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44A0F" w14:textId="5A68836B" w:rsidR="009E4EE5" w:rsidRPr="00AD67F0" w:rsidRDefault="003C513E" w:rsidP="009E4EE5">
      <w:pPr>
        <w:jc w:val="center"/>
        <w:rPr>
          <w:rFonts w:ascii="Arial" w:hAnsi="Arial" w:cs="Arial"/>
          <w:b/>
          <w:color w:val="000000" w:themeColor="text1"/>
          <w:sz w:val="32"/>
          <w:szCs w:val="32"/>
        </w:rPr>
      </w:pPr>
      <w:r w:rsidRPr="00996712">
        <w:rPr>
          <w:rFonts w:ascii="Arial" w:hAnsi="Arial" w:cs="Arial"/>
          <w:b/>
          <w:color w:val="000000" w:themeColor="text1"/>
          <w:sz w:val="32"/>
          <w:szCs w:val="32"/>
        </w:rPr>
        <w:t>2</w:t>
      </w:r>
      <w:r w:rsidR="00C77D0C">
        <w:rPr>
          <w:rFonts w:ascii="Arial" w:hAnsi="Arial" w:cs="Arial"/>
          <w:b/>
          <w:color w:val="000000" w:themeColor="text1"/>
          <w:sz w:val="32"/>
          <w:szCs w:val="32"/>
        </w:rPr>
        <w:t>5</w:t>
      </w:r>
      <w:r w:rsidRPr="00996712">
        <w:rPr>
          <w:rFonts w:ascii="Arial" w:hAnsi="Arial" w:cs="Arial"/>
          <w:b/>
          <w:color w:val="000000" w:themeColor="text1"/>
          <w:sz w:val="32"/>
          <w:szCs w:val="32"/>
        </w:rPr>
        <w:t>YM</w:t>
      </w:r>
      <w:r w:rsidR="009E4EE5" w:rsidRPr="00996712">
        <w:rPr>
          <w:rFonts w:ascii="Arial" w:hAnsi="Arial" w:cs="Arial"/>
          <w:b/>
          <w:color w:val="000000" w:themeColor="text1"/>
          <w:sz w:val="32"/>
          <w:szCs w:val="32"/>
        </w:rPr>
        <w:t xml:space="preserve"> HONDA </w:t>
      </w:r>
      <w:r w:rsidR="005C21A8">
        <w:rPr>
          <w:rFonts w:ascii="Arial" w:hAnsi="Arial" w:cs="Arial"/>
          <w:b/>
          <w:color w:val="000000" w:themeColor="text1"/>
          <w:sz w:val="32"/>
          <w:szCs w:val="32"/>
        </w:rPr>
        <w:t>CB</w:t>
      </w:r>
      <w:r w:rsidR="00B952A1">
        <w:rPr>
          <w:rFonts w:ascii="Arial" w:hAnsi="Arial" w:cs="Arial"/>
          <w:b/>
          <w:color w:val="000000" w:themeColor="text1"/>
          <w:sz w:val="32"/>
          <w:szCs w:val="32"/>
        </w:rPr>
        <w:t>1000 H</w:t>
      </w:r>
      <w:r w:rsidR="00CA3628">
        <w:rPr>
          <w:rFonts w:ascii="Arial" w:hAnsi="Arial" w:cs="Arial"/>
          <w:b/>
          <w:color w:val="000000" w:themeColor="text1"/>
          <w:sz w:val="32"/>
          <w:szCs w:val="32"/>
        </w:rPr>
        <w:t>ORNET</w:t>
      </w:r>
      <w:r w:rsidR="00527567">
        <w:rPr>
          <w:rFonts w:ascii="Arial" w:hAnsi="Arial" w:cs="Arial"/>
          <w:b/>
          <w:color w:val="000000" w:themeColor="text1"/>
          <w:sz w:val="32"/>
          <w:szCs w:val="32"/>
        </w:rPr>
        <w:t xml:space="preserve"> SP</w:t>
      </w:r>
    </w:p>
    <w:p w14:paraId="089A1824" w14:textId="77777777" w:rsidR="009E4EE5" w:rsidRPr="00AD67F0" w:rsidRDefault="009E4EE5" w:rsidP="009E4EE5">
      <w:pPr>
        <w:ind w:left="1440" w:firstLine="720"/>
        <w:rPr>
          <w:rFonts w:ascii="Arial" w:hAnsi="Arial" w:cs="Arial"/>
          <w:b/>
          <w:color w:val="000000" w:themeColor="text1"/>
          <w:sz w:val="22"/>
          <w:szCs w:val="22"/>
        </w:rPr>
      </w:pPr>
    </w:p>
    <w:p w14:paraId="2316EF8E" w14:textId="1EFB8AA8" w:rsidR="007F656F" w:rsidRDefault="00B66108" w:rsidP="007F656F">
      <w:pPr>
        <w:rPr>
          <w:rFonts w:ascii="Arial" w:hAnsi="Arial" w:cs="Arial"/>
          <w:i/>
          <w:color w:val="000000" w:themeColor="text1"/>
          <w:sz w:val="22"/>
          <w:szCs w:val="22"/>
          <w:lang w:val="el-GR" w:eastAsia="en-GB"/>
        </w:rPr>
      </w:pPr>
      <w:r>
        <w:rPr>
          <w:rFonts w:ascii="Arial" w:hAnsi="Arial" w:cs="Arial"/>
          <w:i/>
          <w:color w:val="000000" w:themeColor="text1"/>
          <w:sz w:val="22"/>
          <w:szCs w:val="22"/>
          <w:lang w:val="el-GR" w:eastAsia="en-GB"/>
        </w:rPr>
        <w:t>Μία</w:t>
      </w:r>
      <w:r w:rsidRPr="00B66108">
        <w:rPr>
          <w:rFonts w:ascii="Arial" w:hAnsi="Arial" w:cs="Arial"/>
          <w:i/>
          <w:color w:val="000000" w:themeColor="text1"/>
          <w:sz w:val="22"/>
          <w:szCs w:val="22"/>
          <w:lang w:val="el-GR" w:eastAsia="en-GB"/>
        </w:rPr>
        <w:t xml:space="preserve"> </w:t>
      </w:r>
      <w:r>
        <w:rPr>
          <w:rFonts w:ascii="Arial" w:hAnsi="Arial" w:cs="Arial"/>
          <w:i/>
          <w:color w:val="000000" w:themeColor="text1"/>
          <w:sz w:val="22"/>
          <w:szCs w:val="22"/>
          <w:lang w:val="el-GR" w:eastAsia="en-GB"/>
        </w:rPr>
        <w:t>έκδοση</w:t>
      </w:r>
      <w:r w:rsidR="002D258D" w:rsidRPr="00B66108">
        <w:rPr>
          <w:rFonts w:ascii="Arial" w:hAnsi="Arial" w:cs="Arial"/>
          <w:i/>
          <w:color w:val="000000" w:themeColor="text1"/>
          <w:sz w:val="22"/>
          <w:szCs w:val="22"/>
          <w:lang w:val="el-GR" w:eastAsia="en-GB"/>
        </w:rPr>
        <w:t xml:space="preserve"> </w:t>
      </w:r>
      <w:r w:rsidR="002D258D" w:rsidRPr="00D056C7">
        <w:rPr>
          <w:rFonts w:ascii="Arial" w:hAnsi="Arial" w:cs="Arial"/>
          <w:i/>
          <w:color w:val="000000" w:themeColor="text1"/>
          <w:sz w:val="22"/>
          <w:szCs w:val="22"/>
          <w:lang w:eastAsia="en-GB"/>
        </w:rPr>
        <w:t>SP</w:t>
      </w:r>
      <w:r w:rsidR="002D258D" w:rsidRPr="00B66108">
        <w:rPr>
          <w:rFonts w:ascii="Arial" w:hAnsi="Arial" w:cs="Arial"/>
          <w:i/>
          <w:color w:val="000000" w:themeColor="text1"/>
          <w:sz w:val="22"/>
          <w:szCs w:val="22"/>
          <w:lang w:val="el-GR" w:eastAsia="en-GB"/>
        </w:rPr>
        <w:t xml:space="preserve"> </w:t>
      </w:r>
      <w:r>
        <w:rPr>
          <w:rFonts w:ascii="Arial" w:hAnsi="Arial" w:cs="Arial"/>
          <w:i/>
          <w:color w:val="000000" w:themeColor="text1"/>
          <w:sz w:val="22"/>
          <w:szCs w:val="22"/>
          <w:lang w:val="el-GR" w:eastAsia="en-GB"/>
        </w:rPr>
        <w:t>της</w:t>
      </w:r>
      <w:r w:rsidRPr="00B66108">
        <w:rPr>
          <w:rFonts w:ascii="Arial" w:hAnsi="Arial" w:cs="Arial"/>
          <w:i/>
          <w:color w:val="000000" w:themeColor="text1"/>
          <w:sz w:val="22"/>
          <w:szCs w:val="22"/>
          <w:lang w:val="el-GR" w:eastAsia="en-GB"/>
        </w:rPr>
        <w:t xml:space="preserve"> </w:t>
      </w:r>
      <w:r>
        <w:rPr>
          <w:rFonts w:ascii="Arial" w:hAnsi="Arial" w:cs="Arial"/>
          <w:i/>
          <w:color w:val="000000" w:themeColor="text1"/>
          <w:sz w:val="22"/>
          <w:szCs w:val="22"/>
          <w:lang w:val="el-GR" w:eastAsia="en-GB"/>
        </w:rPr>
        <w:t>νέας</w:t>
      </w:r>
      <w:r w:rsidRPr="00B66108">
        <w:rPr>
          <w:rFonts w:ascii="Arial" w:hAnsi="Arial" w:cs="Arial"/>
          <w:i/>
          <w:color w:val="000000" w:themeColor="text1"/>
          <w:sz w:val="22"/>
          <w:szCs w:val="22"/>
          <w:lang w:val="el-GR" w:eastAsia="en-GB"/>
        </w:rPr>
        <w:t xml:space="preserve"> </w:t>
      </w:r>
      <w:r w:rsidR="007E01D4" w:rsidRPr="00D056C7">
        <w:rPr>
          <w:rFonts w:ascii="Arial" w:hAnsi="Arial" w:cs="Arial"/>
          <w:i/>
          <w:color w:val="000000" w:themeColor="text1"/>
          <w:sz w:val="22"/>
          <w:szCs w:val="22"/>
          <w:lang w:eastAsia="en-GB"/>
        </w:rPr>
        <w:t>CB</w:t>
      </w:r>
      <w:r w:rsidR="007E01D4" w:rsidRPr="00B66108">
        <w:rPr>
          <w:rFonts w:ascii="Arial" w:hAnsi="Arial" w:cs="Arial"/>
          <w:i/>
          <w:color w:val="000000" w:themeColor="text1"/>
          <w:sz w:val="22"/>
          <w:szCs w:val="22"/>
          <w:lang w:val="el-GR" w:eastAsia="en-GB"/>
        </w:rPr>
        <w:t xml:space="preserve">1000 </w:t>
      </w:r>
      <w:r w:rsidR="007E01D4" w:rsidRPr="00D056C7">
        <w:rPr>
          <w:rFonts w:ascii="Arial" w:hAnsi="Arial" w:cs="Arial"/>
          <w:i/>
          <w:color w:val="000000" w:themeColor="text1"/>
          <w:sz w:val="22"/>
          <w:szCs w:val="22"/>
          <w:lang w:eastAsia="en-GB"/>
        </w:rPr>
        <w:t>Hornet</w:t>
      </w:r>
      <w:r w:rsidR="007E01D4" w:rsidRPr="00B66108">
        <w:rPr>
          <w:rFonts w:ascii="Arial" w:hAnsi="Arial" w:cs="Arial"/>
          <w:i/>
          <w:color w:val="000000" w:themeColor="text1"/>
          <w:sz w:val="22"/>
          <w:szCs w:val="22"/>
          <w:lang w:val="el-GR" w:eastAsia="en-GB"/>
        </w:rPr>
        <w:t xml:space="preserve"> </w:t>
      </w:r>
      <w:r w:rsidR="0099693C">
        <w:rPr>
          <w:rFonts w:ascii="Arial" w:hAnsi="Arial" w:cs="Arial"/>
          <w:i/>
          <w:color w:val="000000" w:themeColor="text1"/>
          <w:sz w:val="22"/>
          <w:szCs w:val="22"/>
          <w:lang w:val="el-GR" w:eastAsia="en-GB"/>
        </w:rPr>
        <w:t>συνοδεύει την</w:t>
      </w:r>
      <w:r w:rsidR="007E01D4">
        <w:rPr>
          <w:rFonts w:ascii="Arial" w:hAnsi="Arial" w:cs="Arial"/>
          <w:i/>
          <w:color w:val="000000" w:themeColor="text1"/>
          <w:sz w:val="22"/>
          <w:szCs w:val="22"/>
          <w:lang w:val="el-GR" w:eastAsia="en-GB"/>
        </w:rPr>
        <w:t xml:space="preserve"> κορυφαία, </w:t>
      </w:r>
      <w:r>
        <w:rPr>
          <w:rFonts w:ascii="Arial" w:hAnsi="Arial" w:cs="Arial"/>
          <w:i/>
          <w:color w:val="000000" w:themeColor="text1"/>
          <w:sz w:val="22"/>
          <w:szCs w:val="22"/>
          <w:lang w:val="el-GR" w:eastAsia="en-GB"/>
        </w:rPr>
        <w:t>γυμνή</w:t>
      </w:r>
      <w:r w:rsidR="007E01D4">
        <w:rPr>
          <w:rFonts w:ascii="Arial" w:hAnsi="Arial" w:cs="Arial"/>
          <w:i/>
          <w:color w:val="000000" w:themeColor="text1"/>
          <w:sz w:val="22"/>
          <w:szCs w:val="22"/>
          <w:lang w:val="el-GR" w:eastAsia="en-GB"/>
        </w:rPr>
        <w:t xml:space="preserve"> μοτοσυκλέτα της </w:t>
      </w:r>
      <w:r w:rsidR="007E01D4">
        <w:rPr>
          <w:rFonts w:ascii="Arial" w:hAnsi="Arial" w:cs="Arial"/>
          <w:i/>
          <w:color w:val="000000" w:themeColor="text1"/>
          <w:sz w:val="22"/>
          <w:szCs w:val="22"/>
          <w:lang w:val="en-US" w:eastAsia="en-GB"/>
        </w:rPr>
        <w:t>Honda</w:t>
      </w:r>
      <w:r w:rsidR="007F656F" w:rsidRPr="00B66108">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Υιοθετεί</w:t>
      </w:r>
      <w:r w:rsidR="007E01D4" w:rsidRPr="007E01D4">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τον</w:t>
      </w:r>
      <w:r w:rsidR="007E01D4" w:rsidRPr="007E01D4">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ίδιο</w:t>
      </w:r>
      <w:r w:rsidR="007E01D4" w:rsidRPr="007E01D4">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τετρακύλινδρο</w:t>
      </w:r>
      <w:r w:rsidR="007E01D4" w:rsidRPr="007E01D4">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κινητήρα</w:t>
      </w:r>
      <w:r w:rsidR="007E01D4" w:rsidRPr="007E01D4">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της</w:t>
      </w:r>
      <w:r w:rsidR="007F656F" w:rsidRPr="007E01D4">
        <w:rPr>
          <w:rFonts w:ascii="Arial" w:hAnsi="Arial" w:cs="Arial"/>
          <w:i/>
          <w:color w:val="000000" w:themeColor="text1"/>
          <w:sz w:val="22"/>
          <w:szCs w:val="22"/>
          <w:lang w:val="el-GR" w:eastAsia="en-GB"/>
        </w:rPr>
        <w:t xml:space="preserve"> </w:t>
      </w:r>
      <w:r w:rsidR="007F656F" w:rsidRPr="00D056C7">
        <w:rPr>
          <w:rFonts w:ascii="Arial" w:hAnsi="Arial" w:cs="Arial"/>
          <w:i/>
          <w:color w:val="000000" w:themeColor="text1"/>
          <w:sz w:val="22"/>
          <w:szCs w:val="22"/>
          <w:lang w:eastAsia="en-GB"/>
        </w:rPr>
        <w:t>CBR</w:t>
      </w:r>
      <w:r w:rsidR="007F656F" w:rsidRPr="007E01D4">
        <w:rPr>
          <w:rFonts w:ascii="Arial" w:hAnsi="Arial" w:cs="Arial"/>
          <w:i/>
          <w:color w:val="000000" w:themeColor="text1"/>
          <w:sz w:val="22"/>
          <w:szCs w:val="22"/>
          <w:lang w:val="el-GR" w:eastAsia="en-GB"/>
        </w:rPr>
        <w:t>1000</w:t>
      </w:r>
      <w:r w:rsidR="007F656F" w:rsidRPr="00D056C7">
        <w:rPr>
          <w:rFonts w:ascii="Arial" w:hAnsi="Arial" w:cs="Arial"/>
          <w:i/>
          <w:color w:val="000000" w:themeColor="text1"/>
          <w:sz w:val="22"/>
          <w:szCs w:val="22"/>
          <w:lang w:eastAsia="en-GB"/>
        </w:rPr>
        <w:t>RR</w:t>
      </w:r>
      <w:r w:rsidR="007F656F" w:rsidRPr="007E01D4">
        <w:rPr>
          <w:rFonts w:ascii="Arial" w:hAnsi="Arial" w:cs="Arial"/>
          <w:i/>
          <w:color w:val="000000" w:themeColor="text1"/>
          <w:sz w:val="22"/>
          <w:szCs w:val="22"/>
          <w:lang w:val="el-GR" w:eastAsia="en-GB"/>
        </w:rPr>
        <w:t xml:space="preserve"> </w:t>
      </w:r>
      <w:r w:rsidR="007F656F" w:rsidRPr="00D056C7">
        <w:rPr>
          <w:rFonts w:ascii="Arial" w:hAnsi="Arial" w:cs="Arial"/>
          <w:i/>
          <w:color w:val="000000" w:themeColor="text1"/>
          <w:sz w:val="22"/>
          <w:szCs w:val="22"/>
          <w:lang w:eastAsia="en-GB"/>
        </w:rPr>
        <w:t>Fireblade</w:t>
      </w:r>
      <w:r w:rsidR="007E01D4" w:rsidRPr="007E01D4">
        <w:rPr>
          <w:rFonts w:ascii="Arial" w:hAnsi="Arial" w:cs="Arial"/>
          <w:i/>
          <w:color w:val="000000" w:themeColor="text1"/>
          <w:sz w:val="22"/>
          <w:szCs w:val="22"/>
          <w:lang w:val="el-GR" w:eastAsia="en-GB"/>
        </w:rPr>
        <w:t xml:space="preserve"> </w:t>
      </w:r>
      <w:r w:rsidR="00BB05CD" w:rsidRPr="007E01D4">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αλλά</w:t>
      </w:r>
      <w:r w:rsidR="007E01D4" w:rsidRPr="007E01D4">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με</w:t>
      </w:r>
      <w:r w:rsidR="007E01D4" w:rsidRPr="007E01D4">
        <w:rPr>
          <w:rFonts w:ascii="Arial" w:hAnsi="Arial" w:cs="Arial"/>
          <w:i/>
          <w:color w:val="000000" w:themeColor="text1"/>
          <w:sz w:val="22"/>
          <w:szCs w:val="22"/>
          <w:lang w:val="el-GR" w:eastAsia="en-GB"/>
        </w:rPr>
        <w:t xml:space="preserve"> </w:t>
      </w:r>
      <w:r w:rsidR="007E01D4">
        <w:rPr>
          <w:rFonts w:ascii="Arial" w:hAnsi="Arial" w:cs="Arial"/>
          <w:i/>
          <w:color w:val="000000" w:themeColor="text1"/>
          <w:sz w:val="22"/>
          <w:szCs w:val="22"/>
          <w:lang w:val="el-GR" w:eastAsia="en-GB"/>
        </w:rPr>
        <w:t>περισσότερη ισχύ και ροπή</w:t>
      </w:r>
      <w:r w:rsidR="007513CF">
        <w:rPr>
          <w:rFonts w:ascii="Arial" w:hAnsi="Arial" w:cs="Arial"/>
          <w:i/>
          <w:color w:val="000000" w:themeColor="text1"/>
          <w:sz w:val="22"/>
          <w:szCs w:val="22"/>
          <w:lang w:val="el-GR" w:eastAsia="en-GB"/>
        </w:rPr>
        <w:t xml:space="preserve">. Προσφέρει </w:t>
      </w:r>
      <w:r w:rsidR="007E01D4">
        <w:rPr>
          <w:rFonts w:ascii="Arial" w:hAnsi="Arial" w:cs="Arial"/>
          <w:i/>
          <w:color w:val="000000" w:themeColor="text1"/>
          <w:sz w:val="22"/>
          <w:szCs w:val="22"/>
          <w:lang w:val="el-GR" w:eastAsia="en-GB"/>
        </w:rPr>
        <w:t xml:space="preserve">πλήρως ρυθμιζόμενο </w:t>
      </w:r>
      <w:r w:rsidR="007513CF">
        <w:rPr>
          <w:rFonts w:ascii="Arial" w:hAnsi="Arial" w:cs="Arial"/>
          <w:i/>
          <w:color w:val="000000" w:themeColor="text1"/>
          <w:sz w:val="22"/>
          <w:szCs w:val="22"/>
          <w:lang w:val="el-GR" w:eastAsia="en-GB"/>
        </w:rPr>
        <w:t>ανεστραμμένο πιρούνι</w:t>
      </w:r>
      <w:r w:rsidR="008A424F" w:rsidRPr="007E01D4">
        <w:rPr>
          <w:rFonts w:ascii="Arial" w:hAnsi="Arial" w:cs="Arial"/>
          <w:i/>
          <w:color w:val="000000" w:themeColor="text1"/>
          <w:sz w:val="22"/>
          <w:szCs w:val="22"/>
          <w:lang w:val="el-GR"/>
        </w:rPr>
        <w:t xml:space="preserve"> </w:t>
      </w:r>
      <w:r w:rsidR="008A424F" w:rsidRPr="00D056C7">
        <w:rPr>
          <w:rFonts w:ascii="Arial" w:hAnsi="Arial" w:cs="Arial"/>
          <w:i/>
          <w:color w:val="000000" w:themeColor="text1"/>
          <w:sz w:val="22"/>
          <w:szCs w:val="22"/>
        </w:rPr>
        <w:t>Showa</w:t>
      </w:r>
      <w:r w:rsidR="008A424F" w:rsidRPr="007E01D4">
        <w:rPr>
          <w:rFonts w:ascii="Arial" w:hAnsi="Arial" w:cs="Arial"/>
          <w:i/>
          <w:color w:val="000000" w:themeColor="text1"/>
          <w:sz w:val="22"/>
          <w:szCs w:val="22"/>
          <w:lang w:val="el-GR"/>
        </w:rPr>
        <w:t xml:space="preserve"> </w:t>
      </w:r>
      <w:r w:rsidR="008A424F" w:rsidRPr="00D056C7">
        <w:rPr>
          <w:rFonts w:ascii="Arial" w:hAnsi="Arial" w:cs="Arial"/>
          <w:i/>
          <w:color w:val="000000" w:themeColor="text1"/>
          <w:sz w:val="22"/>
          <w:szCs w:val="22"/>
        </w:rPr>
        <w:t>SFF</w:t>
      </w:r>
      <w:r w:rsidR="008A424F" w:rsidRPr="007E01D4">
        <w:rPr>
          <w:rFonts w:ascii="Arial" w:hAnsi="Arial" w:cs="Arial"/>
          <w:i/>
          <w:color w:val="000000" w:themeColor="text1"/>
          <w:sz w:val="22"/>
          <w:szCs w:val="22"/>
          <w:lang w:val="el-GR"/>
        </w:rPr>
        <w:t>-</w:t>
      </w:r>
      <w:r w:rsidR="008A424F" w:rsidRPr="00D056C7">
        <w:rPr>
          <w:rFonts w:ascii="Arial" w:hAnsi="Arial" w:cs="Arial"/>
          <w:i/>
          <w:color w:val="000000" w:themeColor="text1"/>
          <w:sz w:val="22"/>
          <w:szCs w:val="22"/>
        </w:rPr>
        <w:t>BP</w:t>
      </w:r>
      <w:r w:rsidR="008A424F" w:rsidRPr="007E01D4">
        <w:rPr>
          <w:rFonts w:ascii="Arial" w:hAnsi="Arial" w:cs="Arial"/>
          <w:i/>
          <w:color w:val="000000" w:themeColor="text1"/>
          <w:sz w:val="22"/>
          <w:szCs w:val="22"/>
          <w:lang w:val="el-GR"/>
        </w:rPr>
        <w:t xml:space="preserve"> </w:t>
      </w:r>
      <w:r w:rsidR="007E01D4" w:rsidRPr="007E01D4">
        <w:rPr>
          <w:rFonts w:ascii="Arial" w:hAnsi="Arial" w:cs="Arial"/>
          <w:i/>
          <w:color w:val="000000" w:themeColor="text1"/>
          <w:sz w:val="22"/>
          <w:szCs w:val="22"/>
          <w:lang w:val="el-GR"/>
        </w:rPr>
        <w:t>41</w:t>
      </w:r>
      <w:r w:rsidR="007E01D4">
        <w:rPr>
          <w:rFonts w:ascii="Arial" w:hAnsi="Arial" w:cs="Arial"/>
          <w:i/>
          <w:color w:val="000000" w:themeColor="text1"/>
          <w:sz w:val="22"/>
          <w:szCs w:val="22"/>
          <w:lang w:val="el-GR"/>
        </w:rPr>
        <w:t xml:space="preserve">χλστ, πίσω αμορτισέρ </w:t>
      </w:r>
      <w:r w:rsidR="00E84ABB" w:rsidRPr="00D056C7">
        <w:rPr>
          <w:rFonts w:ascii="Arial" w:eastAsia="Times New Roman" w:hAnsi="Arial" w:cs="Arial"/>
          <w:i/>
          <w:color w:val="292929"/>
          <w:sz w:val="22"/>
          <w:szCs w:val="22"/>
          <w:bdr w:val="none" w:sz="0" w:space="0" w:color="auto" w:frame="1"/>
        </w:rPr>
        <w:t>TTX</w:t>
      </w:r>
      <w:r w:rsidR="00E84ABB" w:rsidRPr="007E01D4">
        <w:rPr>
          <w:rFonts w:ascii="Arial" w:eastAsia="Times New Roman" w:hAnsi="Arial" w:cs="Arial"/>
          <w:i/>
          <w:color w:val="292929"/>
          <w:sz w:val="22"/>
          <w:szCs w:val="22"/>
          <w:bdr w:val="none" w:sz="0" w:space="0" w:color="auto" w:frame="1"/>
          <w:lang w:val="el-GR"/>
        </w:rPr>
        <w:t xml:space="preserve">36 </w:t>
      </w:r>
      <w:r w:rsidR="007E01D4">
        <w:rPr>
          <w:rFonts w:ascii="Arial" w:eastAsia="Times New Roman" w:hAnsi="Arial" w:cs="Arial"/>
          <w:i/>
          <w:color w:val="292929"/>
          <w:sz w:val="22"/>
          <w:szCs w:val="22"/>
          <w:bdr w:val="none" w:sz="0" w:space="0" w:color="auto" w:frame="1"/>
          <w:lang w:val="el-GR"/>
        </w:rPr>
        <w:t xml:space="preserve">της </w:t>
      </w:r>
      <w:r w:rsidR="007E01D4" w:rsidRPr="007E01D4">
        <w:rPr>
          <w:rFonts w:ascii="Arial" w:hAnsi="Arial" w:cs="Arial"/>
          <w:i/>
          <w:sz w:val="22"/>
          <w:szCs w:val="22"/>
          <w:lang w:val="el-GR"/>
        </w:rPr>
        <w:t>Ö</w:t>
      </w:r>
      <w:r w:rsidR="007E01D4" w:rsidRPr="00D056C7">
        <w:rPr>
          <w:rFonts w:ascii="Arial" w:eastAsia="Times New Roman" w:hAnsi="Arial" w:cs="Arial"/>
          <w:i/>
          <w:color w:val="292929"/>
          <w:sz w:val="22"/>
          <w:szCs w:val="22"/>
          <w:bdr w:val="none" w:sz="0" w:space="0" w:color="auto" w:frame="1"/>
        </w:rPr>
        <w:t>hlins</w:t>
      </w:r>
      <w:r w:rsidR="007E01D4">
        <w:rPr>
          <w:rFonts w:ascii="Arial" w:eastAsia="Times New Roman" w:hAnsi="Arial" w:cs="Arial"/>
          <w:i/>
          <w:color w:val="292929"/>
          <w:sz w:val="22"/>
          <w:szCs w:val="22"/>
          <w:bdr w:val="none" w:sz="0" w:space="0" w:color="auto" w:frame="1"/>
          <w:lang w:val="el-GR"/>
        </w:rPr>
        <w:t xml:space="preserve"> με μοχλικό</w:t>
      </w:r>
      <w:r w:rsidR="00E84ABB" w:rsidRPr="007E01D4">
        <w:rPr>
          <w:rFonts w:ascii="Arial" w:eastAsia="Times New Roman" w:hAnsi="Arial" w:cs="Arial"/>
          <w:i/>
          <w:color w:val="292929"/>
          <w:sz w:val="22"/>
          <w:szCs w:val="22"/>
          <w:bdr w:val="none" w:sz="0" w:space="0" w:color="auto" w:frame="1"/>
          <w:lang w:val="el-GR"/>
        </w:rPr>
        <w:t xml:space="preserve"> </w:t>
      </w:r>
      <w:r w:rsidR="00E84ABB" w:rsidRPr="00D056C7">
        <w:rPr>
          <w:rFonts w:ascii="Arial" w:eastAsia="Times New Roman" w:hAnsi="Arial" w:cs="Arial"/>
          <w:i/>
          <w:color w:val="292929"/>
          <w:sz w:val="22"/>
          <w:szCs w:val="22"/>
          <w:bdr w:val="none" w:sz="0" w:space="0" w:color="auto" w:frame="1"/>
        </w:rPr>
        <w:t>Pro</w:t>
      </w:r>
      <w:r w:rsidR="00E84ABB" w:rsidRPr="007E01D4">
        <w:rPr>
          <w:rFonts w:ascii="Arial" w:eastAsia="Times New Roman" w:hAnsi="Arial" w:cs="Arial"/>
          <w:i/>
          <w:color w:val="292929"/>
          <w:sz w:val="22"/>
          <w:szCs w:val="22"/>
          <w:bdr w:val="none" w:sz="0" w:space="0" w:color="auto" w:frame="1"/>
          <w:lang w:val="el-GR"/>
        </w:rPr>
        <w:t>-</w:t>
      </w:r>
      <w:r w:rsidR="00E84ABB" w:rsidRPr="00D056C7">
        <w:rPr>
          <w:rFonts w:ascii="Arial" w:eastAsia="Times New Roman" w:hAnsi="Arial" w:cs="Arial"/>
          <w:i/>
          <w:color w:val="292929"/>
          <w:sz w:val="22"/>
          <w:szCs w:val="22"/>
          <w:bdr w:val="none" w:sz="0" w:space="0" w:color="auto" w:frame="1"/>
        </w:rPr>
        <w:t>Link</w:t>
      </w:r>
      <w:r w:rsidR="00E84ABB" w:rsidRPr="007E01D4">
        <w:rPr>
          <w:rFonts w:ascii="Arial" w:eastAsia="Times New Roman" w:hAnsi="Arial" w:cs="Arial"/>
          <w:i/>
          <w:color w:val="292929"/>
          <w:sz w:val="22"/>
          <w:szCs w:val="22"/>
          <w:bdr w:val="none" w:sz="0" w:space="0" w:color="auto" w:frame="1"/>
          <w:lang w:val="el-GR"/>
        </w:rPr>
        <w:t xml:space="preserve">, </w:t>
      </w:r>
      <w:r w:rsidR="007E01D4">
        <w:rPr>
          <w:rFonts w:ascii="Arial" w:hAnsi="Arial" w:cs="Arial"/>
          <w:i/>
          <w:color w:val="000000" w:themeColor="text1"/>
          <w:sz w:val="22"/>
          <w:szCs w:val="22"/>
          <w:lang w:val="el-GR"/>
        </w:rPr>
        <w:t>τετραπίστονες, ακτινικά τοποθετημένες δαγκάνες</w:t>
      </w:r>
      <w:r w:rsidR="007513CF" w:rsidRPr="007513CF">
        <w:rPr>
          <w:rFonts w:ascii="Arial" w:hAnsi="Arial" w:cs="Arial"/>
          <w:i/>
          <w:color w:val="000000" w:themeColor="text1"/>
          <w:sz w:val="22"/>
          <w:szCs w:val="22"/>
          <w:lang w:val="el-GR"/>
        </w:rPr>
        <w:t xml:space="preserve"> </w:t>
      </w:r>
      <w:r w:rsidR="007513CF" w:rsidRPr="00D056C7">
        <w:rPr>
          <w:rFonts w:ascii="Arial" w:hAnsi="Arial" w:cs="Arial"/>
          <w:i/>
          <w:color w:val="000000" w:themeColor="text1"/>
          <w:sz w:val="22"/>
          <w:szCs w:val="22"/>
        </w:rPr>
        <w:t>Brembo</w:t>
      </w:r>
      <w:r w:rsidR="00E84ABB" w:rsidRPr="007E01D4">
        <w:rPr>
          <w:rFonts w:ascii="Arial" w:hAnsi="Arial" w:cs="Arial"/>
          <w:i/>
          <w:color w:val="000000" w:themeColor="text1"/>
          <w:sz w:val="22"/>
          <w:szCs w:val="22"/>
          <w:lang w:val="el-GR"/>
        </w:rPr>
        <w:t xml:space="preserve"> </w:t>
      </w:r>
      <w:r w:rsidR="00E84ABB" w:rsidRPr="00D056C7">
        <w:rPr>
          <w:rFonts w:ascii="Arial" w:hAnsi="Arial" w:cs="Arial"/>
          <w:i/>
          <w:color w:val="000000" w:themeColor="text1"/>
          <w:sz w:val="22"/>
          <w:szCs w:val="22"/>
        </w:rPr>
        <w:t>Stylema</w:t>
      </w:r>
      <w:r w:rsidR="00E84ABB" w:rsidRPr="007E01D4">
        <w:rPr>
          <w:rFonts w:ascii="Arial" w:hAnsi="Arial" w:cs="Arial"/>
          <w:i/>
          <w:color w:val="000000" w:themeColor="text1"/>
          <w:sz w:val="22"/>
          <w:szCs w:val="22"/>
          <w:lang w:val="el-GR"/>
        </w:rPr>
        <w:t xml:space="preserve"> </w:t>
      </w:r>
      <w:r w:rsidR="007E01D4">
        <w:rPr>
          <w:rFonts w:ascii="Arial" w:hAnsi="Arial" w:cs="Arial"/>
          <w:i/>
          <w:color w:val="000000" w:themeColor="text1"/>
          <w:sz w:val="22"/>
          <w:szCs w:val="22"/>
          <w:lang w:val="el-GR"/>
        </w:rPr>
        <w:t xml:space="preserve">μπροστά, και </w:t>
      </w:r>
      <w:r w:rsidR="000F30D4" w:rsidRPr="00D056C7">
        <w:rPr>
          <w:rFonts w:ascii="Arial" w:hAnsi="Arial" w:cs="Arial"/>
          <w:i/>
          <w:color w:val="000000" w:themeColor="text1"/>
          <w:sz w:val="22"/>
          <w:szCs w:val="22"/>
        </w:rPr>
        <w:t>quickshifter</w:t>
      </w:r>
      <w:r w:rsidR="007E01D4">
        <w:rPr>
          <w:rFonts w:ascii="Arial" w:hAnsi="Arial" w:cs="Arial"/>
          <w:i/>
          <w:color w:val="000000" w:themeColor="text1"/>
          <w:sz w:val="22"/>
          <w:szCs w:val="22"/>
          <w:lang w:val="el-GR"/>
        </w:rPr>
        <w:t xml:space="preserve"> ως </w:t>
      </w:r>
      <w:r w:rsidR="007513CF">
        <w:rPr>
          <w:rFonts w:ascii="Arial" w:hAnsi="Arial" w:cs="Arial"/>
          <w:i/>
          <w:color w:val="000000" w:themeColor="text1"/>
          <w:sz w:val="22"/>
          <w:szCs w:val="22"/>
          <w:lang w:val="el-GR"/>
        </w:rPr>
        <w:t>βασικό</w:t>
      </w:r>
      <w:r w:rsidR="007E01D4">
        <w:rPr>
          <w:rFonts w:ascii="Arial" w:hAnsi="Arial" w:cs="Arial"/>
          <w:i/>
          <w:color w:val="000000" w:themeColor="text1"/>
          <w:sz w:val="22"/>
          <w:szCs w:val="22"/>
          <w:lang w:val="el-GR"/>
        </w:rPr>
        <w:t xml:space="preserve"> εξοπλισμό</w:t>
      </w:r>
      <w:r w:rsidR="000F30D4" w:rsidRPr="007E01D4">
        <w:rPr>
          <w:rFonts w:ascii="Arial" w:hAnsi="Arial" w:cs="Arial"/>
          <w:i/>
          <w:color w:val="000000" w:themeColor="text1"/>
          <w:sz w:val="22"/>
          <w:szCs w:val="22"/>
          <w:lang w:val="el-GR"/>
        </w:rPr>
        <w:t xml:space="preserve">. </w:t>
      </w:r>
      <w:r w:rsidR="007E01D4">
        <w:rPr>
          <w:rFonts w:ascii="Arial" w:hAnsi="Arial" w:cs="Arial"/>
          <w:i/>
          <w:color w:val="000000" w:themeColor="text1"/>
          <w:sz w:val="22"/>
          <w:szCs w:val="22"/>
          <w:lang w:val="el-GR"/>
        </w:rPr>
        <w:t xml:space="preserve">Ένα εντυπωσιακό χρώμα αναδεικνύει </w:t>
      </w:r>
      <w:r w:rsidR="007513CF">
        <w:rPr>
          <w:rFonts w:ascii="Arial" w:hAnsi="Arial" w:cs="Arial"/>
          <w:i/>
          <w:color w:val="000000" w:themeColor="text1"/>
          <w:sz w:val="22"/>
          <w:szCs w:val="22"/>
          <w:lang w:val="el-GR"/>
        </w:rPr>
        <w:t>τη διαφορετική προσωπικότητα</w:t>
      </w:r>
      <w:r w:rsidR="007E01D4">
        <w:rPr>
          <w:rFonts w:ascii="Arial" w:hAnsi="Arial" w:cs="Arial"/>
          <w:i/>
          <w:color w:val="000000" w:themeColor="text1"/>
          <w:sz w:val="22"/>
          <w:szCs w:val="22"/>
          <w:lang w:val="el-GR"/>
        </w:rPr>
        <w:t xml:space="preserve"> της</w:t>
      </w:r>
      <w:r w:rsidR="000F30D4" w:rsidRPr="007E01D4">
        <w:rPr>
          <w:rFonts w:ascii="Arial" w:hAnsi="Arial" w:cs="Arial"/>
          <w:i/>
          <w:color w:val="000000" w:themeColor="text1"/>
          <w:sz w:val="22"/>
          <w:szCs w:val="22"/>
          <w:lang w:val="el-GR"/>
        </w:rPr>
        <w:t xml:space="preserve"> </w:t>
      </w:r>
      <w:r w:rsidR="000F30D4" w:rsidRPr="00D056C7">
        <w:rPr>
          <w:rFonts w:ascii="Arial" w:hAnsi="Arial" w:cs="Arial"/>
          <w:i/>
          <w:color w:val="000000" w:themeColor="text1"/>
          <w:sz w:val="22"/>
          <w:szCs w:val="22"/>
        </w:rPr>
        <w:t>CB</w:t>
      </w:r>
      <w:r w:rsidR="000F30D4" w:rsidRPr="007E01D4">
        <w:rPr>
          <w:rFonts w:ascii="Arial" w:hAnsi="Arial" w:cs="Arial"/>
          <w:i/>
          <w:color w:val="000000" w:themeColor="text1"/>
          <w:sz w:val="22"/>
          <w:szCs w:val="22"/>
          <w:lang w:val="el-GR"/>
        </w:rPr>
        <w:t xml:space="preserve">1000 </w:t>
      </w:r>
      <w:r w:rsidR="000F30D4" w:rsidRPr="00D056C7">
        <w:rPr>
          <w:rFonts w:ascii="Arial" w:hAnsi="Arial" w:cs="Arial"/>
          <w:i/>
          <w:color w:val="000000" w:themeColor="text1"/>
          <w:sz w:val="22"/>
          <w:szCs w:val="22"/>
        </w:rPr>
        <w:t>Hornet</w:t>
      </w:r>
      <w:r w:rsidR="000F30D4" w:rsidRPr="007E01D4">
        <w:rPr>
          <w:rFonts w:ascii="Arial" w:hAnsi="Arial" w:cs="Arial"/>
          <w:i/>
          <w:color w:val="000000" w:themeColor="text1"/>
          <w:sz w:val="22"/>
          <w:szCs w:val="22"/>
          <w:lang w:val="el-GR"/>
        </w:rPr>
        <w:t xml:space="preserve"> </w:t>
      </w:r>
      <w:r w:rsidR="000F30D4" w:rsidRPr="00D056C7">
        <w:rPr>
          <w:rFonts w:ascii="Arial" w:hAnsi="Arial" w:cs="Arial"/>
          <w:i/>
          <w:color w:val="000000" w:themeColor="text1"/>
          <w:sz w:val="22"/>
          <w:szCs w:val="22"/>
        </w:rPr>
        <w:t>SP</w:t>
      </w:r>
      <w:r w:rsidR="000F30D4" w:rsidRPr="007E01D4">
        <w:rPr>
          <w:rFonts w:ascii="Arial" w:hAnsi="Arial" w:cs="Arial"/>
          <w:i/>
          <w:color w:val="000000" w:themeColor="text1"/>
          <w:sz w:val="22"/>
          <w:szCs w:val="22"/>
          <w:lang w:val="el-GR"/>
        </w:rPr>
        <w:t xml:space="preserve">. </w:t>
      </w:r>
      <w:r w:rsidR="007513CF">
        <w:rPr>
          <w:rFonts w:ascii="Arial" w:hAnsi="Arial" w:cs="Arial"/>
          <w:i/>
          <w:color w:val="000000" w:themeColor="text1"/>
          <w:sz w:val="22"/>
          <w:szCs w:val="22"/>
          <w:lang w:val="el-GR" w:eastAsia="en-GB"/>
        </w:rPr>
        <w:t>Σ</w:t>
      </w:r>
      <w:r w:rsidR="007E01D4" w:rsidRPr="007E01D4">
        <w:rPr>
          <w:rFonts w:ascii="Arial" w:hAnsi="Arial" w:cs="Arial"/>
          <w:i/>
          <w:color w:val="000000" w:themeColor="text1"/>
          <w:sz w:val="22"/>
          <w:szCs w:val="22"/>
          <w:lang w:val="el-GR" w:eastAsia="en-GB"/>
        </w:rPr>
        <w:t xml:space="preserve">ύστημα ηλεκτρονικής διαχείρισης γκαζιού - </w:t>
      </w:r>
      <w:r w:rsidR="007E01D4" w:rsidRPr="00E87B68">
        <w:rPr>
          <w:rFonts w:ascii="Arial" w:hAnsi="Arial" w:cs="Arial"/>
          <w:i/>
          <w:color w:val="000000" w:themeColor="text1"/>
          <w:sz w:val="22"/>
          <w:szCs w:val="22"/>
          <w:lang w:eastAsia="en-GB"/>
        </w:rPr>
        <w:t>Throttle</w:t>
      </w:r>
      <w:r w:rsidR="007E01D4" w:rsidRPr="007E01D4">
        <w:rPr>
          <w:rFonts w:ascii="Arial" w:hAnsi="Arial" w:cs="Arial"/>
          <w:i/>
          <w:color w:val="000000" w:themeColor="text1"/>
          <w:sz w:val="22"/>
          <w:szCs w:val="22"/>
          <w:lang w:val="el-GR" w:eastAsia="en-GB"/>
        </w:rPr>
        <w:t xml:space="preserve"> </w:t>
      </w:r>
      <w:r w:rsidR="007E01D4" w:rsidRPr="00E87B68">
        <w:rPr>
          <w:rFonts w:ascii="Arial" w:hAnsi="Arial" w:cs="Arial"/>
          <w:i/>
          <w:color w:val="000000" w:themeColor="text1"/>
          <w:sz w:val="22"/>
          <w:szCs w:val="22"/>
          <w:lang w:eastAsia="en-GB"/>
        </w:rPr>
        <w:t>By</w:t>
      </w:r>
      <w:r w:rsidR="007E01D4" w:rsidRPr="007E01D4">
        <w:rPr>
          <w:rFonts w:ascii="Arial" w:hAnsi="Arial" w:cs="Arial"/>
          <w:i/>
          <w:color w:val="000000" w:themeColor="text1"/>
          <w:sz w:val="22"/>
          <w:szCs w:val="22"/>
          <w:lang w:val="el-GR" w:eastAsia="en-GB"/>
        </w:rPr>
        <w:t xml:space="preserve"> </w:t>
      </w:r>
      <w:r w:rsidR="007E01D4" w:rsidRPr="00E87B68">
        <w:rPr>
          <w:rFonts w:ascii="Arial" w:hAnsi="Arial" w:cs="Arial"/>
          <w:i/>
          <w:color w:val="000000" w:themeColor="text1"/>
          <w:sz w:val="22"/>
          <w:szCs w:val="22"/>
          <w:lang w:eastAsia="en-GB"/>
        </w:rPr>
        <w:t>Wire</w:t>
      </w:r>
      <w:r w:rsidR="007E01D4" w:rsidRPr="007E01D4">
        <w:rPr>
          <w:rFonts w:ascii="Arial" w:hAnsi="Arial" w:cs="Arial"/>
          <w:i/>
          <w:color w:val="000000" w:themeColor="text1"/>
          <w:sz w:val="22"/>
          <w:szCs w:val="22"/>
          <w:lang w:val="el-GR" w:eastAsia="en-GB"/>
        </w:rPr>
        <w:t xml:space="preserve"> (</w:t>
      </w:r>
      <w:r w:rsidR="007E01D4" w:rsidRPr="00E87B68">
        <w:rPr>
          <w:rFonts w:ascii="Arial" w:hAnsi="Arial" w:cs="Arial"/>
          <w:i/>
          <w:color w:val="000000" w:themeColor="text1"/>
          <w:sz w:val="22"/>
          <w:szCs w:val="22"/>
          <w:lang w:eastAsia="en-GB"/>
        </w:rPr>
        <w:t>TBW</w:t>
      </w:r>
      <w:r w:rsidR="007E01D4" w:rsidRPr="007E01D4">
        <w:rPr>
          <w:rFonts w:ascii="Arial" w:hAnsi="Arial" w:cs="Arial"/>
          <w:i/>
          <w:color w:val="000000" w:themeColor="text1"/>
          <w:sz w:val="22"/>
          <w:szCs w:val="22"/>
          <w:lang w:val="el-GR" w:eastAsia="en-GB"/>
        </w:rPr>
        <w:t xml:space="preserve">), τρία </w:t>
      </w:r>
      <w:r w:rsidR="007E01D4" w:rsidRPr="00E87B68">
        <w:rPr>
          <w:rFonts w:ascii="Arial" w:hAnsi="Arial" w:cs="Arial"/>
          <w:i/>
          <w:color w:val="000000" w:themeColor="text1"/>
          <w:sz w:val="22"/>
          <w:szCs w:val="22"/>
          <w:lang w:eastAsia="en-GB"/>
        </w:rPr>
        <w:t>riding</w:t>
      </w:r>
      <w:r w:rsidR="007E01D4" w:rsidRPr="007E01D4">
        <w:rPr>
          <w:rFonts w:ascii="Arial" w:hAnsi="Arial" w:cs="Arial"/>
          <w:i/>
          <w:color w:val="000000" w:themeColor="text1"/>
          <w:sz w:val="22"/>
          <w:szCs w:val="22"/>
          <w:lang w:val="el-GR" w:eastAsia="en-GB"/>
        </w:rPr>
        <w:t xml:space="preserve"> </w:t>
      </w:r>
      <w:r w:rsidR="007E01D4" w:rsidRPr="00E87B68">
        <w:rPr>
          <w:rFonts w:ascii="Arial" w:hAnsi="Arial" w:cs="Arial"/>
          <w:i/>
          <w:color w:val="000000" w:themeColor="text1"/>
          <w:sz w:val="22"/>
          <w:szCs w:val="22"/>
          <w:lang w:eastAsia="en-GB"/>
        </w:rPr>
        <w:t>modes</w:t>
      </w:r>
      <w:r w:rsidR="007E01D4" w:rsidRPr="007E01D4">
        <w:rPr>
          <w:rFonts w:ascii="Arial" w:hAnsi="Arial" w:cs="Arial"/>
          <w:i/>
          <w:color w:val="000000" w:themeColor="text1"/>
          <w:sz w:val="22"/>
          <w:szCs w:val="22"/>
          <w:lang w:val="el-GR" w:eastAsia="en-GB"/>
        </w:rPr>
        <w:t xml:space="preserve"> με προκαθορισμέν</w:t>
      </w:r>
      <w:r w:rsidR="007513CF">
        <w:rPr>
          <w:rFonts w:ascii="Arial" w:hAnsi="Arial" w:cs="Arial"/>
          <w:i/>
          <w:color w:val="000000" w:themeColor="text1"/>
          <w:sz w:val="22"/>
          <w:szCs w:val="22"/>
          <w:lang w:val="el-GR" w:eastAsia="en-GB"/>
        </w:rPr>
        <w:t>ε</w:t>
      </w:r>
      <w:r w:rsidR="007E01D4" w:rsidRPr="007E01D4">
        <w:rPr>
          <w:rFonts w:ascii="Arial" w:hAnsi="Arial" w:cs="Arial"/>
          <w:i/>
          <w:color w:val="000000" w:themeColor="text1"/>
          <w:sz w:val="22"/>
          <w:szCs w:val="22"/>
          <w:lang w:val="el-GR" w:eastAsia="en-GB"/>
        </w:rPr>
        <w:t>ς ρυθμίσε</w:t>
      </w:r>
      <w:r w:rsidR="007513CF">
        <w:rPr>
          <w:rFonts w:ascii="Arial" w:hAnsi="Arial" w:cs="Arial"/>
          <w:i/>
          <w:color w:val="000000" w:themeColor="text1"/>
          <w:sz w:val="22"/>
          <w:szCs w:val="22"/>
          <w:lang w:val="el-GR" w:eastAsia="en-GB"/>
        </w:rPr>
        <w:t>ις</w:t>
      </w:r>
      <w:r w:rsidR="007E01D4" w:rsidRPr="007E01D4">
        <w:rPr>
          <w:rFonts w:ascii="Arial" w:hAnsi="Arial" w:cs="Arial"/>
          <w:i/>
          <w:color w:val="000000" w:themeColor="text1"/>
          <w:sz w:val="22"/>
          <w:szCs w:val="22"/>
          <w:lang w:val="el-GR" w:eastAsia="en-GB"/>
        </w:rPr>
        <w:t xml:space="preserve"> </w:t>
      </w:r>
      <w:r w:rsidR="007513CF">
        <w:rPr>
          <w:rFonts w:ascii="Arial" w:hAnsi="Arial" w:cs="Arial"/>
          <w:i/>
          <w:color w:val="000000" w:themeColor="text1"/>
          <w:sz w:val="22"/>
          <w:szCs w:val="22"/>
          <w:lang w:val="el-GR" w:eastAsia="en-GB"/>
        </w:rPr>
        <w:t>ισχύος</w:t>
      </w:r>
      <w:r w:rsidR="007E01D4" w:rsidRPr="007E01D4">
        <w:rPr>
          <w:rFonts w:ascii="Arial" w:hAnsi="Arial" w:cs="Arial"/>
          <w:i/>
          <w:color w:val="000000" w:themeColor="text1"/>
          <w:sz w:val="22"/>
          <w:szCs w:val="22"/>
          <w:lang w:val="el-GR" w:eastAsia="en-GB"/>
        </w:rPr>
        <w:t xml:space="preserve"> (</w:t>
      </w:r>
      <w:r w:rsidR="007E01D4" w:rsidRPr="00E87B68">
        <w:rPr>
          <w:rFonts w:ascii="Arial" w:hAnsi="Arial" w:cs="Arial"/>
          <w:i/>
          <w:color w:val="000000" w:themeColor="text1"/>
          <w:sz w:val="22"/>
          <w:szCs w:val="22"/>
          <w:lang w:eastAsia="en-GB"/>
        </w:rPr>
        <w:t>Power</w:t>
      </w:r>
      <w:r w:rsidR="007E01D4" w:rsidRPr="007E01D4">
        <w:rPr>
          <w:rFonts w:ascii="Arial" w:hAnsi="Arial" w:cs="Arial"/>
          <w:i/>
          <w:color w:val="000000" w:themeColor="text1"/>
          <w:sz w:val="22"/>
          <w:szCs w:val="22"/>
          <w:lang w:val="el-GR" w:eastAsia="en-GB"/>
        </w:rPr>
        <w:t>), φρένο</w:t>
      </w:r>
      <w:r w:rsidR="007513CF">
        <w:rPr>
          <w:rFonts w:ascii="Arial" w:hAnsi="Arial" w:cs="Arial"/>
          <w:i/>
          <w:color w:val="000000" w:themeColor="text1"/>
          <w:sz w:val="22"/>
          <w:szCs w:val="22"/>
          <w:lang w:val="el-GR" w:eastAsia="en-GB"/>
        </w:rPr>
        <w:t>υ</w:t>
      </w:r>
      <w:r w:rsidR="007E01D4" w:rsidRPr="007E01D4">
        <w:rPr>
          <w:rFonts w:ascii="Arial" w:hAnsi="Arial" w:cs="Arial"/>
          <w:i/>
          <w:color w:val="000000" w:themeColor="text1"/>
          <w:sz w:val="22"/>
          <w:szCs w:val="22"/>
          <w:lang w:val="el-GR" w:eastAsia="en-GB"/>
        </w:rPr>
        <w:t xml:space="preserve"> κινητήρα (</w:t>
      </w:r>
      <w:r w:rsidR="007E01D4" w:rsidRPr="00E87B68">
        <w:rPr>
          <w:rFonts w:ascii="Arial" w:hAnsi="Arial" w:cs="Arial"/>
          <w:i/>
          <w:color w:val="000000" w:themeColor="text1"/>
          <w:sz w:val="22"/>
          <w:szCs w:val="22"/>
          <w:lang w:eastAsia="en-GB"/>
        </w:rPr>
        <w:t>Engine</w:t>
      </w:r>
      <w:r w:rsidR="007E01D4" w:rsidRPr="007E01D4">
        <w:rPr>
          <w:rFonts w:ascii="Arial" w:hAnsi="Arial" w:cs="Arial"/>
          <w:i/>
          <w:color w:val="000000" w:themeColor="text1"/>
          <w:sz w:val="22"/>
          <w:szCs w:val="22"/>
          <w:lang w:val="el-GR" w:eastAsia="en-GB"/>
        </w:rPr>
        <w:t xml:space="preserve"> </w:t>
      </w:r>
      <w:r w:rsidR="007E01D4" w:rsidRPr="00E87B68">
        <w:rPr>
          <w:rFonts w:ascii="Arial" w:hAnsi="Arial" w:cs="Arial"/>
          <w:i/>
          <w:color w:val="000000" w:themeColor="text1"/>
          <w:sz w:val="22"/>
          <w:szCs w:val="22"/>
          <w:lang w:eastAsia="en-GB"/>
        </w:rPr>
        <w:t>Braking</w:t>
      </w:r>
      <w:r w:rsidR="007E01D4" w:rsidRPr="007E01D4">
        <w:rPr>
          <w:rFonts w:ascii="Arial" w:hAnsi="Arial" w:cs="Arial"/>
          <w:i/>
          <w:color w:val="000000" w:themeColor="text1"/>
          <w:sz w:val="22"/>
          <w:szCs w:val="22"/>
          <w:lang w:val="el-GR" w:eastAsia="en-GB"/>
        </w:rPr>
        <w:t xml:space="preserve">), </w:t>
      </w:r>
      <w:r w:rsidR="007E01D4" w:rsidRPr="00CF35E9">
        <w:rPr>
          <w:rFonts w:ascii="Arial" w:hAnsi="Arial" w:cs="Arial"/>
          <w:i/>
          <w:color w:val="000000" w:themeColor="text1"/>
          <w:sz w:val="22"/>
          <w:szCs w:val="22"/>
          <w:lang w:eastAsia="en-GB"/>
        </w:rPr>
        <w:t>HSTC</w:t>
      </w:r>
      <w:r w:rsidR="007E01D4" w:rsidRPr="007E01D4">
        <w:rPr>
          <w:rFonts w:ascii="Arial" w:hAnsi="Arial" w:cs="Arial"/>
          <w:i/>
          <w:color w:val="000000" w:themeColor="text1"/>
          <w:sz w:val="22"/>
          <w:szCs w:val="22"/>
          <w:lang w:val="el-GR" w:eastAsia="en-GB"/>
        </w:rPr>
        <w:t xml:space="preserve"> και </w:t>
      </w:r>
      <w:r w:rsidR="007E01D4" w:rsidRPr="00CF35E9">
        <w:rPr>
          <w:rFonts w:ascii="Arial" w:hAnsi="Arial" w:cs="Arial"/>
          <w:i/>
          <w:color w:val="000000" w:themeColor="text1"/>
          <w:sz w:val="22"/>
          <w:szCs w:val="22"/>
          <w:lang w:eastAsia="en-GB"/>
        </w:rPr>
        <w:t>Wheelie</w:t>
      </w:r>
      <w:r w:rsidR="007E01D4" w:rsidRPr="007E01D4">
        <w:rPr>
          <w:rFonts w:ascii="Arial" w:hAnsi="Arial" w:cs="Arial"/>
          <w:i/>
          <w:color w:val="000000" w:themeColor="text1"/>
          <w:sz w:val="22"/>
          <w:szCs w:val="22"/>
          <w:lang w:val="el-GR" w:eastAsia="en-GB"/>
        </w:rPr>
        <w:t xml:space="preserve"> </w:t>
      </w:r>
      <w:r w:rsidR="007E01D4" w:rsidRPr="00CF35E9">
        <w:rPr>
          <w:rFonts w:ascii="Arial" w:hAnsi="Arial" w:cs="Arial"/>
          <w:i/>
          <w:color w:val="000000" w:themeColor="text1"/>
          <w:sz w:val="22"/>
          <w:szCs w:val="22"/>
          <w:lang w:eastAsia="en-GB"/>
        </w:rPr>
        <w:t>Control</w:t>
      </w:r>
      <w:r w:rsidR="007E01D4" w:rsidRPr="007E01D4">
        <w:rPr>
          <w:rFonts w:ascii="Arial" w:hAnsi="Arial" w:cs="Arial"/>
          <w:i/>
          <w:color w:val="000000" w:themeColor="text1"/>
          <w:sz w:val="22"/>
          <w:szCs w:val="22"/>
          <w:lang w:val="el-GR" w:eastAsia="en-GB"/>
        </w:rPr>
        <w:t xml:space="preserve">, </w:t>
      </w:r>
      <w:r w:rsidR="00385FB6">
        <w:rPr>
          <w:rFonts w:ascii="Arial" w:hAnsi="Arial" w:cs="Arial"/>
          <w:i/>
          <w:color w:val="000000" w:themeColor="text1"/>
          <w:sz w:val="22"/>
          <w:szCs w:val="22"/>
          <w:lang w:val="el-GR" w:eastAsia="en-GB"/>
        </w:rPr>
        <w:t xml:space="preserve">καθώς </w:t>
      </w:r>
      <w:r w:rsidR="007E01D4" w:rsidRPr="007E01D4">
        <w:rPr>
          <w:rFonts w:ascii="Arial" w:hAnsi="Arial" w:cs="Arial"/>
          <w:i/>
          <w:color w:val="000000" w:themeColor="text1"/>
          <w:sz w:val="22"/>
          <w:szCs w:val="22"/>
          <w:lang w:val="el-GR" w:eastAsia="en-GB"/>
        </w:rPr>
        <w:t xml:space="preserve">και δύο </w:t>
      </w:r>
      <w:r w:rsidR="007513CF">
        <w:rPr>
          <w:rFonts w:ascii="Arial" w:hAnsi="Arial" w:cs="Arial"/>
          <w:i/>
          <w:color w:val="000000" w:themeColor="text1"/>
          <w:sz w:val="22"/>
          <w:szCs w:val="22"/>
          <w:lang w:val="en-US" w:eastAsia="en-GB"/>
        </w:rPr>
        <w:t>User</w:t>
      </w:r>
      <w:r w:rsidR="007513CF" w:rsidRPr="007513CF">
        <w:rPr>
          <w:rFonts w:ascii="Arial" w:hAnsi="Arial" w:cs="Arial"/>
          <w:i/>
          <w:color w:val="000000" w:themeColor="text1"/>
          <w:sz w:val="22"/>
          <w:szCs w:val="22"/>
          <w:lang w:val="el-GR" w:eastAsia="en-GB"/>
        </w:rPr>
        <w:t xml:space="preserve"> </w:t>
      </w:r>
      <w:r w:rsidR="007513CF">
        <w:rPr>
          <w:rFonts w:ascii="Arial" w:hAnsi="Arial" w:cs="Arial"/>
          <w:i/>
          <w:color w:val="000000" w:themeColor="text1"/>
          <w:sz w:val="22"/>
          <w:szCs w:val="22"/>
          <w:lang w:val="en-US" w:eastAsia="en-GB"/>
        </w:rPr>
        <w:t>modes</w:t>
      </w:r>
      <w:r w:rsidR="007E01D4" w:rsidRPr="007E01D4">
        <w:rPr>
          <w:rFonts w:ascii="Arial" w:hAnsi="Arial" w:cs="Arial"/>
          <w:i/>
          <w:color w:val="000000" w:themeColor="text1"/>
          <w:sz w:val="22"/>
          <w:szCs w:val="22"/>
          <w:lang w:val="el-GR" w:eastAsia="en-GB"/>
        </w:rPr>
        <w:t xml:space="preserve"> με δυνατότητα παραμετροποίησης από τον αναβάτη</w:t>
      </w:r>
      <w:r w:rsidR="007F656F" w:rsidRPr="007E01D4">
        <w:rPr>
          <w:rFonts w:ascii="Arial" w:hAnsi="Arial" w:cs="Arial"/>
          <w:i/>
          <w:color w:val="000000" w:themeColor="text1"/>
          <w:sz w:val="22"/>
          <w:szCs w:val="22"/>
          <w:lang w:val="el-GR"/>
        </w:rPr>
        <w:t xml:space="preserve">. </w:t>
      </w:r>
      <w:r w:rsidR="002E65A3" w:rsidRPr="002E65A3">
        <w:rPr>
          <w:rFonts w:ascii="Arial" w:hAnsi="Arial" w:cs="Arial"/>
          <w:i/>
          <w:color w:val="000000" w:themeColor="text1"/>
          <w:sz w:val="22"/>
          <w:szCs w:val="22"/>
          <w:lang w:val="el-GR" w:eastAsia="en-GB"/>
        </w:rPr>
        <w:t>Οι σχέσεις μετάδοσης έχουν σχεδιαστεί με γνώμονα την επιτάχυνση, ενώ το εξατάχυτο κιβώτιο διαθέτει συμπλέκτη ολίσθησης/υποβοήθησης (</w:t>
      </w:r>
      <w:r w:rsidR="002E65A3" w:rsidRPr="00FE34F7">
        <w:rPr>
          <w:rFonts w:ascii="Arial" w:hAnsi="Arial" w:cs="Arial"/>
          <w:i/>
          <w:color w:val="000000" w:themeColor="text1"/>
          <w:sz w:val="22"/>
          <w:szCs w:val="22"/>
          <w:lang w:eastAsia="en-GB"/>
        </w:rPr>
        <w:t>assist</w:t>
      </w:r>
      <w:r w:rsidR="002E65A3" w:rsidRPr="002E65A3">
        <w:rPr>
          <w:rFonts w:ascii="Arial" w:hAnsi="Arial" w:cs="Arial"/>
          <w:i/>
          <w:color w:val="000000" w:themeColor="text1"/>
          <w:sz w:val="22"/>
          <w:szCs w:val="22"/>
          <w:lang w:val="el-GR" w:eastAsia="en-GB"/>
        </w:rPr>
        <w:t>/</w:t>
      </w:r>
      <w:r w:rsidR="002E65A3" w:rsidRPr="00FE34F7">
        <w:rPr>
          <w:rFonts w:ascii="Arial" w:hAnsi="Arial" w:cs="Arial"/>
          <w:i/>
          <w:color w:val="000000" w:themeColor="text1"/>
          <w:sz w:val="22"/>
          <w:szCs w:val="22"/>
          <w:lang w:eastAsia="en-GB"/>
        </w:rPr>
        <w:t>slipper</w:t>
      </w:r>
      <w:r w:rsidR="002E65A3" w:rsidRPr="002E65A3">
        <w:rPr>
          <w:rFonts w:ascii="Arial" w:hAnsi="Arial" w:cs="Arial"/>
          <w:i/>
          <w:color w:val="000000" w:themeColor="text1"/>
          <w:sz w:val="22"/>
          <w:szCs w:val="22"/>
          <w:lang w:val="el-GR" w:eastAsia="en-GB"/>
        </w:rPr>
        <w:t>).</w:t>
      </w:r>
      <w:r w:rsidR="007E01D4">
        <w:rPr>
          <w:rFonts w:ascii="Arial" w:hAnsi="Arial" w:cs="Arial"/>
          <w:i/>
          <w:color w:val="000000" w:themeColor="text1"/>
          <w:sz w:val="22"/>
          <w:szCs w:val="22"/>
          <w:lang w:val="el-GR" w:eastAsia="en-GB"/>
        </w:rPr>
        <w:t xml:space="preserve"> </w:t>
      </w:r>
      <w:r w:rsidR="007E01D4" w:rsidRPr="007E01D4">
        <w:rPr>
          <w:rFonts w:ascii="Arial" w:hAnsi="Arial" w:cs="Arial"/>
          <w:i/>
          <w:color w:val="000000" w:themeColor="text1"/>
          <w:sz w:val="22"/>
          <w:szCs w:val="22"/>
          <w:lang w:val="el-GR" w:eastAsia="en-GB"/>
        </w:rPr>
        <w:t xml:space="preserve">Οι διπλοί προβολείς </w:t>
      </w:r>
      <w:r w:rsidR="007E01D4" w:rsidRPr="00CF35E9">
        <w:rPr>
          <w:rFonts w:ascii="Arial" w:hAnsi="Arial" w:cs="Arial"/>
          <w:i/>
          <w:color w:val="000000" w:themeColor="text1"/>
          <w:sz w:val="22"/>
          <w:szCs w:val="22"/>
          <w:lang w:eastAsia="en-GB"/>
        </w:rPr>
        <w:t>LED</w:t>
      </w:r>
      <w:r w:rsidR="007E01D4" w:rsidRPr="007E01D4">
        <w:rPr>
          <w:rFonts w:ascii="Arial" w:hAnsi="Arial" w:cs="Arial"/>
          <w:i/>
          <w:color w:val="000000" w:themeColor="text1"/>
          <w:sz w:val="22"/>
          <w:szCs w:val="22"/>
          <w:lang w:val="el-GR" w:eastAsia="en-GB"/>
        </w:rPr>
        <w:t xml:space="preserve"> αναδεικνύουν το επιθετικό, </w:t>
      </w:r>
      <w:r w:rsidR="007E01D4" w:rsidRPr="00CF35E9">
        <w:rPr>
          <w:rFonts w:ascii="Arial" w:hAnsi="Arial" w:cs="Arial"/>
          <w:i/>
          <w:color w:val="000000" w:themeColor="text1"/>
          <w:sz w:val="22"/>
          <w:szCs w:val="22"/>
          <w:lang w:eastAsia="en-GB"/>
        </w:rPr>
        <w:t>streetfigher</w:t>
      </w:r>
      <w:r w:rsidR="007E01D4" w:rsidRPr="007E01D4">
        <w:rPr>
          <w:rFonts w:ascii="Arial" w:hAnsi="Arial" w:cs="Arial"/>
          <w:i/>
          <w:color w:val="000000" w:themeColor="text1"/>
          <w:sz w:val="22"/>
          <w:szCs w:val="22"/>
          <w:lang w:val="el-GR" w:eastAsia="en-GB"/>
        </w:rPr>
        <w:t xml:space="preserve"> στυλ της γυμνής μοτοσυκλέτας</w:t>
      </w:r>
      <w:r w:rsidR="007F656F" w:rsidRPr="007E01D4">
        <w:rPr>
          <w:rFonts w:ascii="Arial" w:hAnsi="Arial" w:cs="Arial"/>
          <w:i/>
          <w:color w:val="000000" w:themeColor="text1"/>
          <w:sz w:val="22"/>
          <w:szCs w:val="22"/>
          <w:lang w:val="el-GR"/>
        </w:rPr>
        <w:t xml:space="preserve">. </w:t>
      </w:r>
      <w:r w:rsidR="007E01D4" w:rsidRPr="007E01D4">
        <w:rPr>
          <w:rFonts w:ascii="Arial" w:hAnsi="Arial" w:cs="Arial"/>
          <w:i/>
          <w:color w:val="000000" w:themeColor="text1"/>
          <w:sz w:val="22"/>
          <w:szCs w:val="22"/>
          <w:lang w:val="el-GR" w:eastAsia="en-GB"/>
        </w:rPr>
        <w:t xml:space="preserve">Για πλοήγηση απευθείας στην οθόνη – αλλά και άλλες λειτουργίες - η έγχρωμη οθόνη </w:t>
      </w:r>
      <w:r w:rsidR="007E01D4" w:rsidRPr="00E87B68">
        <w:rPr>
          <w:rFonts w:ascii="Arial" w:hAnsi="Arial" w:cs="Arial"/>
          <w:i/>
          <w:color w:val="000000" w:themeColor="text1"/>
          <w:sz w:val="22"/>
          <w:szCs w:val="22"/>
          <w:lang w:eastAsia="en-GB"/>
        </w:rPr>
        <w:t>TFT</w:t>
      </w:r>
      <w:r w:rsidR="007E01D4" w:rsidRPr="007E01D4">
        <w:rPr>
          <w:rFonts w:ascii="Arial" w:hAnsi="Arial" w:cs="Arial"/>
          <w:i/>
          <w:color w:val="000000" w:themeColor="text1"/>
          <w:sz w:val="22"/>
          <w:szCs w:val="22"/>
          <w:lang w:val="el-GR" w:eastAsia="en-GB"/>
        </w:rPr>
        <w:t xml:space="preserve"> 5 ιντσών συνδέει τον αναβάτη με το </w:t>
      </w:r>
      <w:r w:rsidR="007E01D4" w:rsidRPr="00E87B68">
        <w:rPr>
          <w:rFonts w:ascii="Arial" w:hAnsi="Arial" w:cs="Arial"/>
          <w:i/>
          <w:color w:val="000000" w:themeColor="text1"/>
          <w:sz w:val="22"/>
          <w:szCs w:val="22"/>
          <w:lang w:eastAsia="en-GB"/>
        </w:rPr>
        <w:t>smartphone</w:t>
      </w:r>
      <w:r w:rsidR="007E01D4" w:rsidRPr="007E01D4">
        <w:rPr>
          <w:rFonts w:ascii="Arial" w:hAnsi="Arial" w:cs="Arial"/>
          <w:i/>
          <w:color w:val="000000" w:themeColor="text1"/>
          <w:sz w:val="22"/>
          <w:szCs w:val="22"/>
          <w:lang w:val="el-GR" w:eastAsia="en-GB"/>
        </w:rPr>
        <w:t xml:space="preserve"> του μέσω του </w:t>
      </w:r>
      <w:r w:rsidR="007E01D4" w:rsidRPr="00E87B68">
        <w:rPr>
          <w:rFonts w:ascii="Arial" w:hAnsi="Arial" w:cs="Arial"/>
          <w:i/>
          <w:color w:val="000000" w:themeColor="text1"/>
          <w:sz w:val="22"/>
          <w:szCs w:val="22"/>
          <w:lang w:eastAsia="en-GB"/>
        </w:rPr>
        <w:t>Honda</w:t>
      </w:r>
      <w:r w:rsidR="007E01D4" w:rsidRPr="007E01D4">
        <w:rPr>
          <w:rFonts w:ascii="Arial" w:hAnsi="Arial" w:cs="Arial"/>
          <w:i/>
          <w:color w:val="000000" w:themeColor="text1"/>
          <w:sz w:val="22"/>
          <w:szCs w:val="22"/>
          <w:lang w:val="el-GR" w:eastAsia="en-GB"/>
        </w:rPr>
        <w:t xml:space="preserve"> </w:t>
      </w:r>
      <w:r w:rsidR="007E01D4" w:rsidRPr="00E87B68">
        <w:rPr>
          <w:rFonts w:ascii="Arial" w:hAnsi="Arial" w:cs="Arial"/>
          <w:i/>
          <w:color w:val="000000" w:themeColor="text1"/>
          <w:sz w:val="22"/>
          <w:szCs w:val="22"/>
          <w:lang w:eastAsia="en-GB"/>
        </w:rPr>
        <w:t>RoadSync</w:t>
      </w:r>
      <w:r w:rsidR="007E01D4" w:rsidRPr="007E01D4">
        <w:rPr>
          <w:rFonts w:ascii="Arial" w:hAnsi="Arial" w:cs="Arial"/>
          <w:i/>
          <w:color w:val="000000" w:themeColor="text1"/>
          <w:sz w:val="22"/>
          <w:szCs w:val="22"/>
          <w:lang w:val="el-GR" w:eastAsia="en-GB"/>
        </w:rPr>
        <w:t>.</w:t>
      </w:r>
    </w:p>
    <w:p w14:paraId="0E0A389E" w14:textId="77777777" w:rsidR="007E01D4" w:rsidRDefault="007E01D4" w:rsidP="007F656F">
      <w:pPr>
        <w:rPr>
          <w:rFonts w:ascii="Arial" w:hAnsi="Arial" w:cs="Arial"/>
          <w:i/>
          <w:color w:val="000000" w:themeColor="text1"/>
          <w:sz w:val="22"/>
          <w:szCs w:val="22"/>
          <w:lang w:val="el-GR" w:eastAsia="en-GB"/>
        </w:rPr>
      </w:pPr>
    </w:p>
    <w:p w14:paraId="37CC71FF" w14:textId="498FB5C9" w:rsidR="007E01D4" w:rsidRPr="009A04AF" w:rsidRDefault="007E01D4" w:rsidP="007E01D4">
      <w:pPr>
        <w:rPr>
          <w:rFonts w:ascii="Arial" w:hAnsi="Arial" w:cs="Arial"/>
          <w:i/>
          <w:iCs/>
          <w:sz w:val="20"/>
          <w:szCs w:val="20"/>
          <w:lang w:val="el-GR"/>
        </w:rPr>
      </w:pPr>
    </w:p>
    <w:p w14:paraId="392ABE1F" w14:textId="77777777" w:rsidR="007E01D4" w:rsidRPr="007E01D4" w:rsidRDefault="007E01D4" w:rsidP="007F656F">
      <w:pPr>
        <w:rPr>
          <w:rFonts w:ascii="Arial" w:hAnsi="Arial" w:cs="Arial"/>
          <w:i/>
          <w:color w:val="000000" w:themeColor="text1"/>
          <w:sz w:val="22"/>
          <w:szCs w:val="22"/>
          <w:lang w:val="el-GR" w:eastAsia="en-GB"/>
        </w:rPr>
      </w:pPr>
    </w:p>
    <w:p w14:paraId="3CB5C4F3" w14:textId="28BE0881" w:rsidR="00152B18" w:rsidRPr="007E01D4" w:rsidRDefault="00E7099D" w:rsidP="009E4EE5">
      <w:pPr>
        <w:rPr>
          <w:rFonts w:ascii="Arial" w:hAnsi="Arial" w:cs="Arial"/>
          <w:i/>
          <w:color w:val="000000" w:themeColor="text1"/>
          <w:sz w:val="22"/>
          <w:szCs w:val="22"/>
          <w:lang w:val="el-GR"/>
        </w:rPr>
      </w:pPr>
      <w:r w:rsidRPr="007E01D4">
        <w:rPr>
          <w:rFonts w:ascii="Arial" w:hAnsi="Arial" w:cs="Arial"/>
          <w:i/>
          <w:color w:val="000000" w:themeColor="text1"/>
          <w:sz w:val="22"/>
          <w:szCs w:val="22"/>
          <w:lang w:val="el-GR"/>
        </w:rPr>
        <w:t xml:space="preserve"> </w:t>
      </w:r>
    </w:p>
    <w:p w14:paraId="6A598E58" w14:textId="77777777" w:rsidR="009E4EE5" w:rsidRPr="007E01D4" w:rsidRDefault="009E4EE5" w:rsidP="009E4EE5">
      <w:pPr>
        <w:ind w:left="1440" w:firstLine="720"/>
        <w:rPr>
          <w:rFonts w:ascii="Arial" w:hAnsi="Arial" w:cs="Arial"/>
          <w:b/>
          <w:color w:val="000000" w:themeColor="text1"/>
          <w:sz w:val="22"/>
          <w:szCs w:val="22"/>
          <w:lang w:val="el-GR"/>
        </w:rPr>
      </w:pPr>
    </w:p>
    <w:p w14:paraId="08B6A3EF" w14:textId="3F5DAFA6" w:rsidR="009E4EE5" w:rsidRPr="00385FB6" w:rsidRDefault="009E4EE5" w:rsidP="009E4EE5">
      <w:pPr>
        <w:keepNext/>
        <w:outlineLvl w:val="0"/>
        <w:rPr>
          <w:rFonts w:ascii="Arial" w:hAnsi="Arial" w:cs="Arial"/>
          <w:b/>
          <w:color w:val="000000" w:themeColor="text1"/>
          <w:sz w:val="22"/>
          <w:szCs w:val="22"/>
          <w:u w:val="single"/>
          <w:lang w:val="el-GR"/>
        </w:rPr>
      </w:pPr>
      <w:r w:rsidRPr="00385FB6">
        <w:rPr>
          <w:rFonts w:ascii="Arial" w:hAnsi="Arial" w:cs="Arial"/>
          <w:b/>
          <w:color w:val="000000" w:themeColor="text1"/>
          <w:sz w:val="22"/>
          <w:szCs w:val="22"/>
          <w:u w:val="single"/>
          <w:lang w:val="el-GR" w:eastAsia="ja-JP"/>
        </w:rPr>
        <w:t xml:space="preserve">1. </w:t>
      </w:r>
      <w:r w:rsidR="005B73C6">
        <w:rPr>
          <w:rFonts w:ascii="Arial" w:hAnsi="Arial" w:cs="Arial"/>
          <w:b/>
          <w:color w:val="000000" w:themeColor="text1"/>
          <w:sz w:val="22"/>
          <w:szCs w:val="22"/>
          <w:u w:val="single"/>
          <w:lang w:val="el-GR" w:eastAsia="ja-JP"/>
        </w:rPr>
        <w:t>Εισαγωγή</w:t>
      </w:r>
      <w:r w:rsidRPr="00385FB6">
        <w:rPr>
          <w:rFonts w:ascii="Arial" w:hAnsi="Arial" w:cs="Arial"/>
          <w:b/>
          <w:color w:val="000000" w:themeColor="text1"/>
          <w:sz w:val="22"/>
          <w:szCs w:val="22"/>
          <w:u w:val="single"/>
          <w:lang w:val="el-GR"/>
        </w:rPr>
        <w:t xml:space="preserve"> </w:t>
      </w:r>
    </w:p>
    <w:p w14:paraId="61BBB2C2" w14:textId="77777777" w:rsidR="009E4EE5" w:rsidRPr="00385FB6" w:rsidRDefault="009E4EE5" w:rsidP="009E4EE5">
      <w:pPr>
        <w:rPr>
          <w:rFonts w:ascii="Arial" w:hAnsi="Arial" w:cs="Arial"/>
          <w:color w:val="000000" w:themeColor="text1"/>
          <w:sz w:val="22"/>
          <w:szCs w:val="22"/>
          <w:lang w:val="el-GR"/>
        </w:rPr>
      </w:pPr>
    </w:p>
    <w:p w14:paraId="2CA98A08" w14:textId="742DDB98" w:rsidR="008A424F" w:rsidRPr="005B73C6" w:rsidRDefault="005B73C6" w:rsidP="008A424F">
      <w:pPr>
        <w:rPr>
          <w:rFonts w:ascii="Arial" w:eastAsia="Times New Roman" w:hAnsi="Arial" w:cs="Arial"/>
          <w:strike/>
          <w:color w:val="FF0000"/>
          <w:sz w:val="22"/>
          <w:szCs w:val="22"/>
          <w:lang w:val="el-GR" w:eastAsia="en-GB"/>
        </w:rPr>
      </w:pPr>
      <w:r w:rsidRPr="003C7AF2">
        <w:rPr>
          <w:rFonts w:ascii="Arial" w:eastAsia="Times New Roman" w:hAnsi="Arial" w:cs="Arial"/>
          <w:color w:val="292929"/>
          <w:sz w:val="22"/>
          <w:szCs w:val="22"/>
          <w:lang w:val="el-GR" w:eastAsia="en-GB"/>
        </w:rPr>
        <w:t xml:space="preserve">Η </w:t>
      </w:r>
      <w:r w:rsidRPr="00647A14">
        <w:rPr>
          <w:rFonts w:ascii="Arial" w:eastAsia="Times New Roman" w:hAnsi="Arial" w:cs="Arial"/>
          <w:color w:val="292929"/>
          <w:sz w:val="22"/>
          <w:szCs w:val="22"/>
          <w:lang w:val="el-GR" w:eastAsia="en-GB"/>
        </w:rPr>
        <w:t>23</w:t>
      </w:r>
      <w:r w:rsidRPr="00647A14">
        <w:rPr>
          <w:rFonts w:ascii="Arial" w:eastAsia="Times New Roman" w:hAnsi="Arial" w:cs="Arial"/>
          <w:color w:val="292929"/>
          <w:sz w:val="22"/>
          <w:szCs w:val="22"/>
          <w:lang w:eastAsia="en-GB"/>
        </w:rPr>
        <w:t>YM</w:t>
      </w:r>
      <w:r w:rsidRPr="00647A14">
        <w:rPr>
          <w:rFonts w:ascii="Arial" w:eastAsia="Times New Roman" w:hAnsi="Arial" w:cs="Arial"/>
          <w:color w:val="292929"/>
          <w:sz w:val="22"/>
          <w:szCs w:val="22"/>
          <w:lang w:val="el-GR" w:eastAsia="en-GB"/>
        </w:rPr>
        <w:t xml:space="preserve"> </w:t>
      </w:r>
      <w:r w:rsidRPr="00647A14">
        <w:rPr>
          <w:rFonts w:ascii="Arial" w:eastAsia="Times New Roman" w:hAnsi="Arial" w:cs="Arial"/>
          <w:color w:val="292929"/>
          <w:sz w:val="22"/>
          <w:szCs w:val="22"/>
          <w:lang w:eastAsia="en-GB"/>
        </w:rPr>
        <w:t>CB</w:t>
      </w:r>
      <w:r w:rsidRPr="00647A14">
        <w:rPr>
          <w:rFonts w:ascii="Arial" w:eastAsia="Times New Roman" w:hAnsi="Arial" w:cs="Arial"/>
          <w:color w:val="292929"/>
          <w:sz w:val="22"/>
          <w:szCs w:val="22"/>
          <w:lang w:val="el-GR" w:eastAsia="en-GB"/>
        </w:rPr>
        <w:t>750</w:t>
      </w:r>
      <w:r w:rsidRPr="003C7AF2">
        <w:rPr>
          <w:rFonts w:ascii="Arial" w:eastAsia="Times New Roman" w:hAnsi="Arial" w:cs="Arial"/>
          <w:color w:val="292929"/>
          <w:sz w:val="22"/>
          <w:szCs w:val="22"/>
          <w:lang w:val="el-GR" w:eastAsia="en-GB"/>
        </w:rPr>
        <w:t xml:space="preserve"> έφερε ξανά στην Ευρώπη το υποβλητικό όνομα </w:t>
      </w:r>
      <w:r w:rsidRPr="00E87B68">
        <w:rPr>
          <w:rFonts w:ascii="Arial" w:eastAsia="Times New Roman" w:hAnsi="Arial" w:cs="Arial"/>
          <w:color w:val="292929"/>
          <w:sz w:val="22"/>
          <w:szCs w:val="22"/>
          <w:lang w:eastAsia="en-GB"/>
        </w:rPr>
        <w:t>Hornet</w:t>
      </w:r>
      <w:r w:rsidRPr="003C7AF2">
        <w:rPr>
          <w:rFonts w:ascii="Arial" w:eastAsia="Times New Roman" w:hAnsi="Arial" w:cs="Arial"/>
          <w:color w:val="292929"/>
          <w:sz w:val="22"/>
          <w:szCs w:val="22"/>
          <w:lang w:val="el-GR" w:eastAsia="en-GB"/>
        </w:rPr>
        <w:t xml:space="preserve"> (Σφήκα). </w:t>
      </w:r>
      <w:r w:rsidRPr="00BF0DB5">
        <w:rPr>
          <w:rFonts w:ascii="Arial" w:eastAsia="Times New Roman" w:hAnsi="Arial" w:cs="Arial"/>
          <w:color w:val="292929"/>
          <w:sz w:val="22"/>
          <w:szCs w:val="22"/>
          <w:lang w:val="el-GR" w:eastAsia="en-GB"/>
        </w:rPr>
        <w:t xml:space="preserve">Συνδυάζοντας μία συμπαγή σιλουέτα </w:t>
      </w:r>
      <w:r>
        <w:rPr>
          <w:rFonts w:ascii="Arial" w:eastAsia="Times New Roman" w:hAnsi="Arial" w:cs="Arial"/>
          <w:color w:val="292929"/>
          <w:sz w:val="22"/>
          <w:szCs w:val="22"/>
          <w:lang w:val="el-GR" w:eastAsia="en-GB"/>
        </w:rPr>
        <w:t>σε</w:t>
      </w:r>
      <w:r w:rsidRPr="00BF0DB5">
        <w:rPr>
          <w:rFonts w:ascii="Arial" w:eastAsia="Times New Roman" w:hAnsi="Arial" w:cs="Arial"/>
          <w:color w:val="292929"/>
          <w:sz w:val="22"/>
          <w:szCs w:val="22"/>
          <w:lang w:val="el-GR" w:eastAsia="en-GB"/>
        </w:rPr>
        <w:t xml:space="preserve"> πρότυπα </w:t>
      </w:r>
      <w:r>
        <w:rPr>
          <w:rFonts w:ascii="Arial" w:eastAsia="Times New Roman" w:hAnsi="Arial" w:cs="Arial"/>
          <w:color w:val="292929"/>
          <w:sz w:val="22"/>
          <w:szCs w:val="22"/>
          <w:lang w:eastAsia="en-GB"/>
        </w:rPr>
        <w:t>street</w:t>
      </w:r>
      <w:r w:rsidRPr="00E87B68">
        <w:rPr>
          <w:rFonts w:ascii="Arial" w:eastAsia="Times New Roman" w:hAnsi="Arial" w:cs="Arial"/>
          <w:color w:val="292929"/>
          <w:sz w:val="22"/>
          <w:szCs w:val="22"/>
          <w:lang w:eastAsia="en-GB"/>
        </w:rPr>
        <w:t>fighter</w:t>
      </w:r>
      <w:r>
        <w:rPr>
          <w:rFonts w:ascii="Arial" w:eastAsia="Times New Roman" w:hAnsi="Arial" w:cs="Arial"/>
          <w:color w:val="292929"/>
          <w:sz w:val="22"/>
          <w:szCs w:val="22"/>
          <w:lang w:val="el-GR" w:eastAsia="en-GB"/>
        </w:rPr>
        <w:t>, συναρπαστική ισχύ και έξυπνη</w:t>
      </w:r>
      <w:r w:rsidRPr="00BF0DB5">
        <w:rPr>
          <w:rFonts w:ascii="Arial" w:eastAsia="Times New Roman" w:hAnsi="Arial" w:cs="Arial"/>
          <w:color w:val="292929"/>
          <w:sz w:val="22"/>
          <w:szCs w:val="22"/>
          <w:lang w:val="el-GR" w:eastAsia="en-GB"/>
        </w:rPr>
        <w:t xml:space="preserve"> </w:t>
      </w:r>
      <w:r w:rsidR="00584A87">
        <w:rPr>
          <w:rFonts w:ascii="Arial" w:eastAsia="Times New Roman" w:hAnsi="Arial" w:cs="Arial"/>
          <w:color w:val="292929"/>
          <w:sz w:val="22"/>
          <w:szCs w:val="22"/>
          <w:lang w:val="el-GR" w:eastAsia="en-GB"/>
        </w:rPr>
        <w:t xml:space="preserve">απαράμιλλη </w:t>
      </w:r>
      <w:r w:rsidRPr="00BF0DB5">
        <w:rPr>
          <w:rFonts w:ascii="Arial" w:eastAsia="Times New Roman" w:hAnsi="Arial" w:cs="Arial"/>
          <w:color w:val="292929"/>
          <w:sz w:val="22"/>
          <w:szCs w:val="22"/>
          <w:lang w:val="el-GR" w:eastAsia="en-GB"/>
        </w:rPr>
        <w:t>ευελιξία</w:t>
      </w:r>
      <w:r w:rsidR="00385FB6">
        <w:rPr>
          <w:rFonts w:ascii="Arial" w:eastAsia="Times New Roman" w:hAnsi="Arial" w:cs="Arial"/>
          <w:color w:val="292929"/>
          <w:sz w:val="22"/>
          <w:szCs w:val="22"/>
          <w:lang w:val="el-GR" w:eastAsia="en-GB"/>
        </w:rPr>
        <w:t>,</w:t>
      </w:r>
      <w:r w:rsidRPr="00BF0DB5">
        <w:rPr>
          <w:rFonts w:ascii="Arial" w:eastAsia="Times New Roman" w:hAnsi="Arial" w:cs="Arial"/>
          <w:color w:val="292929"/>
          <w:sz w:val="22"/>
          <w:szCs w:val="22"/>
          <w:lang w:val="el-GR" w:eastAsia="en-GB"/>
        </w:rPr>
        <w:t xml:space="preserve"> έχει δικαιολογημένα αποσπάσει εγκωμιαστικά σχόλια που, σε συνδυασμό με τις εντυπωσιακές πωλήσεις της, την ανέδειξαν στην πιο δημοφιλή «γυμνή» μοτοσυκλέτα του 2023 στην Ευρώπη</w:t>
      </w:r>
      <w:r w:rsidR="008A424F" w:rsidRPr="005B73C6">
        <w:rPr>
          <w:rFonts w:ascii="Arial" w:eastAsia="Times New Roman" w:hAnsi="Arial" w:cs="Arial"/>
          <w:color w:val="292929"/>
          <w:sz w:val="22"/>
          <w:szCs w:val="22"/>
          <w:lang w:val="el-GR" w:eastAsia="en-GB"/>
        </w:rPr>
        <w:t xml:space="preserve">.  </w:t>
      </w:r>
    </w:p>
    <w:p w14:paraId="1F36CB97" w14:textId="77777777" w:rsidR="00B952A1" w:rsidRPr="005B73C6" w:rsidRDefault="00B952A1" w:rsidP="00B952A1">
      <w:pPr>
        <w:rPr>
          <w:rFonts w:ascii="Arial" w:eastAsia="Times New Roman" w:hAnsi="Arial" w:cs="Arial"/>
          <w:color w:val="292929"/>
          <w:sz w:val="22"/>
          <w:szCs w:val="22"/>
          <w:lang w:val="el-GR" w:eastAsia="en-GB"/>
        </w:rPr>
      </w:pPr>
      <w:r w:rsidRPr="00D056C7">
        <w:rPr>
          <w:rFonts w:ascii="Arial" w:eastAsia="Times New Roman" w:hAnsi="Arial" w:cs="Arial"/>
          <w:color w:val="292929"/>
          <w:sz w:val="22"/>
          <w:szCs w:val="22"/>
          <w:lang w:eastAsia="en-GB"/>
        </w:rPr>
        <w:t> </w:t>
      </w:r>
    </w:p>
    <w:p w14:paraId="5506581C" w14:textId="0A369879" w:rsidR="008A424F" w:rsidRPr="005B73C6" w:rsidRDefault="005B73C6" w:rsidP="008A424F">
      <w:pPr>
        <w:rPr>
          <w:rFonts w:ascii="Arial" w:hAnsi="Arial" w:cs="Arial"/>
          <w:sz w:val="22"/>
          <w:szCs w:val="22"/>
          <w:lang w:val="el-GR"/>
        </w:rPr>
      </w:pPr>
      <w:r>
        <w:rPr>
          <w:rFonts w:ascii="Arial" w:eastAsia="Times New Roman" w:hAnsi="Arial" w:cs="Arial"/>
          <w:color w:val="292929"/>
          <w:sz w:val="22"/>
          <w:szCs w:val="22"/>
          <w:lang w:val="el-GR" w:eastAsia="en-GB"/>
        </w:rPr>
        <w:t xml:space="preserve">Χτίζοντας τη φήμη του από </w:t>
      </w:r>
      <w:r w:rsidRPr="00AF3414">
        <w:rPr>
          <w:rFonts w:ascii="Arial" w:eastAsia="Times New Roman" w:hAnsi="Arial" w:cs="Arial"/>
          <w:color w:val="292929"/>
          <w:sz w:val="22"/>
          <w:szCs w:val="22"/>
          <w:lang w:val="el-GR" w:eastAsia="en-GB"/>
        </w:rPr>
        <w:t>τα τέλη της</w:t>
      </w:r>
      <w:r>
        <w:rPr>
          <w:rFonts w:ascii="Arial" w:eastAsia="Times New Roman" w:hAnsi="Arial" w:cs="Arial"/>
          <w:color w:val="292929"/>
          <w:sz w:val="22"/>
          <w:szCs w:val="22"/>
          <w:lang w:val="el-GR" w:eastAsia="en-GB"/>
        </w:rPr>
        <w:t xml:space="preserve"> δεκαετίας του 1990 - πρώτα με την</w:t>
      </w:r>
      <w:r w:rsidRPr="00AF3414">
        <w:rPr>
          <w:rFonts w:ascii="Arial" w:eastAsia="Times New Roman" w:hAnsi="Arial" w:cs="Arial"/>
          <w:color w:val="292929"/>
          <w:sz w:val="22"/>
          <w:szCs w:val="22"/>
          <w:lang w:val="el-GR" w:eastAsia="en-GB"/>
        </w:rPr>
        <w:t xml:space="preserve"> </w:t>
      </w:r>
      <w:r w:rsidRPr="00AF3414">
        <w:rPr>
          <w:rFonts w:ascii="Arial" w:eastAsia="Times New Roman" w:hAnsi="Arial" w:cs="Arial"/>
          <w:color w:val="292929"/>
          <w:sz w:val="22"/>
          <w:szCs w:val="22"/>
          <w:lang w:eastAsia="en-GB"/>
        </w:rPr>
        <w:t>CB</w:t>
      </w:r>
      <w:r w:rsidRPr="00AF3414">
        <w:rPr>
          <w:rFonts w:ascii="Arial" w:eastAsia="Times New Roman" w:hAnsi="Arial" w:cs="Arial"/>
          <w:color w:val="292929"/>
          <w:sz w:val="22"/>
          <w:szCs w:val="22"/>
          <w:lang w:val="el-GR" w:eastAsia="en-GB"/>
        </w:rPr>
        <w:t>600</w:t>
      </w:r>
      <w:r w:rsidRPr="00AF3414">
        <w:rPr>
          <w:rFonts w:ascii="Arial" w:eastAsia="Times New Roman" w:hAnsi="Arial" w:cs="Arial"/>
          <w:color w:val="292929"/>
          <w:sz w:val="22"/>
          <w:szCs w:val="22"/>
          <w:lang w:eastAsia="en-GB"/>
        </w:rPr>
        <w:t>F</w:t>
      </w:r>
      <w:r w:rsidRPr="00AF3414">
        <w:rPr>
          <w:rFonts w:ascii="Arial" w:eastAsia="Times New Roman" w:hAnsi="Arial" w:cs="Arial"/>
          <w:color w:val="292929"/>
          <w:sz w:val="22"/>
          <w:szCs w:val="22"/>
          <w:lang w:val="el-GR" w:eastAsia="en-GB"/>
        </w:rPr>
        <w:t xml:space="preserve"> </w:t>
      </w:r>
      <w:r w:rsidRPr="00AF3414">
        <w:rPr>
          <w:rFonts w:ascii="Arial" w:eastAsia="Times New Roman" w:hAnsi="Arial" w:cs="Arial"/>
          <w:color w:val="292929"/>
          <w:sz w:val="22"/>
          <w:szCs w:val="22"/>
          <w:lang w:eastAsia="en-GB"/>
        </w:rPr>
        <w:t>Hornet</w:t>
      </w:r>
      <w:r w:rsidRPr="00AF3414">
        <w:rPr>
          <w:rFonts w:ascii="Arial" w:eastAsia="Times New Roman" w:hAnsi="Arial" w:cs="Arial"/>
          <w:color w:val="292929"/>
          <w:sz w:val="22"/>
          <w:szCs w:val="22"/>
          <w:lang w:val="el-GR" w:eastAsia="en-GB"/>
        </w:rPr>
        <w:t xml:space="preserve">, με τον τετρακύλινδρο κινητήρα </w:t>
      </w:r>
      <w:r>
        <w:rPr>
          <w:rFonts w:ascii="Arial" w:eastAsia="Times New Roman" w:hAnsi="Arial" w:cs="Arial"/>
          <w:color w:val="292929"/>
          <w:sz w:val="22"/>
          <w:szCs w:val="22"/>
          <w:lang w:val="el-GR" w:eastAsia="en-GB"/>
        </w:rPr>
        <w:t xml:space="preserve">της </w:t>
      </w:r>
      <w:r w:rsidRPr="00AF3414">
        <w:rPr>
          <w:rFonts w:ascii="Arial" w:eastAsia="Times New Roman" w:hAnsi="Arial" w:cs="Arial"/>
          <w:color w:val="292929"/>
          <w:sz w:val="22"/>
          <w:szCs w:val="22"/>
          <w:lang w:eastAsia="en-GB"/>
        </w:rPr>
        <w:t>CBR</w:t>
      </w:r>
      <w:r w:rsidRPr="00AF3414">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στη συνέχεια</w:t>
      </w:r>
      <w:r w:rsidRPr="00AF3414">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με</w:t>
      </w:r>
      <w:r w:rsidRPr="00AF3414">
        <w:rPr>
          <w:rFonts w:ascii="Arial" w:eastAsia="Times New Roman" w:hAnsi="Arial" w:cs="Arial"/>
          <w:color w:val="292929"/>
          <w:sz w:val="22"/>
          <w:szCs w:val="22"/>
          <w:lang w:val="el-GR" w:eastAsia="en-GB"/>
        </w:rPr>
        <w:t xml:space="preserve"> τ</w:t>
      </w:r>
      <w:r>
        <w:rPr>
          <w:rFonts w:ascii="Arial" w:eastAsia="Times New Roman" w:hAnsi="Arial" w:cs="Arial"/>
          <w:color w:val="292929"/>
          <w:sz w:val="22"/>
          <w:szCs w:val="22"/>
          <w:lang w:val="el-GR" w:eastAsia="en-GB"/>
        </w:rPr>
        <w:t>ην</w:t>
      </w:r>
      <w:r w:rsidRPr="00AF3414">
        <w:rPr>
          <w:rFonts w:ascii="Arial" w:eastAsia="Times New Roman" w:hAnsi="Arial" w:cs="Arial"/>
          <w:color w:val="292929"/>
          <w:sz w:val="22"/>
          <w:szCs w:val="22"/>
          <w:lang w:val="el-GR" w:eastAsia="en-GB"/>
        </w:rPr>
        <w:t xml:space="preserve"> </w:t>
      </w:r>
      <w:r w:rsidRPr="00AF3414">
        <w:rPr>
          <w:rFonts w:ascii="Arial" w:eastAsia="Times New Roman" w:hAnsi="Arial" w:cs="Arial"/>
          <w:color w:val="292929"/>
          <w:sz w:val="22"/>
          <w:szCs w:val="22"/>
          <w:lang w:eastAsia="en-GB"/>
        </w:rPr>
        <w:t>CB</w:t>
      </w:r>
      <w:r w:rsidRPr="00AF3414">
        <w:rPr>
          <w:rFonts w:ascii="Arial" w:eastAsia="Times New Roman" w:hAnsi="Arial" w:cs="Arial"/>
          <w:color w:val="292929"/>
          <w:sz w:val="22"/>
          <w:szCs w:val="22"/>
          <w:lang w:val="el-GR" w:eastAsia="en-GB"/>
        </w:rPr>
        <w:t>900</w:t>
      </w:r>
      <w:r w:rsidRPr="00AF3414">
        <w:rPr>
          <w:rFonts w:ascii="Arial" w:eastAsia="Times New Roman" w:hAnsi="Arial" w:cs="Arial"/>
          <w:color w:val="292929"/>
          <w:sz w:val="22"/>
          <w:szCs w:val="22"/>
          <w:lang w:eastAsia="en-GB"/>
        </w:rPr>
        <w:t>F</w:t>
      </w:r>
      <w:r w:rsidRPr="00AF3414">
        <w:rPr>
          <w:rFonts w:ascii="Arial" w:eastAsia="Times New Roman" w:hAnsi="Arial" w:cs="Arial"/>
          <w:color w:val="292929"/>
          <w:sz w:val="22"/>
          <w:szCs w:val="22"/>
          <w:lang w:val="el-GR" w:eastAsia="en-GB"/>
        </w:rPr>
        <w:t xml:space="preserve"> </w:t>
      </w:r>
      <w:r w:rsidRPr="00AF3414">
        <w:rPr>
          <w:rFonts w:ascii="Arial" w:eastAsia="Times New Roman" w:hAnsi="Arial" w:cs="Arial"/>
          <w:color w:val="292929"/>
          <w:sz w:val="22"/>
          <w:szCs w:val="22"/>
          <w:lang w:eastAsia="en-GB"/>
        </w:rPr>
        <w:t>Hornet</w:t>
      </w:r>
      <w:r w:rsidRPr="00AF3414">
        <w:rPr>
          <w:rFonts w:ascii="Arial" w:eastAsia="Times New Roman" w:hAnsi="Arial" w:cs="Arial"/>
          <w:color w:val="292929"/>
          <w:sz w:val="22"/>
          <w:szCs w:val="22"/>
          <w:lang w:val="el-GR" w:eastAsia="en-GB"/>
        </w:rPr>
        <w:t xml:space="preserve"> στις αρχές της δεκαετίας του 2000 - το όνομα </w:t>
      </w:r>
      <w:r w:rsidRPr="00AF3414">
        <w:rPr>
          <w:rFonts w:ascii="Arial" w:eastAsia="Times New Roman" w:hAnsi="Arial" w:cs="Arial"/>
          <w:color w:val="292929"/>
          <w:sz w:val="22"/>
          <w:szCs w:val="22"/>
          <w:lang w:eastAsia="en-GB"/>
        </w:rPr>
        <w:t>Hornet</w:t>
      </w:r>
      <w:r w:rsidRPr="00AF3414">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έχει</w:t>
      </w:r>
      <w:r w:rsidRPr="00AF3414">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 xml:space="preserve">αποκτήσει </w:t>
      </w:r>
      <w:r w:rsidRPr="00AF3414">
        <w:rPr>
          <w:rFonts w:ascii="Arial" w:eastAsia="Times New Roman" w:hAnsi="Arial" w:cs="Arial"/>
          <w:color w:val="292929"/>
          <w:sz w:val="22"/>
          <w:szCs w:val="22"/>
          <w:lang w:val="el-GR" w:eastAsia="en-GB"/>
        </w:rPr>
        <w:t xml:space="preserve">σαφή ταυτότητα: </w:t>
      </w:r>
      <w:r>
        <w:rPr>
          <w:rFonts w:ascii="Arial" w:eastAsia="Times New Roman" w:hAnsi="Arial" w:cs="Arial"/>
          <w:color w:val="292929"/>
          <w:sz w:val="22"/>
          <w:szCs w:val="22"/>
          <w:lang w:val="el-GR" w:eastAsia="en-GB"/>
        </w:rPr>
        <w:t xml:space="preserve">μία </w:t>
      </w:r>
      <w:r w:rsidRPr="00AF3414">
        <w:rPr>
          <w:rFonts w:ascii="Arial" w:eastAsia="Times New Roman" w:hAnsi="Arial" w:cs="Arial"/>
          <w:color w:val="292929"/>
          <w:sz w:val="22"/>
          <w:szCs w:val="22"/>
          <w:lang w:val="el-GR" w:eastAsia="en-GB"/>
        </w:rPr>
        <w:t>μοτοσ</w:t>
      </w:r>
      <w:r>
        <w:rPr>
          <w:rFonts w:ascii="Arial" w:eastAsia="Times New Roman" w:hAnsi="Arial" w:cs="Arial"/>
          <w:color w:val="292929"/>
          <w:sz w:val="22"/>
          <w:szCs w:val="22"/>
          <w:lang w:val="el-GR" w:eastAsia="en-GB"/>
        </w:rPr>
        <w:t>υ</w:t>
      </w:r>
      <w:r w:rsidRPr="00AF3414">
        <w:rPr>
          <w:rFonts w:ascii="Arial" w:eastAsia="Times New Roman" w:hAnsi="Arial" w:cs="Arial"/>
          <w:color w:val="292929"/>
          <w:sz w:val="22"/>
          <w:szCs w:val="22"/>
          <w:lang w:val="el-GR" w:eastAsia="en-GB"/>
        </w:rPr>
        <w:t xml:space="preserve">κλέτα </w:t>
      </w:r>
      <w:r w:rsidRPr="00AF3414">
        <w:rPr>
          <w:rFonts w:ascii="Arial" w:eastAsia="Times New Roman" w:hAnsi="Arial" w:cs="Arial"/>
          <w:color w:val="292929"/>
          <w:sz w:val="22"/>
          <w:szCs w:val="22"/>
          <w:lang w:eastAsia="en-GB"/>
        </w:rPr>
        <w:t>Hornet</w:t>
      </w:r>
      <w:r w:rsidRPr="00AF3414">
        <w:rPr>
          <w:rFonts w:ascii="Arial" w:eastAsia="Times New Roman" w:hAnsi="Arial" w:cs="Arial"/>
          <w:color w:val="292929"/>
          <w:sz w:val="22"/>
          <w:szCs w:val="22"/>
          <w:lang w:val="el-GR" w:eastAsia="en-GB"/>
        </w:rPr>
        <w:t xml:space="preserve"> πρέπει να είναι γρήγορη, διασκεδαστική και προσιτή.</w:t>
      </w:r>
      <w:r>
        <w:rPr>
          <w:rFonts w:ascii="Arial" w:eastAsia="Times New Roman" w:hAnsi="Arial" w:cs="Arial"/>
          <w:color w:val="292929"/>
          <w:sz w:val="22"/>
          <w:szCs w:val="22"/>
          <w:lang w:val="el-GR" w:eastAsia="en-GB"/>
        </w:rPr>
        <w:t xml:space="preserve"> Η</w:t>
      </w:r>
      <w:r w:rsidRPr="00AF3414">
        <w:rPr>
          <w:rFonts w:ascii="Arial" w:eastAsia="Times New Roman" w:hAnsi="Arial" w:cs="Arial"/>
          <w:color w:val="292929"/>
          <w:sz w:val="22"/>
          <w:szCs w:val="22"/>
          <w:lang w:val="el-GR" w:eastAsia="en-GB"/>
        </w:rPr>
        <w:t xml:space="preserve"> τ</w:t>
      </w:r>
      <w:r>
        <w:rPr>
          <w:rFonts w:ascii="Arial" w:eastAsia="Times New Roman" w:hAnsi="Arial" w:cs="Arial"/>
          <w:color w:val="292929"/>
          <w:sz w:val="22"/>
          <w:szCs w:val="22"/>
          <w:lang w:val="el-GR" w:eastAsia="en-GB"/>
        </w:rPr>
        <w:t xml:space="preserve">άση συνεχίστηκε με την άφιξη του ζωηρού και κατάλληλου </w:t>
      </w:r>
      <w:r w:rsidRPr="00E75A88">
        <w:rPr>
          <w:rFonts w:ascii="Arial" w:hAnsi="Arial" w:cs="Arial"/>
          <w:sz w:val="22"/>
          <w:szCs w:val="22"/>
          <w:lang w:val="el-GR"/>
        </w:rPr>
        <w:t>και για κατόχους διπλώματος Α2</w:t>
      </w:r>
      <w:r>
        <w:rPr>
          <w:rFonts w:ascii="Arial" w:eastAsia="Times New Roman" w:hAnsi="Arial" w:cs="Arial"/>
          <w:color w:val="292929"/>
          <w:sz w:val="22"/>
          <w:szCs w:val="22"/>
          <w:lang w:val="el-GR" w:eastAsia="en-GB"/>
        </w:rPr>
        <w:t xml:space="preserve"> μοντέλου</w:t>
      </w:r>
      <w:r w:rsidRPr="00AF3414">
        <w:rPr>
          <w:rFonts w:ascii="Arial" w:eastAsia="Times New Roman" w:hAnsi="Arial" w:cs="Arial"/>
          <w:color w:val="292929"/>
          <w:sz w:val="22"/>
          <w:szCs w:val="22"/>
          <w:lang w:val="el-GR" w:eastAsia="en-GB"/>
        </w:rPr>
        <w:t xml:space="preserve"> </w:t>
      </w:r>
      <w:r w:rsidRPr="00AF3414">
        <w:rPr>
          <w:rFonts w:ascii="Arial" w:eastAsia="Times New Roman" w:hAnsi="Arial" w:cs="Arial"/>
          <w:color w:val="292929"/>
          <w:sz w:val="22"/>
          <w:szCs w:val="22"/>
          <w:lang w:eastAsia="en-GB"/>
        </w:rPr>
        <w:t>CB</w:t>
      </w:r>
      <w:r w:rsidRPr="00AF3414">
        <w:rPr>
          <w:rFonts w:ascii="Arial" w:eastAsia="Times New Roman" w:hAnsi="Arial" w:cs="Arial"/>
          <w:color w:val="292929"/>
          <w:sz w:val="22"/>
          <w:szCs w:val="22"/>
          <w:lang w:val="el-GR" w:eastAsia="en-GB"/>
        </w:rPr>
        <w:t xml:space="preserve">500 </w:t>
      </w:r>
      <w:r w:rsidRPr="00AF3414">
        <w:rPr>
          <w:rFonts w:ascii="Arial" w:eastAsia="Times New Roman" w:hAnsi="Arial" w:cs="Arial"/>
          <w:color w:val="292929"/>
          <w:sz w:val="22"/>
          <w:szCs w:val="22"/>
          <w:lang w:eastAsia="en-GB"/>
        </w:rPr>
        <w:t>Hornet</w:t>
      </w:r>
      <w:r w:rsidRPr="00AF3414">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το</w:t>
      </w:r>
      <w:r w:rsidRPr="00AF3414">
        <w:rPr>
          <w:rFonts w:ascii="Arial" w:eastAsia="Times New Roman" w:hAnsi="Arial" w:cs="Arial"/>
          <w:color w:val="292929"/>
          <w:sz w:val="22"/>
          <w:szCs w:val="22"/>
          <w:lang w:val="el-GR" w:eastAsia="en-GB"/>
        </w:rPr>
        <w:t xml:space="preserve"> 24</w:t>
      </w:r>
      <w:r w:rsidRPr="00AF3414">
        <w:rPr>
          <w:rFonts w:ascii="Arial" w:eastAsia="Times New Roman" w:hAnsi="Arial" w:cs="Arial"/>
          <w:color w:val="292929"/>
          <w:sz w:val="22"/>
          <w:szCs w:val="22"/>
          <w:lang w:eastAsia="en-GB"/>
        </w:rPr>
        <w:t>YM</w:t>
      </w:r>
      <w:r w:rsidRPr="00AF3414">
        <w:rPr>
          <w:rFonts w:ascii="Arial" w:eastAsia="Times New Roman" w:hAnsi="Arial" w:cs="Arial"/>
          <w:color w:val="292929"/>
          <w:sz w:val="22"/>
          <w:szCs w:val="22"/>
          <w:lang w:val="el-GR" w:eastAsia="en-GB"/>
        </w:rPr>
        <w:t xml:space="preserve">. Τώρα, για </w:t>
      </w:r>
      <w:r>
        <w:rPr>
          <w:rFonts w:ascii="Arial" w:eastAsia="Times New Roman" w:hAnsi="Arial" w:cs="Arial"/>
          <w:color w:val="292929"/>
          <w:sz w:val="22"/>
          <w:szCs w:val="22"/>
          <w:lang w:val="el-GR" w:eastAsia="en-GB"/>
        </w:rPr>
        <w:t>το</w:t>
      </w:r>
      <w:r w:rsidRPr="00AF3414">
        <w:rPr>
          <w:rFonts w:ascii="Arial" w:eastAsia="Times New Roman" w:hAnsi="Arial" w:cs="Arial"/>
          <w:color w:val="292929"/>
          <w:sz w:val="22"/>
          <w:szCs w:val="22"/>
          <w:lang w:val="el-GR" w:eastAsia="en-GB"/>
        </w:rPr>
        <w:t xml:space="preserve"> 25</w:t>
      </w:r>
      <w:r w:rsidRPr="00AF3414">
        <w:rPr>
          <w:rFonts w:ascii="Arial" w:eastAsia="Times New Roman" w:hAnsi="Arial" w:cs="Arial"/>
          <w:color w:val="292929"/>
          <w:sz w:val="22"/>
          <w:szCs w:val="22"/>
          <w:lang w:eastAsia="en-GB"/>
        </w:rPr>
        <w:t>YM</w:t>
      </w:r>
      <w:r w:rsidRPr="00AF3414">
        <w:rPr>
          <w:rFonts w:ascii="Arial" w:eastAsia="Times New Roman" w:hAnsi="Arial" w:cs="Arial"/>
          <w:color w:val="292929"/>
          <w:sz w:val="22"/>
          <w:szCs w:val="22"/>
          <w:lang w:val="el-GR" w:eastAsia="en-GB"/>
        </w:rPr>
        <w:t xml:space="preserve">, έρχονται </w:t>
      </w:r>
      <w:r>
        <w:rPr>
          <w:rFonts w:ascii="Arial" w:eastAsia="Times New Roman" w:hAnsi="Arial" w:cs="Arial"/>
          <w:color w:val="292929"/>
          <w:sz w:val="22"/>
          <w:szCs w:val="22"/>
          <w:lang w:val="el-GR" w:eastAsia="en-GB"/>
        </w:rPr>
        <w:t>τα κορυφαία μοντέλα</w:t>
      </w:r>
      <w:r w:rsidRPr="00AF3414">
        <w:rPr>
          <w:rFonts w:ascii="Arial" w:eastAsia="Times New Roman" w:hAnsi="Arial" w:cs="Arial"/>
          <w:color w:val="292929"/>
          <w:sz w:val="22"/>
          <w:szCs w:val="22"/>
          <w:lang w:val="el-GR" w:eastAsia="en-GB"/>
        </w:rPr>
        <w:t xml:space="preserve"> της σύγχρονης οικογένειας </w:t>
      </w:r>
      <w:r w:rsidRPr="00AF3414">
        <w:rPr>
          <w:rFonts w:ascii="Arial" w:eastAsia="Times New Roman" w:hAnsi="Arial" w:cs="Arial"/>
          <w:color w:val="292929"/>
          <w:sz w:val="22"/>
          <w:szCs w:val="22"/>
          <w:lang w:eastAsia="en-GB"/>
        </w:rPr>
        <w:t>Hornet</w:t>
      </w:r>
      <w:r w:rsidRPr="00AF3414">
        <w:rPr>
          <w:rFonts w:ascii="Arial" w:eastAsia="Times New Roman" w:hAnsi="Arial" w:cs="Arial"/>
          <w:color w:val="292929"/>
          <w:sz w:val="22"/>
          <w:szCs w:val="22"/>
          <w:lang w:val="el-GR" w:eastAsia="en-GB"/>
        </w:rPr>
        <w:t xml:space="preserve">: οι νέες </w:t>
      </w:r>
      <w:r w:rsidRPr="00AF3414">
        <w:rPr>
          <w:rFonts w:ascii="Arial" w:eastAsia="Times New Roman" w:hAnsi="Arial" w:cs="Arial"/>
          <w:color w:val="292929"/>
          <w:sz w:val="22"/>
          <w:szCs w:val="22"/>
          <w:lang w:eastAsia="en-GB"/>
        </w:rPr>
        <w:t>CB</w:t>
      </w:r>
      <w:r w:rsidRPr="00AF3414">
        <w:rPr>
          <w:rFonts w:ascii="Arial" w:eastAsia="Times New Roman" w:hAnsi="Arial" w:cs="Arial"/>
          <w:color w:val="292929"/>
          <w:sz w:val="22"/>
          <w:szCs w:val="22"/>
          <w:lang w:val="el-GR" w:eastAsia="en-GB"/>
        </w:rPr>
        <w:t xml:space="preserve">1000 </w:t>
      </w:r>
      <w:r w:rsidRPr="00AF3414">
        <w:rPr>
          <w:rFonts w:ascii="Arial" w:eastAsia="Times New Roman" w:hAnsi="Arial" w:cs="Arial"/>
          <w:color w:val="292929"/>
          <w:sz w:val="22"/>
          <w:szCs w:val="22"/>
          <w:lang w:eastAsia="en-GB"/>
        </w:rPr>
        <w:t>Hornet</w:t>
      </w:r>
      <w:r w:rsidRPr="00AF3414">
        <w:rPr>
          <w:rFonts w:ascii="Arial" w:eastAsia="Times New Roman" w:hAnsi="Arial" w:cs="Arial"/>
          <w:color w:val="292929"/>
          <w:sz w:val="22"/>
          <w:szCs w:val="22"/>
          <w:lang w:val="el-GR" w:eastAsia="en-GB"/>
        </w:rPr>
        <w:t xml:space="preserve">* και </w:t>
      </w:r>
      <w:r w:rsidRPr="00AF3414">
        <w:rPr>
          <w:rFonts w:ascii="Arial" w:eastAsia="Times New Roman" w:hAnsi="Arial" w:cs="Arial"/>
          <w:color w:val="292929"/>
          <w:sz w:val="22"/>
          <w:szCs w:val="22"/>
          <w:lang w:eastAsia="en-GB"/>
        </w:rPr>
        <w:t>CB</w:t>
      </w:r>
      <w:r w:rsidRPr="00AF3414">
        <w:rPr>
          <w:rFonts w:ascii="Arial" w:eastAsia="Times New Roman" w:hAnsi="Arial" w:cs="Arial"/>
          <w:color w:val="292929"/>
          <w:sz w:val="22"/>
          <w:szCs w:val="22"/>
          <w:lang w:val="el-GR" w:eastAsia="en-GB"/>
        </w:rPr>
        <w:t xml:space="preserve">1000 </w:t>
      </w:r>
      <w:r w:rsidRPr="00AF3414">
        <w:rPr>
          <w:rFonts w:ascii="Arial" w:eastAsia="Times New Roman" w:hAnsi="Arial" w:cs="Arial"/>
          <w:color w:val="292929"/>
          <w:sz w:val="22"/>
          <w:szCs w:val="22"/>
          <w:lang w:eastAsia="en-GB"/>
        </w:rPr>
        <w:t>Hornet</w:t>
      </w:r>
      <w:r w:rsidRPr="00AF3414">
        <w:rPr>
          <w:rFonts w:ascii="Arial" w:eastAsia="Times New Roman" w:hAnsi="Arial" w:cs="Arial"/>
          <w:color w:val="292929"/>
          <w:sz w:val="22"/>
          <w:szCs w:val="22"/>
          <w:lang w:val="el-GR" w:eastAsia="en-GB"/>
        </w:rPr>
        <w:t xml:space="preserve"> </w:t>
      </w:r>
      <w:r w:rsidRPr="00AF3414">
        <w:rPr>
          <w:rFonts w:ascii="Arial" w:eastAsia="Times New Roman" w:hAnsi="Arial" w:cs="Arial"/>
          <w:color w:val="292929"/>
          <w:sz w:val="22"/>
          <w:szCs w:val="22"/>
          <w:lang w:eastAsia="en-GB"/>
        </w:rPr>
        <w:t>SP</w:t>
      </w:r>
      <w:r>
        <w:rPr>
          <w:rFonts w:ascii="Arial" w:eastAsia="Times New Roman" w:hAnsi="Arial" w:cs="Arial"/>
          <w:color w:val="292929"/>
          <w:sz w:val="22"/>
          <w:szCs w:val="22"/>
          <w:lang w:val="el-GR" w:eastAsia="en-GB"/>
        </w:rPr>
        <w:t>.</w:t>
      </w:r>
      <w:r w:rsidR="008A424F" w:rsidRPr="005B73C6">
        <w:rPr>
          <w:rFonts w:ascii="Arial" w:hAnsi="Arial" w:cs="Arial"/>
          <w:sz w:val="22"/>
          <w:szCs w:val="22"/>
          <w:lang w:val="el-GR"/>
        </w:rPr>
        <w:t xml:space="preserve"> </w:t>
      </w:r>
    </w:p>
    <w:p w14:paraId="1D044CA9" w14:textId="77777777" w:rsidR="005B73C6" w:rsidRDefault="005B73C6" w:rsidP="00B952A1">
      <w:pPr>
        <w:rPr>
          <w:rFonts w:ascii="Arial" w:hAnsi="Arial" w:cs="Arial"/>
          <w:sz w:val="22"/>
          <w:szCs w:val="22"/>
          <w:lang w:val="el-GR"/>
        </w:rPr>
      </w:pPr>
    </w:p>
    <w:p w14:paraId="1BF9AB67" w14:textId="4FC8DF57" w:rsidR="00296AEB" w:rsidRPr="000A4F3D" w:rsidRDefault="005B73C6" w:rsidP="00B952A1">
      <w:pPr>
        <w:rPr>
          <w:rFonts w:ascii="Arial" w:hAnsi="Arial" w:cs="Arial"/>
          <w:sz w:val="22"/>
          <w:szCs w:val="22"/>
          <w:lang w:val="el-GR"/>
        </w:rPr>
      </w:pPr>
      <w:r>
        <w:rPr>
          <w:rFonts w:ascii="Arial" w:hAnsi="Arial" w:cs="Arial"/>
          <w:sz w:val="22"/>
          <w:szCs w:val="22"/>
          <w:lang w:val="el-GR"/>
        </w:rPr>
        <w:t>Προσφέροντας</w:t>
      </w:r>
      <w:r w:rsidRPr="005B73C6">
        <w:rPr>
          <w:rFonts w:ascii="Arial" w:hAnsi="Arial" w:cs="Arial"/>
          <w:sz w:val="22"/>
          <w:szCs w:val="22"/>
          <w:lang w:val="el-GR"/>
        </w:rPr>
        <w:t xml:space="preserve"> </w:t>
      </w:r>
      <w:r>
        <w:rPr>
          <w:rFonts w:ascii="Arial" w:hAnsi="Arial" w:cs="Arial"/>
          <w:sz w:val="22"/>
          <w:szCs w:val="22"/>
          <w:lang w:val="el-GR"/>
        </w:rPr>
        <w:t>άμεση</w:t>
      </w:r>
      <w:r w:rsidRPr="005B73C6">
        <w:rPr>
          <w:rFonts w:ascii="Arial" w:hAnsi="Arial" w:cs="Arial"/>
          <w:sz w:val="22"/>
          <w:szCs w:val="22"/>
          <w:lang w:val="el-GR"/>
        </w:rPr>
        <w:t xml:space="preserve"> </w:t>
      </w:r>
      <w:r>
        <w:rPr>
          <w:rFonts w:ascii="Arial" w:hAnsi="Arial" w:cs="Arial"/>
          <w:sz w:val="22"/>
          <w:szCs w:val="22"/>
          <w:lang w:val="el-GR"/>
        </w:rPr>
        <w:t>απόκριση</w:t>
      </w:r>
      <w:r w:rsidRPr="005B73C6">
        <w:rPr>
          <w:rFonts w:ascii="Arial" w:hAnsi="Arial" w:cs="Arial"/>
          <w:sz w:val="22"/>
          <w:szCs w:val="22"/>
          <w:lang w:val="el-GR"/>
        </w:rPr>
        <w:t xml:space="preserve"> </w:t>
      </w:r>
      <w:r>
        <w:rPr>
          <w:rFonts w:ascii="Arial" w:hAnsi="Arial" w:cs="Arial"/>
          <w:sz w:val="22"/>
          <w:szCs w:val="22"/>
          <w:lang w:val="el-GR"/>
        </w:rPr>
        <w:t>και</w:t>
      </w:r>
      <w:r w:rsidRPr="005B73C6">
        <w:rPr>
          <w:rFonts w:ascii="Arial" w:hAnsi="Arial" w:cs="Arial"/>
          <w:sz w:val="22"/>
          <w:szCs w:val="22"/>
          <w:lang w:val="el-GR"/>
        </w:rPr>
        <w:t xml:space="preserve"> </w:t>
      </w:r>
      <w:r>
        <w:rPr>
          <w:rFonts w:ascii="Arial" w:hAnsi="Arial" w:cs="Arial"/>
          <w:sz w:val="22"/>
          <w:szCs w:val="22"/>
          <w:lang w:val="el-GR"/>
        </w:rPr>
        <w:t>δυνατή</w:t>
      </w:r>
      <w:r w:rsidRPr="005B73C6">
        <w:rPr>
          <w:rFonts w:ascii="Arial" w:hAnsi="Arial" w:cs="Arial"/>
          <w:sz w:val="22"/>
          <w:szCs w:val="22"/>
          <w:lang w:val="el-GR"/>
        </w:rPr>
        <w:t xml:space="preserve"> </w:t>
      </w:r>
      <w:r>
        <w:rPr>
          <w:rFonts w:ascii="Arial" w:hAnsi="Arial" w:cs="Arial"/>
          <w:sz w:val="22"/>
          <w:szCs w:val="22"/>
          <w:lang w:val="el-GR"/>
        </w:rPr>
        <w:t>επιτάχυνση</w:t>
      </w:r>
      <w:r w:rsidRPr="005B73C6">
        <w:rPr>
          <w:rFonts w:ascii="Arial" w:hAnsi="Arial" w:cs="Arial"/>
          <w:sz w:val="22"/>
          <w:szCs w:val="22"/>
          <w:lang w:val="el-GR"/>
        </w:rPr>
        <w:t xml:space="preserve">, </w:t>
      </w:r>
      <w:r>
        <w:rPr>
          <w:rFonts w:ascii="Arial" w:hAnsi="Arial" w:cs="Arial"/>
          <w:sz w:val="22"/>
          <w:szCs w:val="22"/>
          <w:lang w:val="el-GR"/>
        </w:rPr>
        <w:t>η</w:t>
      </w:r>
      <w:r w:rsidRPr="005B73C6">
        <w:rPr>
          <w:rFonts w:ascii="Arial" w:hAnsi="Arial" w:cs="Arial"/>
          <w:sz w:val="22"/>
          <w:szCs w:val="22"/>
          <w:lang w:val="el-GR"/>
        </w:rPr>
        <w:t xml:space="preserve"> </w:t>
      </w:r>
      <w:r w:rsidR="00296AEB" w:rsidRPr="00D056C7">
        <w:rPr>
          <w:rFonts w:ascii="Arial" w:hAnsi="Arial" w:cs="Arial"/>
          <w:sz w:val="22"/>
          <w:szCs w:val="22"/>
        </w:rPr>
        <w:t>CB</w:t>
      </w:r>
      <w:r w:rsidR="00296AEB" w:rsidRPr="005B73C6">
        <w:rPr>
          <w:rFonts w:ascii="Arial" w:hAnsi="Arial" w:cs="Arial"/>
          <w:sz w:val="22"/>
          <w:szCs w:val="22"/>
          <w:lang w:val="el-GR"/>
        </w:rPr>
        <w:t>1000</w:t>
      </w:r>
      <w:r w:rsidR="00527567" w:rsidRPr="005B73C6">
        <w:rPr>
          <w:rFonts w:ascii="Arial" w:hAnsi="Arial" w:cs="Arial"/>
          <w:sz w:val="22"/>
          <w:szCs w:val="22"/>
          <w:lang w:val="el-GR"/>
        </w:rPr>
        <w:t xml:space="preserve"> </w:t>
      </w:r>
      <w:r w:rsidR="00296AEB" w:rsidRPr="00D056C7">
        <w:rPr>
          <w:rFonts w:ascii="Arial" w:hAnsi="Arial" w:cs="Arial"/>
          <w:sz w:val="22"/>
          <w:szCs w:val="22"/>
        </w:rPr>
        <w:t>Hornet</w:t>
      </w:r>
      <w:r w:rsidR="00B046D2" w:rsidRPr="005B73C6">
        <w:rPr>
          <w:rFonts w:ascii="Arial" w:hAnsi="Arial" w:cs="Arial"/>
          <w:sz w:val="22"/>
          <w:szCs w:val="22"/>
          <w:lang w:val="el-GR"/>
        </w:rPr>
        <w:t xml:space="preserve"> </w:t>
      </w:r>
      <w:r w:rsidR="00B046D2" w:rsidRPr="00D056C7">
        <w:rPr>
          <w:rFonts w:ascii="Arial" w:hAnsi="Arial" w:cs="Arial"/>
          <w:sz w:val="22"/>
          <w:szCs w:val="22"/>
        </w:rPr>
        <w:t>SP</w:t>
      </w:r>
      <w:r w:rsidR="00527567" w:rsidRPr="005B73C6">
        <w:rPr>
          <w:rFonts w:ascii="Arial" w:hAnsi="Arial" w:cs="Arial"/>
          <w:sz w:val="22"/>
          <w:szCs w:val="22"/>
          <w:lang w:val="el-GR"/>
        </w:rPr>
        <w:t xml:space="preserve"> </w:t>
      </w:r>
      <w:r>
        <w:rPr>
          <w:rFonts w:ascii="Arial" w:hAnsi="Arial" w:cs="Arial"/>
          <w:sz w:val="22"/>
          <w:szCs w:val="22"/>
          <w:lang w:val="el-GR"/>
        </w:rPr>
        <w:t>εμπλουτίζει</w:t>
      </w:r>
      <w:r w:rsidRPr="005B73C6">
        <w:rPr>
          <w:rFonts w:ascii="Arial" w:hAnsi="Arial" w:cs="Arial"/>
          <w:sz w:val="22"/>
          <w:szCs w:val="22"/>
          <w:lang w:val="el-GR"/>
        </w:rPr>
        <w:t xml:space="preserve"> </w:t>
      </w:r>
      <w:r>
        <w:rPr>
          <w:rFonts w:ascii="Arial" w:hAnsi="Arial" w:cs="Arial"/>
          <w:sz w:val="22"/>
          <w:szCs w:val="22"/>
          <w:lang w:val="el-GR"/>
        </w:rPr>
        <w:t>τη</w:t>
      </w:r>
      <w:r w:rsidRPr="005B73C6">
        <w:rPr>
          <w:rFonts w:ascii="Arial" w:hAnsi="Arial" w:cs="Arial"/>
          <w:sz w:val="22"/>
          <w:szCs w:val="22"/>
          <w:lang w:val="el-GR"/>
        </w:rPr>
        <w:t>ν εντυπωσιακ</w:t>
      </w:r>
      <w:r>
        <w:rPr>
          <w:rFonts w:ascii="Arial" w:hAnsi="Arial" w:cs="Arial"/>
          <w:sz w:val="22"/>
          <w:szCs w:val="22"/>
          <w:lang w:val="el-GR"/>
        </w:rPr>
        <w:t xml:space="preserve">ή ‘συνταγή’ της απλής, μεγάλης </w:t>
      </w:r>
      <w:r>
        <w:rPr>
          <w:rFonts w:ascii="Arial" w:hAnsi="Arial" w:cs="Arial"/>
          <w:sz w:val="22"/>
          <w:szCs w:val="22"/>
          <w:lang w:val="en-US"/>
        </w:rPr>
        <w:t>Hornet</w:t>
      </w:r>
      <w:r w:rsidR="00EB43F8">
        <w:rPr>
          <w:rFonts w:ascii="Arial" w:hAnsi="Arial" w:cs="Arial"/>
          <w:sz w:val="22"/>
          <w:szCs w:val="22"/>
          <w:lang w:val="el-GR"/>
        </w:rPr>
        <w:t>,</w:t>
      </w:r>
      <w:r w:rsidRPr="005B73C6">
        <w:rPr>
          <w:rFonts w:ascii="Arial" w:hAnsi="Arial" w:cs="Arial"/>
          <w:sz w:val="22"/>
          <w:szCs w:val="22"/>
          <w:lang w:val="el-GR"/>
        </w:rPr>
        <w:t xml:space="preserve"> </w:t>
      </w:r>
      <w:r>
        <w:rPr>
          <w:rFonts w:ascii="Arial" w:hAnsi="Arial" w:cs="Arial"/>
          <w:sz w:val="22"/>
          <w:szCs w:val="22"/>
          <w:lang w:val="el-GR"/>
        </w:rPr>
        <w:t>με πολυτελή εξοπλισμό</w:t>
      </w:r>
      <w:r w:rsidR="00527567" w:rsidRPr="005B73C6">
        <w:rPr>
          <w:rFonts w:ascii="Arial" w:hAnsi="Arial" w:cs="Arial"/>
          <w:sz w:val="22"/>
          <w:szCs w:val="22"/>
          <w:lang w:val="el-GR"/>
        </w:rPr>
        <w:t xml:space="preserve"> </w:t>
      </w:r>
      <w:r>
        <w:rPr>
          <w:rFonts w:ascii="Arial" w:hAnsi="Arial" w:cs="Arial"/>
          <w:sz w:val="22"/>
          <w:szCs w:val="22"/>
          <w:lang w:val="el-GR"/>
        </w:rPr>
        <w:t>και έναν ελκυστικό χρωματικό συνδυασμό</w:t>
      </w:r>
      <w:r w:rsidR="00296AEB" w:rsidRPr="005B73C6">
        <w:rPr>
          <w:rFonts w:ascii="Arial" w:hAnsi="Arial" w:cs="Arial"/>
          <w:sz w:val="22"/>
          <w:szCs w:val="22"/>
          <w:lang w:val="el-GR"/>
        </w:rPr>
        <w:t xml:space="preserve">. </w:t>
      </w:r>
      <w:r w:rsidR="000A4F3D">
        <w:rPr>
          <w:rFonts w:ascii="Arial" w:hAnsi="Arial" w:cs="Arial"/>
          <w:sz w:val="22"/>
          <w:szCs w:val="22"/>
          <w:lang w:val="el-GR"/>
        </w:rPr>
        <w:t>Υπόσχεται</w:t>
      </w:r>
      <w:r w:rsidR="000A4F3D" w:rsidRPr="000A4F3D">
        <w:rPr>
          <w:rFonts w:ascii="Arial" w:hAnsi="Arial" w:cs="Arial"/>
          <w:sz w:val="22"/>
          <w:szCs w:val="22"/>
          <w:lang w:val="el-GR"/>
        </w:rPr>
        <w:t xml:space="preserve"> (</w:t>
      </w:r>
      <w:r w:rsidR="000A4F3D">
        <w:rPr>
          <w:rFonts w:ascii="Arial" w:hAnsi="Arial" w:cs="Arial"/>
          <w:sz w:val="22"/>
          <w:szCs w:val="22"/>
          <w:lang w:val="el-GR"/>
        </w:rPr>
        <w:t>με</w:t>
      </w:r>
      <w:r w:rsidR="000A4F3D" w:rsidRPr="000A4F3D">
        <w:rPr>
          <w:rFonts w:ascii="Arial" w:hAnsi="Arial" w:cs="Arial"/>
          <w:sz w:val="22"/>
          <w:szCs w:val="22"/>
          <w:lang w:val="el-GR"/>
        </w:rPr>
        <w:t xml:space="preserve"> </w:t>
      </w:r>
      <w:r w:rsidR="000A4F3D">
        <w:rPr>
          <w:rFonts w:ascii="Arial" w:hAnsi="Arial" w:cs="Arial"/>
          <w:sz w:val="22"/>
          <w:szCs w:val="22"/>
          <w:lang w:val="el-GR"/>
        </w:rPr>
        <w:t>άριστα</w:t>
      </w:r>
      <w:r w:rsidR="000A4F3D" w:rsidRPr="000A4F3D">
        <w:rPr>
          <w:rFonts w:ascii="Arial" w:hAnsi="Arial" w:cs="Arial"/>
          <w:sz w:val="22"/>
          <w:szCs w:val="22"/>
          <w:lang w:val="el-GR"/>
        </w:rPr>
        <w:t xml:space="preserve"> </w:t>
      </w:r>
      <w:r w:rsidR="000A4F3D">
        <w:rPr>
          <w:rFonts w:ascii="Arial" w:hAnsi="Arial" w:cs="Arial"/>
          <w:sz w:val="22"/>
          <w:szCs w:val="22"/>
          <w:lang w:val="el-GR"/>
        </w:rPr>
        <w:t>το</w:t>
      </w:r>
      <w:r w:rsidR="000A4F3D" w:rsidRPr="000A4F3D">
        <w:rPr>
          <w:rFonts w:ascii="Arial" w:hAnsi="Arial" w:cs="Arial"/>
          <w:sz w:val="22"/>
          <w:szCs w:val="22"/>
          <w:lang w:val="el-GR"/>
        </w:rPr>
        <w:t xml:space="preserve"> 10) </w:t>
      </w:r>
      <w:r w:rsidR="000A4F3D">
        <w:rPr>
          <w:rFonts w:ascii="Arial" w:hAnsi="Arial" w:cs="Arial"/>
          <w:sz w:val="22"/>
          <w:szCs w:val="22"/>
          <w:lang w:val="el-GR"/>
        </w:rPr>
        <w:t>απόλαυση</w:t>
      </w:r>
      <w:r w:rsidR="000A4F3D" w:rsidRPr="000A4F3D">
        <w:rPr>
          <w:rFonts w:ascii="Arial" w:hAnsi="Arial" w:cs="Arial"/>
          <w:sz w:val="22"/>
          <w:szCs w:val="22"/>
          <w:lang w:val="el-GR"/>
        </w:rPr>
        <w:t xml:space="preserve"> </w:t>
      </w:r>
      <w:r w:rsidR="000A4F3D">
        <w:rPr>
          <w:rFonts w:ascii="Arial" w:hAnsi="Arial" w:cs="Arial"/>
          <w:sz w:val="22"/>
          <w:szCs w:val="22"/>
          <w:lang w:val="el-GR"/>
        </w:rPr>
        <w:t>στο</w:t>
      </w:r>
      <w:r w:rsidR="000A4F3D" w:rsidRPr="000A4F3D">
        <w:rPr>
          <w:rFonts w:ascii="Arial" w:hAnsi="Arial" w:cs="Arial"/>
          <w:sz w:val="22"/>
          <w:szCs w:val="22"/>
          <w:lang w:val="el-GR"/>
        </w:rPr>
        <w:t xml:space="preserve"> 11, </w:t>
      </w:r>
      <w:r w:rsidR="000A4F3D">
        <w:rPr>
          <w:rFonts w:ascii="Arial" w:hAnsi="Arial" w:cs="Arial"/>
          <w:sz w:val="22"/>
          <w:szCs w:val="22"/>
          <w:lang w:val="el-GR"/>
        </w:rPr>
        <w:t>υπό</w:t>
      </w:r>
      <w:r w:rsidR="000A4F3D" w:rsidRPr="000A4F3D">
        <w:rPr>
          <w:rFonts w:ascii="Arial" w:hAnsi="Arial" w:cs="Arial"/>
          <w:sz w:val="22"/>
          <w:szCs w:val="22"/>
          <w:lang w:val="el-GR"/>
        </w:rPr>
        <w:t xml:space="preserve"> </w:t>
      </w:r>
      <w:r w:rsidR="000A4F3D">
        <w:rPr>
          <w:rFonts w:ascii="Arial" w:hAnsi="Arial" w:cs="Arial"/>
          <w:sz w:val="22"/>
          <w:szCs w:val="22"/>
          <w:lang w:val="el-GR"/>
        </w:rPr>
        <w:t>όλες</w:t>
      </w:r>
      <w:r w:rsidR="000A4F3D" w:rsidRPr="000A4F3D">
        <w:rPr>
          <w:rFonts w:ascii="Arial" w:hAnsi="Arial" w:cs="Arial"/>
          <w:sz w:val="22"/>
          <w:szCs w:val="22"/>
          <w:lang w:val="el-GR"/>
        </w:rPr>
        <w:t xml:space="preserve"> </w:t>
      </w:r>
      <w:r w:rsidR="000A4F3D">
        <w:rPr>
          <w:rFonts w:ascii="Arial" w:hAnsi="Arial" w:cs="Arial"/>
          <w:sz w:val="22"/>
          <w:szCs w:val="22"/>
          <w:lang w:val="el-GR"/>
        </w:rPr>
        <w:t>τις</w:t>
      </w:r>
      <w:r w:rsidR="000A4F3D" w:rsidRPr="000A4F3D">
        <w:rPr>
          <w:rFonts w:ascii="Arial" w:hAnsi="Arial" w:cs="Arial"/>
          <w:sz w:val="22"/>
          <w:szCs w:val="22"/>
          <w:lang w:val="el-GR"/>
        </w:rPr>
        <w:t xml:space="preserve"> </w:t>
      </w:r>
      <w:r w:rsidR="000A4F3D">
        <w:rPr>
          <w:rFonts w:ascii="Arial" w:hAnsi="Arial" w:cs="Arial"/>
          <w:sz w:val="22"/>
          <w:szCs w:val="22"/>
          <w:lang w:val="el-GR"/>
        </w:rPr>
        <w:t>συνθήκες</w:t>
      </w:r>
      <w:r w:rsidR="000A4F3D" w:rsidRPr="000A4F3D">
        <w:rPr>
          <w:rFonts w:ascii="Arial" w:hAnsi="Arial" w:cs="Arial"/>
          <w:sz w:val="22"/>
          <w:szCs w:val="22"/>
          <w:lang w:val="el-GR"/>
        </w:rPr>
        <w:t xml:space="preserve">. </w:t>
      </w:r>
      <w:r w:rsidR="000A4F3D">
        <w:rPr>
          <w:rFonts w:ascii="Arial" w:hAnsi="Arial" w:cs="Arial"/>
          <w:sz w:val="22"/>
          <w:szCs w:val="22"/>
          <w:lang w:val="el-GR"/>
        </w:rPr>
        <w:t>Και δεν σταματά εκεί.</w:t>
      </w:r>
    </w:p>
    <w:p w14:paraId="7EEE71CF" w14:textId="77777777" w:rsidR="00296AEB" w:rsidRPr="000A4F3D" w:rsidRDefault="00296AEB" w:rsidP="00B952A1">
      <w:pPr>
        <w:rPr>
          <w:rFonts w:ascii="Arial" w:hAnsi="Arial" w:cs="Arial"/>
          <w:sz w:val="22"/>
          <w:szCs w:val="22"/>
          <w:lang w:val="el-GR"/>
        </w:rPr>
      </w:pPr>
    </w:p>
    <w:p w14:paraId="03427931" w14:textId="60DDBFE6" w:rsidR="00296AEB" w:rsidRPr="005B73C6" w:rsidRDefault="00296AEB" w:rsidP="00B952A1">
      <w:pPr>
        <w:rPr>
          <w:rFonts w:ascii="Arial" w:hAnsi="Arial" w:cs="Arial"/>
          <w:i/>
          <w:iCs/>
          <w:sz w:val="22"/>
          <w:szCs w:val="22"/>
          <w:lang w:val="el-GR"/>
        </w:rPr>
      </w:pPr>
      <w:r w:rsidRPr="005B73C6">
        <w:rPr>
          <w:rFonts w:ascii="Arial" w:hAnsi="Arial" w:cs="Arial"/>
          <w:i/>
          <w:iCs/>
          <w:sz w:val="22"/>
          <w:szCs w:val="22"/>
          <w:lang w:val="el-GR"/>
        </w:rPr>
        <w:t>*</w:t>
      </w:r>
      <w:r w:rsidR="005B73C6" w:rsidRPr="005B73C6">
        <w:rPr>
          <w:rFonts w:ascii="Arial" w:hAnsi="Arial" w:cs="Arial"/>
          <w:i/>
          <w:iCs/>
          <w:sz w:val="22"/>
          <w:szCs w:val="22"/>
          <w:lang w:val="el-GR"/>
        </w:rPr>
        <w:t xml:space="preserve"> </w:t>
      </w:r>
      <w:r w:rsidR="005B73C6">
        <w:rPr>
          <w:rFonts w:ascii="Arial" w:hAnsi="Arial" w:cs="Arial"/>
          <w:i/>
          <w:iCs/>
          <w:sz w:val="22"/>
          <w:szCs w:val="22"/>
          <w:lang w:val="el-GR"/>
        </w:rPr>
        <w:t>Δείτε το ανεξάρτητο</w:t>
      </w:r>
      <w:r w:rsidR="005B73C6" w:rsidRPr="00AF3414">
        <w:rPr>
          <w:rFonts w:ascii="Arial" w:hAnsi="Arial" w:cs="Arial"/>
          <w:i/>
          <w:iCs/>
          <w:sz w:val="22"/>
          <w:szCs w:val="22"/>
          <w:lang w:val="el-GR"/>
        </w:rPr>
        <w:t xml:space="preserve"> </w:t>
      </w:r>
      <w:r w:rsidR="005B73C6" w:rsidRPr="00B615EF">
        <w:rPr>
          <w:rFonts w:ascii="Arial" w:hAnsi="Arial" w:cs="Arial"/>
          <w:i/>
          <w:iCs/>
          <w:sz w:val="22"/>
          <w:szCs w:val="22"/>
        </w:rPr>
        <w:t>press</w:t>
      </w:r>
      <w:r w:rsidR="005B73C6" w:rsidRPr="00AF3414">
        <w:rPr>
          <w:rFonts w:ascii="Arial" w:hAnsi="Arial" w:cs="Arial"/>
          <w:i/>
          <w:iCs/>
          <w:sz w:val="22"/>
          <w:szCs w:val="22"/>
          <w:lang w:val="el-GR"/>
        </w:rPr>
        <w:t xml:space="preserve"> </w:t>
      </w:r>
      <w:r w:rsidR="005B73C6" w:rsidRPr="00B615EF">
        <w:rPr>
          <w:rFonts w:ascii="Arial" w:hAnsi="Arial" w:cs="Arial"/>
          <w:i/>
          <w:iCs/>
          <w:sz w:val="22"/>
          <w:szCs w:val="22"/>
        </w:rPr>
        <w:t>kit</w:t>
      </w:r>
      <w:r w:rsidR="005B73C6" w:rsidRPr="00AF3414">
        <w:rPr>
          <w:rFonts w:ascii="Arial" w:hAnsi="Arial" w:cs="Arial"/>
          <w:i/>
          <w:iCs/>
          <w:sz w:val="22"/>
          <w:szCs w:val="22"/>
          <w:lang w:val="el-GR"/>
        </w:rPr>
        <w:t xml:space="preserve"> </w:t>
      </w:r>
      <w:r w:rsidR="005B73C6">
        <w:rPr>
          <w:rFonts w:ascii="Arial" w:hAnsi="Arial" w:cs="Arial"/>
          <w:i/>
          <w:iCs/>
          <w:sz w:val="22"/>
          <w:szCs w:val="22"/>
          <w:lang w:val="el-GR"/>
        </w:rPr>
        <w:t>της</w:t>
      </w:r>
      <w:r w:rsidRPr="005B73C6">
        <w:rPr>
          <w:rFonts w:ascii="Arial" w:hAnsi="Arial" w:cs="Arial"/>
          <w:i/>
          <w:iCs/>
          <w:sz w:val="22"/>
          <w:szCs w:val="22"/>
          <w:lang w:val="el-GR"/>
        </w:rPr>
        <w:t xml:space="preserve"> </w:t>
      </w:r>
      <w:r w:rsidRPr="00D056C7">
        <w:rPr>
          <w:rFonts w:ascii="Arial" w:hAnsi="Arial" w:cs="Arial"/>
          <w:i/>
          <w:iCs/>
          <w:sz w:val="22"/>
          <w:szCs w:val="22"/>
        </w:rPr>
        <w:t>CB</w:t>
      </w:r>
      <w:r w:rsidRPr="005B73C6">
        <w:rPr>
          <w:rFonts w:ascii="Arial" w:hAnsi="Arial" w:cs="Arial"/>
          <w:i/>
          <w:iCs/>
          <w:sz w:val="22"/>
          <w:szCs w:val="22"/>
          <w:lang w:val="el-GR"/>
        </w:rPr>
        <w:t xml:space="preserve">1000 </w:t>
      </w:r>
      <w:r w:rsidRPr="00D056C7">
        <w:rPr>
          <w:rFonts w:ascii="Arial" w:hAnsi="Arial" w:cs="Arial"/>
          <w:i/>
          <w:iCs/>
          <w:sz w:val="22"/>
          <w:szCs w:val="22"/>
        </w:rPr>
        <w:t>Hornet</w:t>
      </w:r>
      <w:r w:rsidR="005B73C6">
        <w:rPr>
          <w:rFonts w:ascii="Arial" w:hAnsi="Arial" w:cs="Arial"/>
          <w:i/>
          <w:iCs/>
          <w:sz w:val="22"/>
          <w:szCs w:val="22"/>
          <w:lang w:val="el-GR"/>
        </w:rPr>
        <w:t>.</w:t>
      </w:r>
    </w:p>
    <w:p w14:paraId="24A09D5B" w14:textId="77777777" w:rsidR="00296AEB" w:rsidRPr="005B73C6" w:rsidRDefault="00296AEB" w:rsidP="00B952A1">
      <w:pPr>
        <w:rPr>
          <w:rFonts w:ascii="Arial" w:hAnsi="Arial" w:cs="Arial"/>
          <w:sz w:val="22"/>
          <w:szCs w:val="22"/>
          <w:lang w:val="el-GR"/>
        </w:rPr>
      </w:pPr>
    </w:p>
    <w:p w14:paraId="7EE85C0F" w14:textId="77777777" w:rsidR="004B5EA5" w:rsidRPr="005B73C6" w:rsidRDefault="004B5EA5" w:rsidP="009E4EE5">
      <w:pPr>
        <w:rPr>
          <w:rFonts w:ascii="Arial" w:hAnsi="Arial" w:cs="Arial"/>
          <w:b/>
          <w:color w:val="000000" w:themeColor="text1"/>
          <w:sz w:val="22"/>
          <w:szCs w:val="22"/>
          <w:u w:val="single"/>
          <w:lang w:val="el-GR" w:eastAsia="ja-JP"/>
        </w:rPr>
      </w:pPr>
    </w:p>
    <w:p w14:paraId="70347C6A" w14:textId="4F2165A5" w:rsidR="009E4EE5" w:rsidRPr="000A4F3D" w:rsidRDefault="009E4EE5" w:rsidP="009E4EE5">
      <w:pPr>
        <w:rPr>
          <w:rFonts w:ascii="Arial" w:hAnsi="Arial" w:cs="Arial"/>
          <w:color w:val="000000" w:themeColor="text1"/>
          <w:sz w:val="22"/>
          <w:szCs w:val="22"/>
          <w:lang w:val="el-GR"/>
        </w:rPr>
      </w:pPr>
      <w:r w:rsidRPr="000A4F3D">
        <w:rPr>
          <w:rFonts w:ascii="Arial" w:hAnsi="Arial" w:cs="Arial"/>
          <w:b/>
          <w:color w:val="000000" w:themeColor="text1"/>
          <w:sz w:val="22"/>
          <w:szCs w:val="22"/>
          <w:u w:val="single"/>
          <w:lang w:val="el-GR" w:eastAsia="ja-JP"/>
        </w:rPr>
        <w:t xml:space="preserve">2. </w:t>
      </w:r>
      <w:r w:rsidR="000A4F3D">
        <w:rPr>
          <w:rFonts w:ascii="Arial" w:hAnsi="Arial" w:cs="Arial"/>
          <w:b/>
          <w:color w:val="000000" w:themeColor="text1"/>
          <w:sz w:val="22"/>
          <w:szCs w:val="22"/>
          <w:u w:val="single"/>
          <w:lang w:val="el-GR" w:eastAsia="ja-JP"/>
        </w:rPr>
        <w:t>Επισκόπηση</w:t>
      </w:r>
    </w:p>
    <w:p w14:paraId="64603E63" w14:textId="5B464F94" w:rsidR="00EA7144" w:rsidRPr="000A4F3D" w:rsidRDefault="00EA7144" w:rsidP="00426CB7">
      <w:pPr>
        <w:rPr>
          <w:rFonts w:ascii="Arial" w:hAnsi="Arial" w:cs="Arial"/>
          <w:color w:val="000000" w:themeColor="text1"/>
          <w:sz w:val="22"/>
          <w:szCs w:val="22"/>
          <w:lang w:val="el-GR"/>
        </w:rPr>
      </w:pPr>
    </w:p>
    <w:p w14:paraId="38D51963" w14:textId="3637A0A6" w:rsidR="00B952A1" w:rsidRPr="00F66AB5" w:rsidRDefault="000A4F3D" w:rsidP="00B952A1">
      <w:pPr>
        <w:rPr>
          <w:rFonts w:ascii="Arial" w:eastAsia="Times New Roman" w:hAnsi="Arial" w:cs="Arial"/>
          <w:color w:val="292929"/>
          <w:sz w:val="22"/>
          <w:szCs w:val="22"/>
          <w:lang w:val="el-GR" w:eastAsia="en-GB"/>
        </w:rPr>
      </w:pPr>
      <w:r>
        <w:rPr>
          <w:rFonts w:ascii="Arial" w:eastAsia="Times New Roman" w:hAnsi="Arial" w:cs="Arial"/>
          <w:color w:val="292929"/>
          <w:sz w:val="22"/>
          <w:szCs w:val="22"/>
          <w:lang w:val="el-GR" w:eastAsia="en-GB"/>
        </w:rPr>
        <w:t>Υιοθετώντας</w:t>
      </w:r>
      <w:r w:rsidRPr="00692F2C">
        <w:rPr>
          <w:rFonts w:ascii="Arial" w:eastAsia="Times New Roman" w:hAnsi="Arial" w:cs="Arial"/>
          <w:color w:val="292929"/>
          <w:sz w:val="22"/>
          <w:szCs w:val="22"/>
          <w:lang w:val="el-GR" w:eastAsia="en-GB"/>
        </w:rPr>
        <w:t xml:space="preserve"> τον </w:t>
      </w:r>
      <w:r>
        <w:rPr>
          <w:rFonts w:ascii="Arial" w:eastAsia="Times New Roman" w:hAnsi="Arial" w:cs="Arial"/>
          <w:color w:val="292929"/>
          <w:sz w:val="22"/>
          <w:szCs w:val="22"/>
          <w:lang w:val="el-GR" w:eastAsia="en-GB"/>
        </w:rPr>
        <w:t>εκπληκτικό</w:t>
      </w:r>
      <w:r w:rsidRPr="00692F2C">
        <w:rPr>
          <w:rFonts w:ascii="Arial" w:eastAsia="Times New Roman" w:hAnsi="Arial" w:cs="Arial"/>
          <w:color w:val="292929"/>
          <w:sz w:val="22"/>
          <w:szCs w:val="22"/>
          <w:lang w:val="el-GR" w:eastAsia="en-GB"/>
        </w:rPr>
        <w:t xml:space="preserve"> κινητήρα </w:t>
      </w:r>
      <w:r>
        <w:rPr>
          <w:rFonts w:ascii="Arial" w:eastAsia="Times New Roman" w:hAnsi="Arial" w:cs="Arial"/>
          <w:color w:val="292929"/>
          <w:sz w:val="22"/>
          <w:szCs w:val="22"/>
          <w:lang w:val="el-GR" w:eastAsia="en-GB"/>
        </w:rPr>
        <w:t>της</w:t>
      </w:r>
      <w:r w:rsidRPr="00692F2C">
        <w:rPr>
          <w:rFonts w:ascii="Arial" w:eastAsia="Times New Roman" w:hAnsi="Arial" w:cs="Arial"/>
          <w:color w:val="292929"/>
          <w:sz w:val="22"/>
          <w:szCs w:val="22"/>
          <w:lang w:val="el-GR" w:eastAsia="en-GB"/>
        </w:rPr>
        <w:t xml:space="preserve"> 17</w:t>
      </w:r>
      <w:r w:rsidRPr="00692F2C">
        <w:rPr>
          <w:rFonts w:ascii="Arial" w:eastAsia="Times New Roman" w:hAnsi="Arial" w:cs="Arial"/>
          <w:color w:val="292929"/>
          <w:sz w:val="22"/>
          <w:szCs w:val="22"/>
          <w:lang w:eastAsia="en-GB"/>
        </w:rPr>
        <w:t>YM</w:t>
      </w:r>
      <w:r w:rsidRPr="00692F2C">
        <w:rPr>
          <w:rFonts w:ascii="Arial" w:eastAsia="Times New Roman" w:hAnsi="Arial" w:cs="Arial"/>
          <w:color w:val="292929"/>
          <w:sz w:val="22"/>
          <w:szCs w:val="22"/>
          <w:lang w:val="el-GR" w:eastAsia="en-GB"/>
        </w:rPr>
        <w:t xml:space="preserve"> </w:t>
      </w:r>
      <w:r w:rsidRPr="00692F2C">
        <w:rPr>
          <w:rFonts w:ascii="Arial" w:eastAsia="Times New Roman" w:hAnsi="Arial" w:cs="Arial"/>
          <w:color w:val="292929"/>
          <w:sz w:val="22"/>
          <w:szCs w:val="22"/>
          <w:lang w:eastAsia="en-GB"/>
        </w:rPr>
        <w:t>CBR</w:t>
      </w:r>
      <w:r w:rsidRPr="00692F2C">
        <w:rPr>
          <w:rFonts w:ascii="Arial" w:eastAsia="Times New Roman" w:hAnsi="Arial" w:cs="Arial"/>
          <w:color w:val="292929"/>
          <w:sz w:val="22"/>
          <w:szCs w:val="22"/>
          <w:lang w:val="el-GR" w:eastAsia="en-GB"/>
        </w:rPr>
        <w:t>1000</w:t>
      </w:r>
      <w:r w:rsidRPr="00692F2C">
        <w:rPr>
          <w:rFonts w:ascii="Arial" w:eastAsia="Times New Roman" w:hAnsi="Arial" w:cs="Arial"/>
          <w:color w:val="292929"/>
          <w:sz w:val="22"/>
          <w:szCs w:val="22"/>
          <w:lang w:eastAsia="en-GB"/>
        </w:rPr>
        <w:t>RR</w:t>
      </w:r>
      <w:r w:rsidRPr="00692F2C">
        <w:rPr>
          <w:rFonts w:ascii="Arial" w:eastAsia="Times New Roman" w:hAnsi="Arial" w:cs="Arial"/>
          <w:color w:val="292929"/>
          <w:sz w:val="22"/>
          <w:szCs w:val="22"/>
          <w:lang w:val="el-GR" w:eastAsia="en-GB"/>
        </w:rPr>
        <w:t xml:space="preserve"> </w:t>
      </w:r>
      <w:r w:rsidRPr="00692F2C">
        <w:rPr>
          <w:rFonts w:ascii="Arial" w:eastAsia="Times New Roman" w:hAnsi="Arial" w:cs="Arial"/>
          <w:color w:val="292929"/>
          <w:sz w:val="22"/>
          <w:szCs w:val="22"/>
          <w:lang w:eastAsia="en-GB"/>
        </w:rPr>
        <w:t>Fireblade</w:t>
      </w:r>
      <w:r>
        <w:rPr>
          <w:rFonts w:ascii="Arial" w:eastAsia="Times New Roman" w:hAnsi="Arial" w:cs="Arial"/>
          <w:color w:val="292929"/>
          <w:sz w:val="22"/>
          <w:szCs w:val="22"/>
          <w:lang w:val="el-GR" w:eastAsia="en-GB"/>
        </w:rPr>
        <w:t xml:space="preserve"> με πρόσθετη ισχύ και ροπή συγκρινόμενη με την </w:t>
      </w:r>
      <w:r w:rsidRPr="00D056C7">
        <w:rPr>
          <w:rFonts w:ascii="Arial" w:eastAsia="Times New Roman" w:hAnsi="Arial" w:cs="Arial"/>
          <w:color w:val="292929"/>
          <w:sz w:val="22"/>
          <w:szCs w:val="22"/>
          <w:lang w:eastAsia="en-GB"/>
        </w:rPr>
        <w:t>CB</w:t>
      </w:r>
      <w:r w:rsidRPr="000A4F3D">
        <w:rPr>
          <w:rFonts w:ascii="Arial" w:eastAsia="Times New Roman" w:hAnsi="Arial" w:cs="Arial"/>
          <w:color w:val="292929"/>
          <w:sz w:val="22"/>
          <w:szCs w:val="22"/>
          <w:lang w:val="el-GR" w:eastAsia="en-GB"/>
        </w:rPr>
        <w:t xml:space="preserve">1000 </w:t>
      </w:r>
      <w:r w:rsidRPr="00D056C7">
        <w:rPr>
          <w:rFonts w:ascii="Arial" w:eastAsia="Times New Roman" w:hAnsi="Arial" w:cs="Arial"/>
          <w:color w:val="292929"/>
          <w:sz w:val="22"/>
          <w:szCs w:val="22"/>
          <w:lang w:eastAsia="en-GB"/>
        </w:rPr>
        <w:t>Hornet</w:t>
      </w:r>
      <w:r w:rsidRPr="00692F2C">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w:t>
      </w:r>
      <w:r w:rsidRPr="00692F2C">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157</w:t>
      </w:r>
      <w:r w:rsidR="00045E84" w:rsidRPr="00647A14">
        <w:rPr>
          <w:rFonts w:ascii="Arial" w:eastAsia="Times New Roman" w:hAnsi="Arial" w:cs="Arial"/>
          <w:color w:val="292929"/>
          <w:sz w:val="22"/>
          <w:szCs w:val="22"/>
          <w:lang w:val="el-GR" w:eastAsia="en-GB"/>
        </w:rPr>
        <w:t>,2</w:t>
      </w:r>
      <w:r>
        <w:rPr>
          <w:rFonts w:ascii="Arial" w:eastAsia="Times New Roman" w:hAnsi="Arial" w:cs="Arial"/>
          <w:color w:val="292929"/>
          <w:sz w:val="22"/>
          <w:szCs w:val="22"/>
          <w:lang w:val="en-US" w:eastAsia="en-GB"/>
        </w:rPr>
        <w:t>Ps</w:t>
      </w:r>
      <w:r w:rsidRPr="000A4F3D">
        <w:rPr>
          <w:rFonts w:ascii="Arial" w:eastAsia="Times New Roman" w:hAnsi="Arial" w:cs="Arial"/>
          <w:color w:val="292929"/>
          <w:sz w:val="22"/>
          <w:szCs w:val="22"/>
          <w:lang w:val="el-GR" w:eastAsia="en-GB"/>
        </w:rPr>
        <w:t xml:space="preserve"> /</w:t>
      </w:r>
      <w:r w:rsidR="00045E84" w:rsidRPr="00647A14">
        <w:rPr>
          <w:rFonts w:ascii="Arial" w:eastAsia="Times New Roman" w:hAnsi="Arial" w:cs="Arial"/>
          <w:color w:val="292929"/>
          <w:sz w:val="22"/>
          <w:szCs w:val="22"/>
          <w:lang w:val="el-GR" w:eastAsia="en-GB"/>
        </w:rPr>
        <w:t xml:space="preserve"> </w:t>
      </w:r>
      <w:r w:rsidRPr="000A4F3D">
        <w:rPr>
          <w:rFonts w:ascii="Arial" w:eastAsia="Times New Roman" w:hAnsi="Arial" w:cs="Arial"/>
          <w:color w:val="292929"/>
          <w:sz w:val="22"/>
          <w:szCs w:val="22"/>
          <w:lang w:val="el-GR" w:eastAsia="en-GB"/>
        </w:rPr>
        <w:t>115.6</w:t>
      </w:r>
      <w:r w:rsidRPr="00D056C7">
        <w:rPr>
          <w:rFonts w:ascii="Arial" w:eastAsia="Times New Roman" w:hAnsi="Arial" w:cs="Arial"/>
          <w:color w:val="292929"/>
          <w:sz w:val="22"/>
          <w:szCs w:val="22"/>
          <w:lang w:eastAsia="en-GB"/>
        </w:rPr>
        <w:t>kW</w:t>
      </w:r>
      <w:r>
        <w:rPr>
          <w:rFonts w:ascii="Arial" w:eastAsia="Times New Roman" w:hAnsi="Arial" w:cs="Arial"/>
          <w:color w:val="292929"/>
          <w:sz w:val="22"/>
          <w:szCs w:val="22"/>
          <w:lang w:val="el-GR" w:eastAsia="en-GB"/>
        </w:rPr>
        <w:t xml:space="preserve"> / </w:t>
      </w:r>
      <w:r w:rsidRPr="000A4F3D">
        <w:rPr>
          <w:rFonts w:ascii="Arial" w:eastAsia="Times New Roman" w:hAnsi="Arial" w:cs="Arial"/>
          <w:color w:val="292929"/>
          <w:sz w:val="22"/>
          <w:szCs w:val="22"/>
          <w:lang w:val="el-GR" w:eastAsia="en-GB"/>
        </w:rPr>
        <w:t>107</w:t>
      </w:r>
      <w:r w:rsidRPr="00D056C7">
        <w:rPr>
          <w:rFonts w:ascii="Arial" w:eastAsia="Times New Roman" w:hAnsi="Arial" w:cs="Arial"/>
          <w:color w:val="292929"/>
          <w:sz w:val="22"/>
          <w:szCs w:val="22"/>
          <w:lang w:eastAsia="en-GB"/>
        </w:rPr>
        <w:t>Nm</w:t>
      </w:r>
      <w:r w:rsidRPr="000A4F3D">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 xml:space="preserve">έναντι </w:t>
      </w:r>
      <w:r w:rsidRPr="000A4F3D">
        <w:rPr>
          <w:rFonts w:ascii="Arial" w:eastAsia="MS Mincho" w:hAnsi="Arial" w:cs="Arial"/>
          <w:sz w:val="22"/>
          <w:szCs w:val="22"/>
          <w:lang w:val="el-GR" w:eastAsia="ja-JP"/>
        </w:rPr>
        <w:t>15</w:t>
      </w:r>
      <w:r w:rsidR="00045E84" w:rsidRPr="00647A14">
        <w:rPr>
          <w:rFonts w:ascii="Arial" w:eastAsia="MS Mincho" w:hAnsi="Arial" w:cs="Arial"/>
          <w:sz w:val="22"/>
          <w:szCs w:val="22"/>
          <w:lang w:val="el-GR" w:eastAsia="ja-JP"/>
        </w:rPr>
        <w:t>1,7</w:t>
      </w:r>
      <w:r w:rsidRPr="000A4F3D">
        <w:rPr>
          <w:rFonts w:ascii="Arial" w:eastAsia="MS Mincho" w:hAnsi="Arial" w:cs="Arial"/>
          <w:sz w:val="22"/>
          <w:szCs w:val="22"/>
          <w:lang w:eastAsia="ja-JP"/>
        </w:rPr>
        <w:t>Ps</w:t>
      </w:r>
      <w:r w:rsidR="00045E84" w:rsidRPr="00647A14">
        <w:rPr>
          <w:rFonts w:ascii="Arial" w:eastAsia="MS Mincho" w:hAnsi="Arial" w:cs="Arial"/>
          <w:sz w:val="22"/>
          <w:szCs w:val="22"/>
          <w:lang w:val="el-GR" w:eastAsia="ja-JP"/>
        </w:rPr>
        <w:t xml:space="preserve"> </w:t>
      </w:r>
      <w:r w:rsidRPr="000A4F3D">
        <w:rPr>
          <w:rFonts w:ascii="Arial" w:eastAsia="Times New Roman" w:hAnsi="Arial" w:cs="Arial"/>
          <w:color w:val="292929"/>
          <w:sz w:val="22"/>
          <w:szCs w:val="22"/>
          <w:lang w:val="el-GR" w:eastAsia="en-GB"/>
        </w:rPr>
        <w:t>/</w:t>
      </w:r>
      <w:r w:rsidR="00045E84" w:rsidRPr="00647A14">
        <w:rPr>
          <w:rFonts w:ascii="Arial" w:eastAsia="Times New Roman" w:hAnsi="Arial" w:cs="Arial"/>
          <w:color w:val="292929"/>
          <w:sz w:val="22"/>
          <w:szCs w:val="22"/>
          <w:lang w:val="el-GR" w:eastAsia="en-GB"/>
        </w:rPr>
        <w:t xml:space="preserve"> </w:t>
      </w:r>
      <w:r w:rsidRPr="00692F2C">
        <w:rPr>
          <w:rFonts w:ascii="Arial" w:eastAsia="Times New Roman" w:hAnsi="Arial" w:cs="Arial"/>
          <w:color w:val="292929"/>
          <w:sz w:val="22"/>
          <w:szCs w:val="22"/>
          <w:lang w:val="el-GR" w:eastAsia="en-GB"/>
        </w:rPr>
        <w:t>111,6</w:t>
      </w:r>
      <w:r w:rsidR="00045E84" w:rsidRPr="00692F2C">
        <w:rPr>
          <w:rFonts w:ascii="Arial" w:eastAsia="Times New Roman" w:hAnsi="Arial" w:cs="Arial"/>
          <w:color w:val="292929"/>
          <w:sz w:val="22"/>
          <w:szCs w:val="22"/>
          <w:lang w:eastAsia="en-GB"/>
        </w:rPr>
        <w:t>Kw</w:t>
      </w:r>
      <w:r w:rsidR="00045E84" w:rsidRPr="00647A14">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w:t>
      </w:r>
      <w:r w:rsidR="004B7CDF" w:rsidRPr="00647A14">
        <w:rPr>
          <w:rFonts w:ascii="Arial" w:eastAsia="Times New Roman" w:hAnsi="Arial" w:cs="Arial"/>
          <w:color w:val="292929"/>
          <w:sz w:val="22"/>
          <w:szCs w:val="22"/>
          <w:lang w:val="el-GR" w:eastAsia="en-GB"/>
        </w:rPr>
        <w:t xml:space="preserve"> </w:t>
      </w:r>
      <w:r w:rsidRPr="00647A14">
        <w:rPr>
          <w:rFonts w:ascii="Arial" w:eastAsia="Times New Roman" w:hAnsi="Arial" w:cs="Arial"/>
          <w:color w:val="292929"/>
          <w:sz w:val="22"/>
          <w:szCs w:val="22"/>
          <w:lang w:val="el-GR" w:eastAsia="en-GB"/>
        </w:rPr>
        <w:t>10</w:t>
      </w:r>
      <w:r w:rsidR="00045E84" w:rsidRPr="00647A14">
        <w:rPr>
          <w:rFonts w:ascii="Arial" w:eastAsia="Times New Roman" w:hAnsi="Arial" w:cs="Arial"/>
          <w:color w:val="292929"/>
          <w:sz w:val="22"/>
          <w:szCs w:val="22"/>
          <w:lang w:val="el-GR" w:eastAsia="en-GB"/>
        </w:rPr>
        <w:t>4</w:t>
      </w:r>
      <w:r w:rsidRPr="00647A14">
        <w:rPr>
          <w:rFonts w:ascii="Arial" w:eastAsia="Times New Roman" w:hAnsi="Arial" w:cs="Arial"/>
          <w:color w:val="292929"/>
          <w:sz w:val="22"/>
          <w:szCs w:val="22"/>
          <w:lang w:eastAsia="en-GB"/>
        </w:rPr>
        <w:t>Nm</w:t>
      </w:r>
      <w:r w:rsidR="00746205">
        <w:rPr>
          <w:rFonts w:ascii="Arial" w:eastAsia="Times New Roman" w:hAnsi="Arial" w:cs="Arial"/>
          <w:color w:val="292929"/>
          <w:sz w:val="22"/>
          <w:szCs w:val="22"/>
          <w:lang w:val="el-GR" w:eastAsia="en-GB"/>
        </w:rPr>
        <w:t xml:space="preserve"> </w:t>
      </w:r>
      <w:r w:rsidRPr="00692F2C">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η</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eastAsia="en-GB"/>
        </w:rPr>
        <w:t>CB</w:t>
      </w:r>
      <w:r w:rsidR="00BA6B36" w:rsidRPr="000A4F3D">
        <w:rPr>
          <w:rFonts w:ascii="Arial" w:eastAsia="Times New Roman" w:hAnsi="Arial" w:cs="Arial"/>
          <w:color w:val="292929"/>
          <w:sz w:val="22"/>
          <w:szCs w:val="22"/>
          <w:lang w:val="el-GR" w:eastAsia="en-GB"/>
        </w:rPr>
        <w:t xml:space="preserve">1000 </w:t>
      </w:r>
      <w:r w:rsidR="00BA6B36" w:rsidRPr="00BA6B36">
        <w:rPr>
          <w:rFonts w:ascii="Arial" w:eastAsia="Times New Roman" w:hAnsi="Arial" w:cs="Arial"/>
          <w:color w:val="292929"/>
          <w:sz w:val="22"/>
          <w:szCs w:val="22"/>
          <w:lang w:eastAsia="en-GB"/>
        </w:rPr>
        <w:t>Hornet</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eastAsia="en-GB"/>
        </w:rPr>
        <w:t>SP</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εξοπλίζεται</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με</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εξαρτήματα</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των</w:t>
      </w:r>
      <w:r w:rsidR="00BA6B36" w:rsidRPr="000A4F3D">
        <w:rPr>
          <w:rFonts w:ascii="Arial" w:eastAsia="Times New Roman" w:hAnsi="Arial" w:cs="Arial"/>
          <w:color w:val="292929"/>
          <w:sz w:val="22"/>
          <w:szCs w:val="22"/>
          <w:lang w:val="el-GR" w:eastAsia="en-GB"/>
        </w:rPr>
        <w:t xml:space="preserve"> </w:t>
      </w:r>
      <w:r w:rsidR="00BA6B36" w:rsidRPr="000A4F3D">
        <w:rPr>
          <w:rFonts w:ascii="Arial" w:hAnsi="Arial" w:cs="Arial"/>
          <w:iCs/>
          <w:sz w:val="22"/>
          <w:szCs w:val="22"/>
          <w:lang w:val="el-GR"/>
        </w:rPr>
        <w:t>Ö</w:t>
      </w:r>
      <w:r w:rsidR="00BA6B36" w:rsidRPr="00BA6B36">
        <w:rPr>
          <w:rFonts w:ascii="Arial" w:eastAsia="Times New Roman" w:hAnsi="Arial" w:cs="Arial"/>
          <w:iCs/>
          <w:color w:val="292929"/>
          <w:sz w:val="22"/>
          <w:szCs w:val="22"/>
          <w:bdr w:val="none" w:sz="0" w:space="0" w:color="auto" w:frame="1"/>
        </w:rPr>
        <w:t>hlins</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eastAsia="en-GB"/>
        </w:rPr>
        <w:t>and</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eastAsia="en-GB"/>
        </w:rPr>
        <w:t>Brembo</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για</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ένα</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ακόμα</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πιο</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αποδοτικό</w:t>
      </w:r>
      <w:r w:rsidR="00F66AB5">
        <w:rPr>
          <w:rFonts w:ascii="Arial" w:eastAsia="Times New Roman" w:hAnsi="Arial" w:cs="Arial"/>
          <w:color w:val="292929"/>
          <w:sz w:val="22"/>
          <w:szCs w:val="22"/>
          <w:lang w:val="el-GR" w:eastAsia="en-GB"/>
        </w:rPr>
        <w:t xml:space="preserve"> και </w:t>
      </w:r>
      <w:r w:rsidR="00F66AB5" w:rsidRPr="00647A14">
        <w:rPr>
          <w:rFonts w:ascii="Arial" w:eastAsia="Times New Roman" w:hAnsi="Arial" w:cs="Arial"/>
          <w:color w:val="000000" w:themeColor="text1"/>
          <w:sz w:val="22"/>
          <w:szCs w:val="22"/>
          <w:lang w:val="el-GR" w:eastAsia="en-GB"/>
        </w:rPr>
        <w:t xml:space="preserve">αναμφισβήτητα </w:t>
      </w:r>
      <w:r w:rsidR="00BA6B36" w:rsidRPr="00BA6B36">
        <w:rPr>
          <w:rFonts w:ascii="Arial" w:eastAsia="Times New Roman" w:hAnsi="Arial" w:cs="Arial"/>
          <w:color w:val="292929"/>
          <w:sz w:val="22"/>
          <w:szCs w:val="22"/>
          <w:lang w:val="el-GR" w:eastAsia="en-GB"/>
        </w:rPr>
        <w:t>σπορ</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πακέτο</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που</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συνδυάζει</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τις</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επιδόσεις</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ενός</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τετρακύλινδρου</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κινητήρα</w:t>
      </w:r>
      <w:r w:rsidR="00BA6B36" w:rsidRPr="000A4F3D">
        <w:rPr>
          <w:rFonts w:ascii="Arial" w:eastAsia="Times New Roman" w:hAnsi="Arial" w:cs="Arial"/>
          <w:color w:val="292929"/>
          <w:sz w:val="22"/>
          <w:szCs w:val="22"/>
          <w:lang w:val="el-GR" w:eastAsia="en-GB"/>
        </w:rPr>
        <w:t xml:space="preserve"> </w:t>
      </w:r>
      <w:r w:rsidR="00BA6B36" w:rsidRPr="00BA6B36">
        <w:rPr>
          <w:rFonts w:ascii="Arial" w:eastAsia="Times New Roman" w:hAnsi="Arial" w:cs="Arial"/>
          <w:color w:val="292929"/>
          <w:sz w:val="22"/>
          <w:szCs w:val="22"/>
          <w:lang w:val="el-GR" w:eastAsia="en-GB"/>
        </w:rPr>
        <w:t>με</w:t>
      </w:r>
      <w:r w:rsidR="00BA6B36" w:rsidRPr="000A4F3D">
        <w:rPr>
          <w:rFonts w:ascii="Arial" w:eastAsia="Times New Roman" w:hAnsi="Arial" w:cs="Arial"/>
          <w:color w:val="292929"/>
          <w:sz w:val="22"/>
          <w:szCs w:val="22"/>
          <w:lang w:val="el-GR" w:eastAsia="en-GB"/>
        </w:rPr>
        <w:t xml:space="preserve"> </w:t>
      </w:r>
      <w:r w:rsidR="00F66AB5">
        <w:rPr>
          <w:rFonts w:ascii="Arial" w:eastAsia="Times New Roman" w:hAnsi="Arial" w:cs="Arial"/>
          <w:color w:val="292929"/>
          <w:sz w:val="22"/>
          <w:szCs w:val="22"/>
          <w:lang w:val="el-GR" w:eastAsia="en-GB"/>
        </w:rPr>
        <w:t>ακρίβεια και ευελιξία.</w:t>
      </w:r>
    </w:p>
    <w:p w14:paraId="623BC434" w14:textId="77777777" w:rsidR="00B952A1" w:rsidRPr="00F66AB5" w:rsidRDefault="00B952A1" w:rsidP="00B952A1">
      <w:pPr>
        <w:rPr>
          <w:rFonts w:ascii="Arial" w:eastAsia="Times New Roman" w:hAnsi="Arial" w:cs="Arial"/>
          <w:color w:val="292929"/>
          <w:sz w:val="22"/>
          <w:szCs w:val="22"/>
          <w:lang w:val="el-GR" w:eastAsia="en-GB"/>
        </w:rPr>
      </w:pPr>
    </w:p>
    <w:p w14:paraId="21702243" w14:textId="12E7DDDC" w:rsidR="00F66AB5" w:rsidRPr="005A55E8" w:rsidRDefault="00F66AB5" w:rsidP="008A424F">
      <w:pPr>
        <w:rPr>
          <w:rFonts w:ascii="Arial" w:eastAsia="Times New Roman" w:hAnsi="Arial" w:cs="Arial"/>
          <w:color w:val="292929"/>
          <w:sz w:val="22"/>
          <w:szCs w:val="22"/>
          <w:lang w:val="el-GR" w:eastAsia="en-GB"/>
        </w:rPr>
      </w:pPr>
      <w:r>
        <w:rPr>
          <w:rFonts w:ascii="Arial" w:eastAsia="Times New Roman" w:hAnsi="Arial" w:cs="Arial"/>
          <w:color w:val="292929"/>
          <w:sz w:val="22"/>
          <w:szCs w:val="22"/>
          <w:lang w:val="el-GR" w:eastAsia="en-GB"/>
        </w:rPr>
        <w:lastRenderedPageBreak/>
        <w:t>Το</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σύστημα</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ηλεκτρονικής</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διαχείρισης</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γκαζιού</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προσφέρει</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τρία</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n-US" w:eastAsia="en-GB"/>
        </w:rPr>
        <w:t>default</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προγράμματα</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οδήγησης</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riding</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modes</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με προκαθορισμένους συνδυασμούς ρυθμίσεων</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Power</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Engine</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Brake</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Wheelie</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Control</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και</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HSTC</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και</w:t>
      </w:r>
      <w:r w:rsidRPr="00387FFB">
        <w:rPr>
          <w:rFonts w:ascii="Arial" w:eastAsia="Times New Roman" w:hAnsi="Arial" w:cs="Arial"/>
          <w:color w:val="292929"/>
          <w:sz w:val="22"/>
          <w:szCs w:val="22"/>
          <w:lang w:val="el-GR" w:eastAsia="en-GB"/>
        </w:rPr>
        <w:t xml:space="preserve"> 2 </w:t>
      </w:r>
      <w:r>
        <w:rPr>
          <w:rFonts w:ascii="Arial" w:eastAsia="Times New Roman" w:hAnsi="Arial" w:cs="Arial"/>
          <w:color w:val="292929"/>
          <w:sz w:val="22"/>
          <w:szCs w:val="22"/>
          <w:lang w:val="el-GR" w:eastAsia="en-GB"/>
        </w:rPr>
        <w:t xml:space="preserve">επιλογές </w:t>
      </w:r>
      <w:r w:rsidRPr="00607B70">
        <w:rPr>
          <w:rFonts w:ascii="Arial" w:eastAsia="Times New Roman" w:hAnsi="Arial" w:cs="Arial"/>
          <w:color w:val="292929"/>
          <w:sz w:val="22"/>
          <w:szCs w:val="22"/>
          <w:lang w:eastAsia="en-GB"/>
        </w:rPr>
        <w:t>USER</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με δυνατότητα παραμετροποίησης από τον αναβάτη</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Ένα</w:t>
      </w:r>
      <w:r w:rsidRPr="00F66AB5">
        <w:rPr>
          <w:rFonts w:ascii="Arial" w:eastAsia="Times New Roman" w:hAnsi="Arial" w:cs="Arial"/>
          <w:color w:val="292929"/>
          <w:sz w:val="22"/>
          <w:szCs w:val="22"/>
          <w:lang w:val="el-GR" w:eastAsia="en-GB"/>
        </w:rPr>
        <w:t xml:space="preserve"> </w:t>
      </w:r>
      <w:r w:rsidRPr="00D056C7">
        <w:rPr>
          <w:rFonts w:ascii="Arial" w:eastAsia="Times New Roman" w:hAnsi="Arial" w:cs="Arial"/>
          <w:color w:val="292929"/>
          <w:sz w:val="22"/>
          <w:szCs w:val="22"/>
          <w:lang w:eastAsia="en-GB"/>
        </w:rPr>
        <w:t>quickshifter</w:t>
      </w:r>
      <w:r w:rsidRPr="00F66AB5">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αποτελεί στοιχείο βασικού εξοπλισμού. Η</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οθόνη</w:t>
      </w:r>
      <w:r w:rsidRPr="00387FFB">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TFT</w:t>
      </w:r>
      <w:r w:rsidRPr="00387FFB">
        <w:rPr>
          <w:rFonts w:ascii="Arial" w:eastAsia="Times New Roman" w:hAnsi="Arial" w:cs="Arial"/>
          <w:color w:val="292929"/>
          <w:sz w:val="22"/>
          <w:szCs w:val="22"/>
          <w:lang w:val="el-GR" w:eastAsia="en-GB"/>
        </w:rPr>
        <w:t xml:space="preserve"> 5 </w:t>
      </w:r>
      <w:r>
        <w:rPr>
          <w:rFonts w:ascii="Arial" w:eastAsia="Times New Roman" w:hAnsi="Arial" w:cs="Arial"/>
          <w:color w:val="292929"/>
          <w:sz w:val="22"/>
          <w:szCs w:val="22"/>
          <w:lang w:val="el-GR" w:eastAsia="en-GB"/>
        </w:rPr>
        <w:t>ιντσών</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κατασκευάζεται με</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τεχνολογία</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eastAsia="en-GB"/>
        </w:rPr>
        <w:t>optical</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eastAsia="en-GB"/>
        </w:rPr>
        <w:t>bonding</w:t>
      </w:r>
      <w:r w:rsidRPr="00387FFB">
        <w:rPr>
          <w:rFonts w:ascii="Arial" w:eastAsia="Times New Roman" w:hAnsi="Arial" w:cs="Arial"/>
          <w:color w:val="292929"/>
          <w:sz w:val="22"/>
          <w:szCs w:val="22"/>
          <w:lang w:val="el-GR" w:eastAsia="en-GB"/>
        </w:rPr>
        <w:t>’</w:t>
      </w:r>
      <w:r>
        <w:rPr>
          <w:rFonts w:ascii="Arial" w:eastAsia="Times New Roman" w:hAnsi="Arial" w:cs="Arial"/>
          <w:color w:val="292929"/>
          <w:sz w:val="22"/>
          <w:szCs w:val="22"/>
          <w:lang w:val="el-GR" w:eastAsia="en-GB"/>
        </w:rPr>
        <w:t xml:space="preserve">. Προσφέρει διαισθητική λειτουργία, πρακτικότητα, </w:t>
      </w:r>
      <w:r>
        <w:rPr>
          <w:rFonts w:ascii="Arial" w:hAnsi="Arial" w:cs="Arial"/>
          <w:sz w:val="22"/>
          <w:szCs w:val="22"/>
          <w:lang w:val="el-GR"/>
        </w:rPr>
        <w:t>ευκρίνεια ακόμα και σε συνθήκες έντονης ηλιοφάνειας</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 xml:space="preserve">και εύκολη </w:t>
      </w:r>
      <w:r>
        <w:rPr>
          <w:rFonts w:ascii="Arial" w:hAnsi="Arial" w:cs="Arial"/>
          <w:sz w:val="22"/>
          <w:szCs w:val="22"/>
          <w:lang w:val="el-GR"/>
        </w:rPr>
        <w:t>συνδεσιμότητα</w:t>
      </w:r>
      <w:r w:rsidRPr="007A44B3">
        <w:rPr>
          <w:rFonts w:ascii="Arial" w:hAnsi="Arial" w:cs="Arial"/>
          <w:sz w:val="22"/>
          <w:szCs w:val="22"/>
          <w:lang w:val="el-GR"/>
        </w:rPr>
        <w:t xml:space="preserve"> </w:t>
      </w:r>
      <w:r w:rsidRPr="00A80504">
        <w:rPr>
          <w:rFonts w:ascii="Arial" w:hAnsi="Arial" w:cs="Arial"/>
          <w:sz w:val="22"/>
          <w:szCs w:val="22"/>
        </w:rPr>
        <w:t>smartphone</w:t>
      </w:r>
      <w:r w:rsidRPr="00A80504">
        <w:rPr>
          <w:rFonts w:ascii="Arial" w:hAnsi="Arial" w:cs="Arial"/>
          <w:sz w:val="22"/>
          <w:szCs w:val="22"/>
          <w:lang w:val="el-GR"/>
        </w:rPr>
        <w:t xml:space="preserve"> </w:t>
      </w:r>
      <w:r>
        <w:rPr>
          <w:rFonts w:ascii="Arial" w:hAnsi="Arial" w:cs="Arial"/>
          <w:sz w:val="22"/>
          <w:szCs w:val="22"/>
          <w:lang w:val="el-GR"/>
        </w:rPr>
        <w:t xml:space="preserve">μέσω της εφαρμογής </w:t>
      </w:r>
      <w:r w:rsidRPr="001C6FE3">
        <w:rPr>
          <w:rFonts w:ascii="Arial" w:hAnsi="Arial" w:cs="Arial"/>
          <w:sz w:val="22"/>
          <w:szCs w:val="22"/>
        </w:rPr>
        <w:t>Honda</w:t>
      </w:r>
      <w:r w:rsidRPr="007A44B3">
        <w:rPr>
          <w:rFonts w:ascii="Arial" w:hAnsi="Arial" w:cs="Arial"/>
          <w:sz w:val="22"/>
          <w:szCs w:val="22"/>
          <w:lang w:val="el-GR"/>
        </w:rPr>
        <w:t xml:space="preserve"> </w:t>
      </w:r>
      <w:r w:rsidRPr="001C6FE3">
        <w:rPr>
          <w:rFonts w:ascii="Arial" w:hAnsi="Arial" w:cs="Arial"/>
          <w:sz w:val="22"/>
          <w:szCs w:val="22"/>
        </w:rPr>
        <w:t>RoadSync</w:t>
      </w:r>
      <w:r>
        <w:rPr>
          <w:rFonts w:ascii="Arial" w:hAnsi="Arial" w:cs="Arial"/>
          <w:sz w:val="22"/>
          <w:szCs w:val="22"/>
          <w:lang w:val="el-GR"/>
        </w:rPr>
        <w:t>*</w:t>
      </w:r>
      <w:r w:rsidRPr="00387FFB">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από έναν διακόπτη στο αριστερό γκριπ</w:t>
      </w:r>
      <w:r w:rsidR="005A55E8" w:rsidRPr="00647A14">
        <w:rPr>
          <w:rFonts w:ascii="Arial" w:eastAsia="Times New Roman" w:hAnsi="Arial" w:cs="Arial"/>
          <w:color w:val="292929"/>
          <w:sz w:val="22"/>
          <w:szCs w:val="22"/>
          <w:lang w:val="el-GR" w:eastAsia="en-GB"/>
        </w:rPr>
        <w:t>.</w:t>
      </w:r>
    </w:p>
    <w:p w14:paraId="3A84BFE4" w14:textId="77777777" w:rsidR="00F66AB5" w:rsidRDefault="00F66AB5" w:rsidP="008A424F">
      <w:pPr>
        <w:rPr>
          <w:rFonts w:ascii="Arial" w:eastAsia="Times New Roman" w:hAnsi="Arial" w:cs="Arial"/>
          <w:color w:val="292929"/>
          <w:sz w:val="22"/>
          <w:szCs w:val="22"/>
          <w:lang w:val="el-GR" w:eastAsia="en-GB"/>
        </w:rPr>
      </w:pPr>
    </w:p>
    <w:p w14:paraId="008CD97F" w14:textId="2CA3AF35" w:rsidR="00B952A1" w:rsidRDefault="006102B5" w:rsidP="00B952A1">
      <w:pPr>
        <w:rPr>
          <w:rFonts w:ascii="Arial" w:hAnsi="Arial" w:cs="Arial"/>
          <w:color w:val="000000" w:themeColor="text1"/>
          <w:sz w:val="22"/>
          <w:szCs w:val="22"/>
          <w:lang w:val="el-GR" w:eastAsia="en-GB"/>
        </w:rPr>
      </w:pPr>
      <w:r>
        <w:rPr>
          <w:rFonts w:ascii="Arial" w:hAnsi="Arial" w:cs="Arial"/>
          <w:sz w:val="22"/>
          <w:szCs w:val="22"/>
          <w:lang w:val="el-GR"/>
        </w:rPr>
        <w:t>Το</w:t>
      </w:r>
      <w:r w:rsidRPr="00D33B7F">
        <w:rPr>
          <w:rFonts w:ascii="Arial" w:hAnsi="Arial" w:cs="Arial"/>
          <w:sz w:val="22"/>
          <w:szCs w:val="22"/>
          <w:lang w:val="el-GR"/>
        </w:rPr>
        <w:t xml:space="preserve"> </w:t>
      </w:r>
      <w:r>
        <w:rPr>
          <w:rFonts w:ascii="Arial" w:hAnsi="Arial" w:cs="Arial"/>
          <w:sz w:val="22"/>
          <w:szCs w:val="22"/>
          <w:lang w:val="el-GR"/>
        </w:rPr>
        <w:t>λιτό</w:t>
      </w:r>
      <w:r w:rsidRPr="00D33B7F">
        <w:rPr>
          <w:rFonts w:ascii="Arial" w:hAnsi="Arial" w:cs="Arial"/>
          <w:sz w:val="22"/>
          <w:szCs w:val="22"/>
          <w:lang w:val="el-GR"/>
        </w:rPr>
        <w:t xml:space="preserve"> </w:t>
      </w:r>
      <w:r>
        <w:rPr>
          <w:rFonts w:ascii="Arial" w:hAnsi="Arial" w:cs="Arial"/>
          <w:sz w:val="22"/>
          <w:szCs w:val="22"/>
          <w:lang w:val="el-GR"/>
        </w:rPr>
        <w:t>αλλά</w:t>
      </w:r>
      <w:r w:rsidRPr="00D33B7F">
        <w:rPr>
          <w:rFonts w:ascii="Arial" w:hAnsi="Arial" w:cs="Arial"/>
          <w:sz w:val="22"/>
          <w:szCs w:val="22"/>
          <w:lang w:val="el-GR"/>
        </w:rPr>
        <w:t xml:space="preserve"> </w:t>
      </w:r>
      <w:r>
        <w:rPr>
          <w:rFonts w:ascii="Arial" w:hAnsi="Arial" w:cs="Arial"/>
          <w:sz w:val="22"/>
          <w:szCs w:val="22"/>
          <w:lang w:val="el-GR"/>
        </w:rPr>
        <w:t>ιδιαίτερα</w:t>
      </w:r>
      <w:r w:rsidRPr="00D33B7F">
        <w:rPr>
          <w:rFonts w:ascii="Arial" w:hAnsi="Arial" w:cs="Arial"/>
          <w:sz w:val="22"/>
          <w:szCs w:val="22"/>
          <w:lang w:val="el-GR"/>
        </w:rPr>
        <w:t xml:space="preserve"> </w:t>
      </w:r>
      <w:r>
        <w:rPr>
          <w:rFonts w:ascii="Arial" w:hAnsi="Arial" w:cs="Arial"/>
          <w:sz w:val="22"/>
          <w:szCs w:val="22"/>
          <w:lang w:val="el-GR"/>
        </w:rPr>
        <w:t>επιθετικό</w:t>
      </w:r>
      <w:r w:rsidRPr="00D33B7F">
        <w:rPr>
          <w:rFonts w:ascii="Arial" w:hAnsi="Arial" w:cs="Arial"/>
          <w:sz w:val="22"/>
          <w:szCs w:val="22"/>
          <w:lang w:val="el-GR"/>
        </w:rPr>
        <w:t xml:space="preserve"> </w:t>
      </w:r>
      <w:r>
        <w:rPr>
          <w:rFonts w:ascii="Arial" w:hAnsi="Arial" w:cs="Arial"/>
          <w:sz w:val="22"/>
          <w:szCs w:val="22"/>
          <w:lang w:val="el-GR"/>
        </w:rPr>
        <w:t>στυλ</w:t>
      </w:r>
      <w:r w:rsidRPr="00D33B7F">
        <w:rPr>
          <w:rFonts w:ascii="Arial" w:hAnsi="Arial" w:cs="Arial"/>
          <w:sz w:val="22"/>
          <w:szCs w:val="22"/>
          <w:lang w:val="el-GR"/>
        </w:rPr>
        <w:t xml:space="preserve"> </w:t>
      </w:r>
      <w:r>
        <w:rPr>
          <w:rFonts w:ascii="Arial" w:hAnsi="Arial" w:cs="Arial"/>
          <w:sz w:val="22"/>
          <w:szCs w:val="22"/>
          <w:lang w:val="el-GR"/>
        </w:rPr>
        <w:t>αναδεικνύεται</w:t>
      </w:r>
      <w:r w:rsidRPr="00D33B7F">
        <w:rPr>
          <w:rFonts w:ascii="Arial" w:hAnsi="Arial" w:cs="Arial"/>
          <w:sz w:val="22"/>
          <w:szCs w:val="22"/>
          <w:lang w:val="el-GR"/>
        </w:rPr>
        <w:t xml:space="preserve"> </w:t>
      </w:r>
      <w:r>
        <w:rPr>
          <w:rFonts w:ascii="Arial" w:hAnsi="Arial" w:cs="Arial"/>
          <w:sz w:val="22"/>
          <w:szCs w:val="22"/>
          <w:lang w:val="el-GR"/>
        </w:rPr>
        <w:t>από</w:t>
      </w:r>
      <w:r w:rsidRPr="00D33B7F">
        <w:rPr>
          <w:rFonts w:ascii="Arial" w:hAnsi="Arial" w:cs="Arial"/>
          <w:sz w:val="22"/>
          <w:szCs w:val="22"/>
          <w:lang w:val="el-GR"/>
        </w:rPr>
        <w:t xml:space="preserve"> </w:t>
      </w:r>
      <w:r>
        <w:rPr>
          <w:rFonts w:ascii="Arial" w:hAnsi="Arial" w:cs="Arial"/>
          <w:sz w:val="22"/>
          <w:szCs w:val="22"/>
          <w:lang w:val="el-GR"/>
        </w:rPr>
        <w:t>τους</w:t>
      </w:r>
      <w:r w:rsidRPr="00D33B7F">
        <w:rPr>
          <w:rFonts w:ascii="Arial" w:hAnsi="Arial" w:cs="Arial"/>
          <w:sz w:val="22"/>
          <w:szCs w:val="22"/>
          <w:lang w:val="el-GR"/>
        </w:rPr>
        <w:t xml:space="preserve"> </w:t>
      </w:r>
      <w:r>
        <w:rPr>
          <w:rFonts w:ascii="Arial" w:hAnsi="Arial" w:cs="Arial"/>
          <w:sz w:val="22"/>
          <w:szCs w:val="22"/>
          <w:lang w:val="el-GR"/>
        </w:rPr>
        <w:t>διπλούς</w:t>
      </w:r>
      <w:r w:rsidRPr="00D33B7F">
        <w:rPr>
          <w:rFonts w:ascii="Arial" w:hAnsi="Arial" w:cs="Arial"/>
          <w:sz w:val="22"/>
          <w:szCs w:val="22"/>
          <w:lang w:val="el-GR"/>
        </w:rPr>
        <w:t xml:space="preserve"> </w:t>
      </w:r>
      <w:r w:rsidRPr="00D33B7F">
        <w:rPr>
          <w:rFonts w:ascii="Arial" w:hAnsi="Arial" w:cs="Arial"/>
          <w:sz w:val="22"/>
          <w:szCs w:val="22"/>
        </w:rPr>
        <w:t>LED</w:t>
      </w:r>
      <w:r w:rsidRPr="00D33B7F">
        <w:rPr>
          <w:rFonts w:ascii="Arial" w:hAnsi="Arial" w:cs="Arial"/>
          <w:sz w:val="22"/>
          <w:szCs w:val="22"/>
          <w:lang w:val="el-GR"/>
        </w:rPr>
        <w:t xml:space="preserve"> </w:t>
      </w:r>
      <w:r>
        <w:rPr>
          <w:rFonts w:ascii="Arial" w:hAnsi="Arial" w:cs="Arial"/>
          <w:sz w:val="22"/>
          <w:szCs w:val="22"/>
          <w:lang w:val="el-GR"/>
        </w:rPr>
        <w:t>προβολείς</w:t>
      </w:r>
      <w:r w:rsidRPr="00D33B7F">
        <w:rPr>
          <w:rFonts w:ascii="Arial" w:hAnsi="Arial" w:cs="Arial"/>
          <w:sz w:val="22"/>
          <w:szCs w:val="22"/>
          <w:lang w:val="el-GR"/>
        </w:rPr>
        <w:t xml:space="preserve">. </w:t>
      </w:r>
      <w:r>
        <w:rPr>
          <w:rFonts w:ascii="Arial" w:hAnsi="Arial" w:cs="Arial"/>
          <w:sz w:val="22"/>
          <w:szCs w:val="22"/>
          <w:lang w:val="el-GR"/>
        </w:rPr>
        <w:t>Το</w:t>
      </w:r>
      <w:r w:rsidRPr="00D33B7F">
        <w:rPr>
          <w:rFonts w:ascii="Arial" w:hAnsi="Arial" w:cs="Arial"/>
          <w:sz w:val="22"/>
          <w:szCs w:val="22"/>
          <w:lang w:val="el-GR"/>
        </w:rPr>
        <w:t xml:space="preserve"> </w:t>
      </w:r>
      <w:r w:rsidR="006B2D9B">
        <w:rPr>
          <w:rFonts w:ascii="Arial" w:hAnsi="Arial" w:cs="Arial"/>
          <w:sz w:val="22"/>
          <w:szCs w:val="22"/>
          <w:lang w:val="el-GR"/>
        </w:rPr>
        <w:t xml:space="preserve">διακριτικό, μαύρο </w:t>
      </w:r>
      <w:r>
        <w:rPr>
          <w:rFonts w:ascii="Arial" w:hAnsi="Arial" w:cs="Arial"/>
          <w:sz w:val="22"/>
          <w:szCs w:val="22"/>
          <w:lang w:val="el-GR"/>
        </w:rPr>
        <w:t>νέο</w:t>
      </w:r>
      <w:r w:rsidRPr="00D33B7F">
        <w:rPr>
          <w:rFonts w:ascii="Arial" w:hAnsi="Arial" w:cs="Arial"/>
          <w:sz w:val="22"/>
          <w:szCs w:val="22"/>
          <w:lang w:val="el-GR"/>
        </w:rPr>
        <w:t xml:space="preserve"> </w:t>
      </w:r>
      <w:r>
        <w:rPr>
          <w:rFonts w:ascii="Arial" w:hAnsi="Arial" w:cs="Arial"/>
          <w:sz w:val="22"/>
          <w:szCs w:val="22"/>
          <w:lang w:val="el-GR"/>
        </w:rPr>
        <w:t>πλαίσιο</w:t>
      </w:r>
      <w:r w:rsidRPr="00D33B7F">
        <w:rPr>
          <w:rFonts w:ascii="Arial" w:hAnsi="Arial" w:cs="Arial"/>
          <w:sz w:val="22"/>
          <w:szCs w:val="22"/>
          <w:lang w:val="el-GR"/>
        </w:rPr>
        <w:t xml:space="preserve"> </w:t>
      </w:r>
      <w:r>
        <w:rPr>
          <w:rFonts w:ascii="Arial" w:hAnsi="Arial" w:cs="Arial"/>
          <w:sz w:val="22"/>
          <w:szCs w:val="22"/>
          <w:lang w:val="el-GR"/>
        </w:rPr>
        <w:t>δ</w:t>
      </w:r>
      <w:r w:rsidR="002E0C68">
        <w:rPr>
          <w:rFonts w:ascii="Arial" w:hAnsi="Arial" w:cs="Arial"/>
          <w:sz w:val="22"/>
          <w:szCs w:val="22"/>
          <w:lang w:val="el-GR"/>
        </w:rPr>
        <w:t>ιπλής</w:t>
      </w:r>
      <w:r w:rsidRPr="00D33B7F">
        <w:rPr>
          <w:rFonts w:ascii="Arial" w:hAnsi="Arial" w:cs="Arial"/>
          <w:sz w:val="22"/>
          <w:szCs w:val="22"/>
          <w:lang w:val="el-GR"/>
        </w:rPr>
        <w:t xml:space="preserve"> </w:t>
      </w:r>
      <w:r w:rsidRPr="00387FFB">
        <w:rPr>
          <w:rFonts w:ascii="Arial" w:eastAsia="Times New Roman" w:hAnsi="Arial" w:cs="Arial"/>
          <w:color w:val="292929"/>
          <w:sz w:val="22"/>
          <w:szCs w:val="22"/>
          <w:lang w:val="el-GR" w:eastAsia="en-GB"/>
        </w:rPr>
        <w:t>δο</w:t>
      </w:r>
      <w:r w:rsidR="002E0C68">
        <w:rPr>
          <w:rFonts w:ascii="Arial" w:eastAsia="Times New Roman" w:hAnsi="Arial" w:cs="Arial"/>
          <w:color w:val="292929"/>
          <w:sz w:val="22"/>
          <w:szCs w:val="22"/>
          <w:lang w:val="el-GR" w:eastAsia="en-GB"/>
        </w:rPr>
        <w:t xml:space="preserve">κού </w:t>
      </w:r>
      <w:r w:rsidRPr="00387FFB">
        <w:rPr>
          <w:rFonts w:ascii="Arial" w:eastAsia="Times New Roman" w:hAnsi="Arial" w:cs="Arial"/>
          <w:color w:val="292929"/>
          <w:sz w:val="22"/>
          <w:szCs w:val="22"/>
          <w:lang w:val="el-GR" w:eastAsia="en-GB"/>
        </w:rPr>
        <w:t>(twin-spar</w:t>
      </w:r>
      <w:r>
        <w:rPr>
          <w:rFonts w:ascii="Arial" w:eastAsia="Times New Roman" w:hAnsi="Arial" w:cs="Arial"/>
          <w:color w:val="292929"/>
          <w:sz w:val="22"/>
          <w:szCs w:val="22"/>
          <w:lang w:val="el-GR" w:eastAsia="en-GB"/>
        </w:rPr>
        <w:t xml:space="preserve">) </w:t>
      </w:r>
      <w:r w:rsidRPr="00387FFB">
        <w:rPr>
          <w:rFonts w:ascii="Arial" w:eastAsia="Times New Roman" w:hAnsi="Arial" w:cs="Arial"/>
          <w:color w:val="292929"/>
          <w:sz w:val="22"/>
          <w:szCs w:val="22"/>
          <w:lang w:val="el-GR" w:eastAsia="en-GB"/>
        </w:rPr>
        <w:t>αποτελεί</w:t>
      </w:r>
      <w:r w:rsidRPr="00D33B7F">
        <w:rPr>
          <w:rFonts w:ascii="Arial" w:hAnsi="Arial" w:cs="Arial"/>
          <w:sz w:val="22"/>
          <w:szCs w:val="22"/>
          <w:lang w:val="el-GR"/>
        </w:rPr>
        <w:t xml:space="preserve"> </w:t>
      </w:r>
      <w:r>
        <w:rPr>
          <w:rFonts w:ascii="Arial" w:hAnsi="Arial" w:cs="Arial"/>
          <w:sz w:val="22"/>
          <w:szCs w:val="22"/>
          <w:lang w:val="el-GR"/>
        </w:rPr>
        <w:t>επίσης</w:t>
      </w:r>
      <w:r w:rsidRPr="00D33B7F">
        <w:rPr>
          <w:rFonts w:ascii="Arial" w:hAnsi="Arial" w:cs="Arial"/>
          <w:sz w:val="22"/>
          <w:szCs w:val="22"/>
          <w:lang w:val="el-GR"/>
        </w:rPr>
        <w:t xml:space="preserve"> </w:t>
      </w:r>
      <w:r>
        <w:rPr>
          <w:rFonts w:ascii="Arial" w:hAnsi="Arial" w:cs="Arial"/>
          <w:sz w:val="22"/>
          <w:szCs w:val="22"/>
          <w:lang w:val="el-GR"/>
        </w:rPr>
        <w:t>μέρος</w:t>
      </w:r>
      <w:r w:rsidRPr="00D33B7F">
        <w:rPr>
          <w:rFonts w:ascii="Arial" w:hAnsi="Arial" w:cs="Arial"/>
          <w:sz w:val="22"/>
          <w:szCs w:val="22"/>
          <w:lang w:val="el-GR"/>
        </w:rPr>
        <w:t xml:space="preserve"> </w:t>
      </w:r>
      <w:r>
        <w:rPr>
          <w:rFonts w:ascii="Arial" w:hAnsi="Arial" w:cs="Arial"/>
          <w:sz w:val="22"/>
          <w:szCs w:val="22"/>
          <w:lang w:val="el-GR"/>
        </w:rPr>
        <w:t>της</w:t>
      </w:r>
      <w:r w:rsidRPr="00D33B7F">
        <w:rPr>
          <w:rFonts w:ascii="Arial" w:hAnsi="Arial" w:cs="Arial"/>
          <w:sz w:val="22"/>
          <w:szCs w:val="22"/>
          <w:lang w:val="el-GR"/>
        </w:rPr>
        <w:t xml:space="preserve"> </w:t>
      </w:r>
      <w:r>
        <w:rPr>
          <w:rFonts w:ascii="Arial" w:hAnsi="Arial" w:cs="Arial"/>
          <w:sz w:val="22"/>
          <w:szCs w:val="22"/>
          <w:lang w:val="el-GR"/>
        </w:rPr>
        <w:t>όλης</w:t>
      </w:r>
      <w:r w:rsidRPr="00D33B7F">
        <w:rPr>
          <w:rFonts w:ascii="Arial" w:hAnsi="Arial" w:cs="Arial"/>
          <w:sz w:val="22"/>
          <w:szCs w:val="22"/>
          <w:lang w:val="el-GR"/>
        </w:rPr>
        <w:t xml:space="preserve"> </w:t>
      </w:r>
      <w:r>
        <w:rPr>
          <w:rFonts w:ascii="Arial" w:hAnsi="Arial" w:cs="Arial"/>
          <w:sz w:val="22"/>
          <w:szCs w:val="22"/>
          <w:lang w:val="el-GR"/>
        </w:rPr>
        <w:t>σχεδίασης</w:t>
      </w:r>
      <w:r w:rsidRPr="00D33B7F">
        <w:rPr>
          <w:rFonts w:ascii="Arial" w:hAnsi="Arial" w:cs="Arial"/>
          <w:sz w:val="22"/>
          <w:szCs w:val="22"/>
          <w:lang w:val="el-GR"/>
        </w:rPr>
        <w:t xml:space="preserve">, </w:t>
      </w:r>
      <w:r>
        <w:rPr>
          <w:rFonts w:ascii="Arial" w:hAnsi="Arial" w:cs="Arial"/>
          <w:sz w:val="22"/>
          <w:szCs w:val="22"/>
          <w:lang w:val="el-GR"/>
        </w:rPr>
        <w:t>και</w:t>
      </w:r>
      <w:r w:rsidRPr="00D33B7F">
        <w:rPr>
          <w:rFonts w:ascii="Arial" w:hAnsi="Arial" w:cs="Arial"/>
          <w:sz w:val="22"/>
          <w:szCs w:val="22"/>
          <w:lang w:val="el-GR"/>
        </w:rPr>
        <w:t xml:space="preserve"> </w:t>
      </w:r>
      <w:r>
        <w:rPr>
          <w:rFonts w:ascii="Arial" w:hAnsi="Arial" w:cs="Arial"/>
          <w:sz w:val="22"/>
          <w:szCs w:val="22"/>
          <w:lang w:val="el-GR"/>
        </w:rPr>
        <w:t>υποστηρίζεται</w:t>
      </w:r>
      <w:r w:rsidRPr="00D33B7F">
        <w:rPr>
          <w:rFonts w:ascii="Arial" w:hAnsi="Arial" w:cs="Arial"/>
          <w:sz w:val="22"/>
          <w:szCs w:val="22"/>
          <w:lang w:val="el-GR"/>
        </w:rPr>
        <w:t xml:space="preserve"> </w:t>
      </w:r>
      <w:r>
        <w:rPr>
          <w:rFonts w:ascii="Arial" w:hAnsi="Arial" w:cs="Arial"/>
          <w:sz w:val="22"/>
          <w:szCs w:val="22"/>
          <w:lang w:val="el-GR"/>
        </w:rPr>
        <w:t>από</w:t>
      </w:r>
      <w:r w:rsidRPr="00D33B7F">
        <w:rPr>
          <w:rFonts w:ascii="Arial" w:hAnsi="Arial" w:cs="Arial"/>
          <w:sz w:val="22"/>
          <w:szCs w:val="22"/>
          <w:lang w:val="el-GR"/>
        </w:rPr>
        <w:t xml:space="preserve"> </w:t>
      </w:r>
      <w:r>
        <w:rPr>
          <w:rFonts w:ascii="Arial" w:hAnsi="Arial" w:cs="Arial"/>
          <w:sz w:val="22"/>
          <w:szCs w:val="22"/>
          <w:lang w:val="el-GR"/>
        </w:rPr>
        <w:t>ένα</w:t>
      </w:r>
      <w:r w:rsidRPr="00D33B7F">
        <w:rPr>
          <w:rFonts w:ascii="Arial" w:hAnsi="Arial" w:cs="Arial"/>
          <w:sz w:val="22"/>
          <w:szCs w:val="22"/>
          <w:lang w:val="el-GR"/>
        </w:rPr>
        <w:t xml:space="preserve"> </w:t>
      </w:r>
      <w:r>
        <w:rPr>
          <w:rFonts w:ascii="Arial" w:hAnsi="Arial" w:cs="Arial"/>
          <w:sz w:val="22"/>
          <w:szCs w:val="22"/>
          <w:lang w:val="el-GR"/>
        </w:rPr>
        <w:t>μαύρο</w:t>
      </w:r>
      <w:r w:rsidRPr="00D33B7F">
        <w:rPr>
          <w:rFonts w:ascii="Arial" w:hAnsi="Arial" w:cs="Arial"/>
          <w:sz w:val="22"/>
          <w:szCs w:val="22"/>
          <w:lang w:val="el-GR"/>
        </w:rPr>
        <w:t xml:space="preserve"> </w:t>
      </w:r>
      <w:r>
        <w:rPr>
          <w:rFonts w:ascii="Arial" w:hAnsi="Arial" w:cs="Arial"/>
          <w:sz w:val="22"/>
          <w:szCs w:val="22"/>
          <w:lang w:val="el-GR"/>
        </w:rPr>
        <w:t>πιρούνι</w:t>
      </w:r>
      <w:r w:rsidRPr="00D33B7F">
        <w:rPr>
          <w:rFonts w:ascii="Arial" w:hAnsi="Arial" w:cs="Arial"/>
          <w:sz w:val="22"/>
          <w:szCs w:val="22"/>
          <w:lang w:val="el-GR"/>
        </w:rPr>
        <w:t xml:space="preserve"> </w:t>
      </w:r>
      <w:r w:rsidRPr="00D33B7F">
        <w:rPr>
          <w:rFonts w:ascii="Arial" w:hAnsi="Arial" w:cs="Arial"/>
          <w:color w:val="000000" w:themeColor="text1"/>
          <w:sz w:val="22"/>
          <w:szCs w:val="22"/>
        </w:rPr>
        <w:t>SFF</w:t>
      </w:r>
      <w:r w:rsidRPr="00D33B7F">
        <w:rPr>
          <w:rFonts w:ascii="Arial" w:hAnsi="Arial" w:cs="Arial"/>
          <w:color w:val="000000" w:themeColor="text1"/>
          <w:sz w:val="22"/>
          <w:szCs w:val="22"/>
          <w:lang w:val="el-GR"/>
        </w:rPr>
        <w:t>-</w:t>
      </w:r>
      <w:r w:rsidRPr="00D33B7F">
        <w:rPr>
          <w:rFonts w:ascii="Arial" w:hAnsi="Arial" w:cs="Arial"/>
          <w:color w:val="000000" w:themeColor="text1"/>
          <w:sz w:val="22"/>
          <w:szCs w:val="22"/>
        </w:rPr>
        <w:t>BP</w:t>
      </w:r>
      <w:r w:rsidRPr="00D33B7F">
        <w:rPr>
          <w:rFonts w:ascii="Arial" w:hAnsi="Arial" w:cs="Arial"/>
          <w:color w:val="000000" w:themeColor="text1"/>
          <w:sz w:val="22"/>
          <w:szCs w:val="22"/>
          <w:lang w:val="el-GR"/>
        </w:rPr>
        <w:t xml:space="preserve"> 41</w:t>
      </w:r>
      <w:r>
        <w:rPr>
          <w:rFonts w:ascii="Arial" w:hAnsi="Arial" w:cs="Arial"/>
          <w:color w:val="000000" w:themeColor="text1"/>
          <w:sz w:val="22"/>
          <w:szCs w:val="22"/>
          <w:lang w:val="el-GR"/>
        </w:rPr>
        <w:t>χλστ.</w:t>
      </w:r>
      <w:r>
        <w:rPr>
          <w:rFonts w:ascii="Arial" w:hAnsi="Arial" w:cs="Arial"/>
          <w:sz w:val="22"/>
          <w:szCs w:val="22"/>
          <w:lang w:val="el-GR"/>
        </w:rPr>
        <w:t xml:space="preserve"> της</w:t>
      </w:r>
      <w:r w:rsidRPr="00D33B7F">
        <w:rPr>
          <w:rFonts w:ascii="Arial" w:hAnsi="Arial" w:cs="Arial"/>
          <w:sz w:val="22"/>
          <w:szCs w:val="22"/>
          <w:lang w:val="el-GR"/>
        </w:rPr>
        <w:t xml:space="preserve"> </w:t>
      </w:r>
      <w:r w:rsidRPr="00D33B7F">
        <w:rPr>
          <w:rFonts w:ascii="Arial" w:hAnsi="Arial" w:cs="Arial"/>
          <w:color w:val="000000" w:themeColor="text1"/>
          <w:sz w:val="22"/>
          <w:szCs w:val="22"/>
        </w:rPr>
        <w:t>Showa</w:t>
      </w:r>
      <w:r w:rsidRPr="00D33B7F">
        <w:rPr>
          <w:rFonts w:ascii="Arial" w:hAnsi="Arial" w:cs="Arial"/>
          <w:color w:val="000000" w:themeColor="text1"/>
          <w:sz w:val="22"/>
          <w:szCs w:val="22"/>
          <w:lang w:val="el-GR"/>
        </w:rPr>
        <w:t xml:space="preserve"> </w:t>
      </w:r>
      <w:r>
        <w:rPr>
          <w:rFonts w:ascii="Arial" w:hAnsi="Arial" w:cs="Arial"/>
          <w:color w:val="000000" w:themeColor="text1"/>
          <w:sz w:val="22"/>
          <w:szCs w:val="22"/>
          <w:lang w:val="el-GR"/>
        </w:rPr>
        <w:t xml:space="preserve">και πλήρως ρυθμιζόμενο πίσω αμορτισέρ </w:t>
      </w:r>
      <w:r w:rsidRPr="00D056C7">
        <w:rPr>
          <w:rFonts w:ascii="Arial" w:hAnsi="Arial" w:cs="Arial"/>
          <w:color w:val="000000" w:themeColor="text1"/>
          <w:sz w:val="22"/>
          <w:szCs w:val="22"/>
        </w:rPr>
        <w:t>TTX</w:t>
      </w:r>
      <w:r w:rsidRPr="006102B5">
        <w:rPr>
          <w:rFonts w:ascii="Arial" w:hAnsi="Arial" w:cs="Arial"/>
          <w:color w:val="000000" w:themeColor="text1"/>
          <w:sz w:val="22"/>
          <w:szCs w:val="22"/>
          <w:lang w:val="el-GR"/>
        </w:rPr>
        <w:t>36</w:t>
      </w:r>
      <w:r>
        <w:rPr>
          <w:rFonts w:ascii="Arial" w:hAnsi="Arial" w:cs="Arial"/>
          <w:color w:val="000000" w:themeColor="text1"/>
          <w:sz w:val="22"/>
          <w:szCs w:val="22"/>
          <w:lang w:val="el-GR"/>
        </w:rPr>
        <w:t xml:space="preserve"> της </w:t>
      </w:r>
      <w:r w:rsidRPr="006102B5">
        <w:rPr>
          <w:rFonts w:ascii="Arial" w:hAnsi="Arial" w:cs="Arial"/>
          <w:iCs/>
          <w:sz w:val="22"/>
          <w:szCs w:val="22"/>
          <w:lang w:val="el-GR"/>
        </w:rPr>
        <w:t>Ö</w:t>
      </w:r>
      <w:r w:rsidRPr="00D056C7">
        <w:rPr>
          <w:rFonts w:ascii="Arial" w:eastAsia="Times New Roman" w:hAnsi="Arial" w:cs="Arial"/>
          <w:iCs/>
          <w:color w:val="292929"/>
          <w:sz w:val="22"/>
          <w:szCs w:val="22"/>
          <w:bdr w:val="none" w:sz="0" w:space="0" w:color="auto" w:frame="1"/>
        </w:rPr>
        <w:t>hlins</w:t>
      </w:r>
      <w:r w:rsidRPr="006102B5">
        <w:rPr>
          <w:rFonts w:ascii="Arial" w:hAnsi="Arial" w:cs="Arial"/>
          <w:color w:val="000000" w:themeColor="text1"/>
          <w:sz w:val="22"/>
          <w:szCs w:val="22"/>
          <w:lang w:val="el-GR"/>
        </w:rPr>
        <w:t xml:space="preserve"> </w:t>
      </w:r>
      <w:r>
        <w:rPr>
          <w:rFonts w:ascii="Arial" w:hAnsi="Arial" w:cs="Arial"/>
          <w:color w:val="000000" w:themeColor="text1"/>
          <w:sz w:val="22"/>
          <w:szCs w:val="22"/>
          <w:lang w:val="el-GR"/>
        </w:rPr>
        <w:t xml:space="preserve">για υψηλής ποιότητας </w:t>
      </w:r>
      <w:r w:rsidR="005D01FB">
        <w:rPr>
          <w:rFonts w:ascii="Arial" w:hAnsi="Arial" w:cs="Arial"/>
          <w:color w:val="000000" w:themeColor="text1"/>
          <w:sz w:val="22"/>
          <w:szCs w:val="22"/>
          <w:lang w:val="el-GR"/>
        </w:rPr>
        <w:t xml:space="preserve">σύστημα </w:t>
      </w:r>
      <w:r>
        <w:rPr>
          <w:rFonts w:ascii="Arial" w:hAnsi="Arial" w:cs="Arial"/>
          <w:color w:val="000000" w:themeColor="text1"/>
          <w:sz w:val="22"/>
          <w:szCs w:val="22"/>
          <w:lang w:val="el-GR"/>
        </w:rPr>
        <w:t>ανάρτηση</w:t>
      </w:r>
      <w:r w:rsidR="005D01FB">
        <w:rPr>
          <w:rFonts w:ascii="Arial" w:hAnsi="Arial" w:cs="Arial"/>
          <w:color w:val="000000" w:themeColor="text1"/>
          <w:sz w:val="22"/>
          <w:szCs w:val="22"/>
          <w:lang w:val="el-GR"/>
        </w:rPr>
        <w:t>ς</w:t>
      </w:r>
      <w:r w:rsidRPr="00D33B7F">
        <w:rPr>
          <w:rFonts w:ascii="Arial" w:hAnsi="Arial" w:cs="Arial"/>
          <w:color w:val="000000" w:themeColor="text1"/>
          <w:sz w:val="22"/>
          <w:szCs w:val="22"/>
          <w:lang w:val="el-GR"/>
        </w:rPr>
        <w:t>.</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Ακτινικά τοποθετημένες, τετραπίστονες</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δαγκάνες</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συνδυάζονται</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 xml:space="preserve">μπροστά </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με</w:t>
      </w:r>
      <w:r w:rsidRPr="00D33B7F">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 xml:space="preserve">πλευστούς δίσκους </w:t>
      </w:r>
      <w:r w:rsidRPr="00D33B7F">
        <w:rPr>
          <w:rFonts w:ascii="Arial" w:hAnsi="Arial" w:cs="Arial"/>
          <w:color w:val="000000" w:themeColor="text1"/>
          <w:sz w:val="22"/>
          <w:szCs w:val="22"/>
          <w:lang w:val="el-GR" w:eastAsia="en-GB"/>
        </w:rPr>
        <w:t>310</w:t>
      </w:r>
      <w:r w:rsidRPr="00D33B7F">
        <w:rPr>
          <w:rFonts w:ascii="Arial" w:hAnsi="Arial" w:cs="Arial"/>
          <w:color w:val="000000" w:themeColor="text1"/>
          <w:sz w:val="22"/>
          <w:szCs w:val="22"/>
          <w:lang w:eastAsia="en-GB"/>
        </w:rPr>
        <w:t>mm</w:t>
      </w:r>
      <w:r>
        <w:rPr>
          <w:rFonts w:ascii="Arial" w:hAnsi="Arial" w:cs="Arial"/>
          <w:color w:val="000000" w:themeColor="text1"/>
          <w:sz w:val="22"/>
          <w:szCs w:val="22"/>
          <w:lang w:val="el-GR" w:eastAsia="en-GB"/>
        </w:rPr>
        <w:t xml:space="preserve">, ενώ οι εμπνευσμένες από την </w:t>
      </w:r>
      <w:r w:rsidRPr="00D33B7F">
        <w:rPr>
          <w:rFonts w:ascii="Arial" w:hAnsi="Arial" w:cs="Arial"/>
          <w:color w:val="000000" w:themeColor="text1"/>
          <w:sz w:val="22"/>
          <w:szCs w:val="22"/>
          <w:lang w:eastAsia="en-GB"/>
        </w:rPr>
        <w:t>CBR</w:t>
      </w:r>
      <w:r w:rsidRPr="00D33B7F">
        <w:rPr>
          <w:rFonts w:ascii="Arial" w:hAnsi="Arial" w:cs="Arial"/>
          <w:color w:val="000000" w:themeColor="text1"/>
          <w:sz w:val="22"/>
          <w:szCs w:val="22"/>
          <w:lang w:val="el-GR" w:eastAsia="en-GB"/>
        </w:rPr>
        <w:t>1000</w:t>
      </w:r>
      <w:r w:rsidRPr="00D33B7F">
        <w:rPr>
          <w:rFonts w:ascii="Arial" w:hAnsi="Arial" w:cs="Arial"/>
          <w:color w:val="000000" w:themeColor="text1"/>
          <w:sz w:val="22"/>
          <w:szCs w:val="22"/>
          <w:lang w:eastAsia="en-GB"/>
        </w:rPr>
        <w:t>RR</w:t>
      </w:r>
      <w:r w:rsidRPr="00D33B7F">
        <w:rPr>
          <w:rFonts w:ascii="Arial" w:hAnsi="Arial" w:cs="Arial"/>
          <w:color w:val="000000" w:themeColor="text1"/>
          <w:sz w:val="22"/>
          <w:szCs w:val="22"/>
          <w:lang w:val="el-GR" w:eastAsia="en-GB"/>
        </w:rPr>
        <w:t>-</w:t>
      </w:r>
      <w:r w:rsidRPr="00D33B7F">
        <w:rPr>
          <w:rFonts w:ascii="Arial" w:hAnsi="Arial" w:cs="Arial"/>
          <w:color w:val="000000" w:themeColor="text1"/>
          <w:sz w:val="22"/>
          <w:szCs w:val="22"/>
          <w:lang w:eastAsia="en-GB"/>
        </w:rPr>
        <w:t>R</w:t>
      </w:r>
      <w:r>
        <w:rPr>
          <w:rFonts w:ascii="Arial" w:hAnsi="Arial" w:cs="Arial"/>
          <w:color w:val="000000" w:themeColor="text1"/>
          <w:sz w:val="22"/>
          <w:szCs w:val="22"/>
          <w:lang w:val="el-GR" w:eastAsia="en-GB"/>
        </w:rPr>
        <w:t xml:space="preserve"> χυτές ζάντες φοράνε ελαστικά </w:t>
      </w:r>
      <w:r w:rsidRPr="00D33B7F">
        <w:rPr>
          <w:rFonts w:ascii="Arial" w:hAnsi="Arial" w:cs="Arial"/>
          <w:color w:val="000000" w:themeColor="text1"/>
          <w:sz w:val="22"/>
          <w:szCs w:val="22"/>
          <w:lang w:val="el-GR" w:eastAsia="en-GB"/>
        </w:rPr>
        <w:t>120/70-</w:t>
      </w:r>
      <w:r w:rsidRPr="00D33B7F">
        <w:rPr>
          <w:rFonts w:ascii="Arial" w:hAnsi="Arial" w:cs="Arial"/>
          <w:color w:val="000000" w:themeColor="text1"/>
          <w:sz w:val="22"/>
          <w:szCs w:val="22"/>
          <w:lang w:eastAsia="en-GB"/>
        </w:rPr>
        <w:t>ZR</w:t>
      </w:r>
      <w:r w:rsidRPr="00D33B7F">
        <w:rPr>
          <w:rFonts w:ascii="Arial" w:hAnsi="Arial" w:cs="Arial"/>
          <w:color w:val="000000" w:themeColor="text1"/>
          <w:sz w:val="22"/>
          <w:szCs w:val="22"/>
          <w:lang w:val="el-GR" w:eastAsia="en-GB"/>
        </w:rPr>
        <w:t xml:space="preserve">17 </w:t>
      </w:r>
      <w:r>
        <w:rPr>
          <w:rFonts w:ascii="Arial" w:hAnsi="Arial" w:cs="Arial"/>
          <w:color w:val="000000" w:themeColor="text1"/>
          <w:sz w:val="22"/>
          <w:szCs w:val="22"/>
          <w:lang w:val="el-GR" w:eastAsia="en-GB"/>
        </w:rPr>
        <w:t>και</w:t>
      </w:r>
      <w:r w:rsidRPr="00D33B7F">
        <w:rPr>
          <w:rFonts w:ascii="Arial" w:hAnsi="Arial" w:cs="Arial"/>
          <w:color w:val="000000" w:themeColor="text1"/>
          <w:sz w:val="22"/>
          <w:szCs w:val="22"/>
          <w:lang w:val="el-GR" w:eastAsia="en-GB"/>
        </w:rPr>
        <w:t xml:space="preserve"> 180/55-</w:t>
      </w:r>
      <w:r w:rsidRPr="00D33B7F">
        <w:rPr>
          <w:rFonts w:ascii="Arial" w:hAnsi="Arial" w:cs="Arial"/>
          <w:color w:val="000000" w:themeColor="text1"/>
          <w:sz w:val="22"/>
          <w:szCs w:val="22"/>
          <w:lang w:eastAsia="en-GB"/>
        </w:rPr>
        <w:t>ZR</w:t>
      </w:r>
      <w:r w:rsidRPr="00D33B7F">
        <w:rPr>
          <w:rFonts w:ascii="Arial" w:hAnsi="Arial" w:cs="Arial"/>
          <w:color w:val="000000" w:themeColor="text1"/>
          <w:sz w:val="22"/>
          <w:szCs w:val="22"/>
          <w:lang w:val="el-GR" w:eastAsia="en-GB"/>
        </w:rPr>
        <w:t xml:space="preserve">17 </w:t>
      </w:r>
      <w:r>
        <w:rPr>
          <w:rFonts w:ascii="Arial" w:hAnsi="Arial" w:cs="Arial"/>
          <w:color w:val="000000" w:themeColor="text1"/>
          <w:sz w:val="22"/>
          <w:szCs w:val="22"/>
          <w:lang w:val="el-GR" w:eastAsia="en-GB"/>
        </w:rPr>
        <w:t xml:space="preserve">εμπρός/πίσω. </w:t>
      </w:r>
    </w:p>
    <w:p w14:paraId="211FFFA3" w14:textId="77777777" w:rsidR="006102B5" w:rsidRPr="006102B5" w:rsidRDefault="006102B5" w:rsidP="00B952A1">
      <w:pPr>
        <w:rPr>
          <w:rFonts w:ascii="Arial" w:hAnsi="Arial" w:cs="Arial"/>
          <w:sz w:val="22"/>
          <w:szCs w:val="22"/>
          <w:lang w:val="el-GR"/>
        </w:rPr>
      </w:pPr>
    </w:p>
    <w:p w14:paraId="5004D796" w14:textId="311FCE19" w:rsidR="006102B5" w:rsidRDefault="006102B5" w:rsidP="00B952A1">
      <w:pPr>
        <w:rPr>
          <w:rFonts w:ascii="Arial" w:eastAsia="Times New Roman" w:hAnsi="Arial" w:cs="Arial"/>
          <w:color w:val="292929"/>
          <w:sz w:val="22"/>
          <w:szCs w:val="22"/>
          <w:lang w:val="el-GR" w:eastAsia="en-GB"/>
        </w:rPr>
      </w:pPr>
      <w:r w:rsidRPr="009A04AF">
        <w:rPr>
          <w:rFonts w:ascii="Arial" w:eastAsia="Times New Roman" w:hAnsi="Arial" w:cs="Arial"/>
          <w:color w:val="292929"/>
          <w:sz w:val="22"/>
          <w:szCs w:val="22"/>
          <w:lang w:val="el-GR" w:eastAsia="en-GB"/>
        </w:rPr>
        <w:t xml:space="preserve">Οι </w:t>
      </w:r>
      <w:r>
        <w:rPr>
          <w:rFonts w:ascii="Arial" w:eastAsia="Times New Roman" w:hAnsi="Arial" w:cs="Arial"/>
          <w:color w:val="292929"/>
          <w:sz w:val="22"/>
          <w:szCs w:val="22"/>
          <w:lang w:val="el-GR" w:eastAsia="en-GB"/>
        </w:rPr>
        <w:t>μεγάλες</w:t>
      </w:r>
      <w:r w:rsidRPr="009A04AF">
        <w:rPr>
          <w:rFonts w:ascii="Arial" w:eastAsia="Times New Roman" w:hAnsi="Arial" w:cs="Arial"/>
          <w:color w:val="292929"/>
          <w:sz w:val="22"/>
          <w:szCs w:val="22"/>
          <w:lang w:val="el-GR" w:eastAsia="en-GB"/>
        </w:rPr>
        <w:t xml:space="preserve"> δυνατότητες απόδοσης </w:t>
      </w:r>
      <w:r>
        <w:rPr>
          <w:rFonts w:ascii="Arial" w:eastAsia="Times New Roman" w:hAnsi="Arial" w:cs="Arial"/>
          <w:color w:val="292929"/>
          <w:sz w:val="22"/>
          <w:szCs w:val="22"/>
          <w:lang w:val="el-GR" w:eastAsia="en-GB"/>
        </w:rPr>
        <w:t>της</w:t>
      </w:r>
      <w:r w:rsidRPr="009A04AF">
        <w:rPr>
          <w:rFonts w:ascii="Arial" w:eastAsia="Times New Roman" w:hAnsi="Arial" w:cs="Arial"/>
          <w:color w:val="292929"/>
          <w:sz w:val="22"/>
          <w:szCs w:val="22"/>
          <w:lang w:val="el-GR" w:eastAsia="en-GB"/>
        </w:rPr>
        <w:t xml:space="preserve"> </w:t>
      </w:r>
      <w:r w:rsidRPr="009A04AF">
        <w:rPr>
          <w:rFonts w:ascii="Arial" w:eastAsia="Times New Roman" w:hAnsi="Arial" w:cs="Arial"/>
          <w:color w:val="292929"/>
          <w:sz w:val="22"/>
          <w:szCs w:val="22"/>
          <w:lang w:eastAsia="en-GB"/>
        </w:rPr>
        <w:t>CB</w:t>
      </w:r>
      <w:r w:rsidRPr="009A04AF">
        <w:rPr>
          <w:rFonts w:ascii="Arial" w:eastAsia="Times New Roman" w:hAnsi="Arial" w:cs="Arial"/>
          <w:color w:val="292929"/>
          <w:sz w:val="22"/>
          <w:szCs w:val="22"/>
          <w:lang w:val="el-GR" w:eastAsia="en-GB"/>
        </w:rPr>
        <w:t xml:space="preserve">1000 </w:t>
      </w:r>
      <w:r w:rsidRPr="009A04AF">
        <w:rPr>
          <w:rFonts w:ascii="Arial" w:eastAsia="Times New Roman" w:hAnsi="Arial" w:cs="Arial"/>
          <w:color w:val="292929"/>
          <w:sz w:val="22"/>
          <w:szCs w:val="22"/>
          <w:lang w:eastAsia="en-GB"/>
        </w:rPr>
        <w:t>Hornet</w:t>
      </w:r>
      <w:r w:rsidRPr="006102B5">
        <w:rPr>
          <w:rFonts w:ascii="Arial" w:eastAsia="Times New Roman" w:hAnsi="Arial" w:cs="Arial"/>
          <w:color w:val="292929"/>
          <w:sz w:val="22"/>
          <w:szCs w:val="22"/>
          <w:lang w:val="el-GR" w:eastAsia="en-GB"/>
        </w:rPr>
        <w:t xml:space="preserve"> </w:t>
      </w:r>
      <w:r w:rsidRPr="00D056C7">
        <w:rPr>
          <w:rFonts w:ascii="Arial" w:eastAsia="Times New Roman" w:hAnsi="Arial" w:cs="Arial"/>
          <w:color w:val="292929"/>
          <w:sz w:val="22"/>
          <w:szCs w:val="22"/>
          <w:lang w:eastAsia="en-GB"/>
        </w:rPr>
        <w:t>SP</w:t>
      </w:r>
      <w:r w:rsidRPr="009A04AF">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τα</w:t>
      </w:r>
      <w:r w:rsidRPr="009A04AF">
        <w:rPr>
          <w:rFonts w:ascii="Arial" w:eastAsia="Times New Roman" w:hAnsi="Arial" w:cs="Arial"/>
          <w:color w:val="292929"/>
          <w:sz w:val="22"/>
          <w:szCs w:val="22"/>
          <w:lang w:val="el-GR" w:eastAsia="en-GB"/>
        </w:rPr>
        <w:t xml:space="preserve"> υψηλής ποιότητας </w:t>
      </w:r>
      <w:r>
        <w:rPr>
          <w:rFonts w:ascii="Arial" w:eastAsia="Times New Roman" w:hAnsi="Arial" w:cs="Arial"/>
          <w:color w:val="292929"/>
          <w:sz w:val="22"/>
          <w:szCs w:val="22"/>
          <w:lang w:val="el-GR" w:eastAsia="en-GB"/>
        </w:rPr>
        <w:t>χαρακτηριστικά</w:t>
      </w:r>
      <w:r w:rsidRPr="009A04AF">
        <w:rPr>
          <w:rFonts w:ascii="Arial" w:eastAsia="Times New Roman" w:hAnsi="Arial" w:cs="Arial"/>
          <w:color w:val="292929"/>
          <w:sz w:val="22"/>
          <w:szCs w:val="22"/>
          <w:lang w:val="el-GR" w:eastAsia="en-GB"/>
        </w:rPr>
        <w:t xml:space="preserve">, οι συμπαγείς διαστάσεις και το </w:t>
      </w:r>
      <w:r>
        <w:rPr>
          <w:rFonts w:ascii="Arial" w:eastAsia="Times New Roman" w:hAnsi="Arial" w:cs="Arial"/>
          <w:color w:val="292929"/>
          <w:sz w:val="22"/>
          <w:szCs w:val="22"/>
          <w:lang w:val="el-GR" w:eastAsia="en-GB"/>
        </w:rPr>
        <w:t>διαφορετικό,</w:t>
      </w:r>
      <w:r w:rsidRPr="009A04AF">
        <w:rPr>
          <w:rFonts w:ascii="Arial" w:eastAsia="Times New Roman" w:hAnsi="Arial" w:cs="Arial"/>
          <w:color w:val="FF0000"/>
          <w:sz w:val="22"/>
          <w:szCs w:val="22"/>
          <w:lang w:val="el-GR" w:eastAsia="en-GB"/>
        </w:rPr>
        <w:t xml:space="preserve"> </w:t>
      </w:r>
      <w:r w:rsidRPr="009A04AF">
        <w:rPr>
          <w:rFonts w:ascii="Arial" w:eastAsia="Times New Roman" w:hAnsi="Arial" w:cs="Arial"/>
          <w:color w:val="292929"/>
          <w:sz w:val="22"/>
          <w:szCs w:val="22"/>
          <w:lang w:val="el-GR" w:eastAsia="en-GB"/>
        </w:rPr>
        <w:t>νέο στυλ τ</w:t>
      </w:r>
      <w:r>
        <w:rPr>
          <w:rFonts w:ascii="Arial" w:eastAsia="Times New Roman" w:hAnsi="Arial" w:cs="Arial"/>
          <w:color w:val="292929"/>
          <w:sz w:val="22"/>
          <w:szCs w:val="22"/>
          <w:lang w:val="el-GR" w:eastAsia="en-GB"/>
        </w:rPr>
        <w:t>ην</w:t>
      </w:r>
      <w:r w:rsidRPr="009A04AF">
        <w:rPr>
          <w:rFonts w:ascii="Arial" w:eastAsia="Times New Roman" w:hAnsi="Arial" w:cs="Arial"/>
          <w:color w:val="292929"/>
          <w:sz w:val="22"/>
          <w:szCs w:val="22"/>
          <w:lang w:val="el-GR" w:eastAsia="en-GB"/>
        </w:rPr>
        <w:t xml:space="preserve"> καθιστούν μια μοτοσυκλέτα που δύσκολα αγνοείται, ειδικά </w:t>
      </w:r>
      <w:r>
        <w:rPr>
          <w:rFonts w:ascii="Arial" w:eastAsia="Times New Roman" w:hAnsi="Arial" w:cs="Arial"/>
          <w:color w:val="292929"/>
          <w:sz w:val="22"/>
          <w:szCs w:val="22"/>
          <w:lang w:val="el-GR" w:eastAsia="en-GB"/>
        </w:rPr>
        <w:t>από</w:t>
      </w:r>
      <w:r w:rsidRPr="009A04AF">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κατόχους</w:t>
      </w:r>
      <w:r w:rsidRPr="009A04AF">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μιας</w:t>
      </w:r>
      <w:r w:rsidRPr="009A04AF">
        <w:rPr>
          <w:rFonts w:ascii="Arial" w:eastAsia="Times New Roman" w:hAnsi="Arial" w:cs="Arial"/>
          <w:color w:val="292929"/>
          <w:sz w:val="22"/>
          <w:szCs w:val="22"/>
          <w:lang w:val="el-GR" w:eastAsia="en-GB"/>
        </w:rPr>
        <w:t xml:space="preserve"> μεσαίου κυβισμού γυμνή</w:t>
      </w:r>
      <w:r>
        <w:rPr>
          <w:rFonts w:ascii="Arial" w:eastAsia="Times New Roman" w:hAnsi="Arial" w:cs="Arial"/>
          <w:color w:val="292929"/>
          <w:sz w:val="22"/>
          <w:szCs w:val="22"/>
          <w:lang w:val="el-GR" w:eastAsia="en-GB"/>
        </w:rPr>
        <w:t>ς</w:t>
      </w:r>
      <w:r w:rsidRPr="009A04AF">
        <w:rPr>
          <w:rFonts w:ascii="Arial" w:eastAsia="Times New Roman" w:hAnsi="Arial" w:cs="Arial"/>
          <w:color w:val="292929"/>
          <w:sz w:val="22"/>
          <w:szCs w:val="22"/>
          <w:lang w:val="el-GR" w:eastAsia="en-GB"/>
        </w:rPr>
        <w:t xml:space="preserve"> μοτοσυκλέτα</w:t>
      </w:r>
      <w:r>
        <w:rPr>
          <w:rFonts w:ascii="Arial" w:eastAsia="Times New Roman" w:hAnsi="Arial" w:cs="Arial"/>
          <w:color w:val="292929"/>
          <w:sz w:val="22"/>
          <w:szCs w:val="22"/>
          <w:lang w:val="el-GR" w:eastAsia="en-GB"/>
        </w:rPr>
        <w:t>ς</w:t>
      </w:r>
      <w:r w:rsidRPr="009A04AF">
        <w:rPr>
          <w:rFonts w:ascii="Arial" w:eastAsia="Times New Roman" w:hAnsi="Arial" w:cs="Arial"/>
          <w:color w:val="292929"/>
          <w:sz w:val="22"/>
          <w:szCs w:val="22"/>
          <w:lang w:val="el-GR" w:eastAsia="en-GB"/>
        </w:rPr>
        <w:t xml:space="preserve"> που </w:t>
      </w:r>
      <w:r>
        <w:rPr>
          <w:rFonts w:ascii="Arial" w:eastAsia="Times New Roman" w:hAnsi="Arial" w:cs="Arial"/>
          <w:color w:val="292929"/>
          <w:sz w:val="22"/>
          <w:szCs w:val="22"/>
          <w:lang w:val="el-GR" w:eastAsia="en-GB"/>
        </w:rPr>
        <w:t xml:space="preserve">αναζητούν αυτό το κάτι παραπάνω και ξεχωριστό. </w:t>
      </w:r>
    </w:p>
    <w:p w14:paraId="7B0821EC" w14:textId="64CF7C5E" w:rsidR="00B952A1" w:rsidRPr="006102B5" w:rsidRDefault="00B952A1" w:rsidP="00B952A1">
      <w:pPr>
        <w:rPr>
          <w:rFonts w:ascii="Arial" w:eastAsia="Times New Roman" w:hAnsi="Arial" w:cs="Arial"/>
          <w:color w:val="292929"/>
          <w:sz w:val="22"/>
          <w:szCs w:val="22"/>
          <w:lang w:val="el-GR" w:eastAsia="en-GB"/>
        </w:rPr>
      </w:pPr>
      <w:r w:rsidRPr="00D056C7">
        <w:rPr>
          <w:rFonts w:ascii="Arial" w:eastAsia="Times New Roman" w:hAnsi="Arial" w:cs="Arial"/>
          <w:color w:val="292929"/>
          <w:sz w:val="22"/>
          <w:szCs w:val="22"/>
          <w:lang w:eastAsia="en-GB"/>
        </w:rPr>
        <w:t> </w:t>
      </w:r>
    </w:p>
    <w:p w14:paraId="4F2DA610" w14:textId="1B71A52C" w:rsidR="00B952A1" w:rsidRPr="006102B5" w:rsidRDefault="006102B5" w:rsidP="00B952A1">
      <w:pPr>
        <w:rPr>
          <w:rFonts w:ascii="Arial" w:eastAsia="Times New Roman" w:hAnsi="Arial" w:cs="Arial"/>
          <w:color w:val="292929"/>
          <w:sz w:val="22"/>
          <w:szCs w:val="22"/>
          <w:lang w:val="el-GR" w:eastAsia="en-GB"/>
        </w:rPr>
      </w:pPr>
      <w:r>
        <w:rPr>
          <w:rFonts w:ascii="Arial" w:eastAsia="Times New Roman" w:hAnsi="Arial" w:cs="Arial"/>
          <w:color w:val="292929"/>
          <w:sz w:val="22"/>
          <w:szCs w:val="22"/>
          <w:lang w:val="el-GR" w:eastAsia="en-GB"/>
        </w:rPr>
        <w:t>Η</w:t>
      </w:r>
      <w:r w:rsidR="00B952A1" w:rsidRPr="006102B5">
        <w:rPr>
          <w:rFonts w:ascii="Arial" w:eastAsia="Times New Roman" w:hAnsi="Arial" w:cs="Arial"/>
          <w:color w:val="292929"/>
          <w:sz w:val="22"/>
          <w:szCs w:val="22"/>
          <w:lang w:val="el-GR" w:eastAsia="en-GB"/>
        </w:rPr>
        <w:t xml:space="preserve"> 24</w:t>
      </w:r>
      <w:r w:rsidR="00B952A1" w:rsidRPr="00D056C7">
        <w:rPr>
          <w:rFonts w:ascii="Arial" w:eastAsia="Times New Roman" w:hAnsi="Arial" w:cs="Arial"/>
          <w:color w:val="292929"/>
          <w:sz w:val="22"/>
          <w:szCs w:val="22"/>
          <w:lang w:eastAsia="en-GB"/>
        </w:rPr>
        <w:t>YM</w:t>
      </w:r>
      <w:r w:rsidR="00B952A1" w:rsidRPr="006102B5">
        <w:rPr>
          <w:rFonts w:ascii="Arial" w:eastAsia="Times New Roman" w:hAnsi="Arial" w:cs="Arial"/>
          <w:color w:val="292929"/>
          <w:sz w:val="22"/>
          <w:szCs w:val="22"/>
          <w:lang w:val="el-GR" w:eastAsia="en-GB"/>
        </w:rPr>
        <w:t xml:space="preserve"> </w:t>
      </w:r>
      <w:r w:rsidR="00B952A1" w:rsidRPr="00D056C7">
        <w:rPr>
          <w:rFonts w:ascii="Arial" w:eastAsia="Times New Roman" w:hAnsi="Arial" w:cs="Arial"/>
          <w:color w:val="292929"/>
          <w:sz w:val="22"/>
          <w:szCs w:val="22"/>
          <w:lang w:eastAsia="en-GB"/>
        </w:rPr>
        <w:t>CB</w:t>
      </w:r>
      <w:r w:rsidR="00B952A1" w:rsidRPr="006102B5">
        <w:rPr>
          <w:rFonts w:ascii="Arial" w:eastAsia="Times New Roman" w:hAnsi="Arial" w:cs="Arial"/>
          <w:color w:val="292929"/>
          <w:sz w:val="22"/>
          <w:szCs w:val="22"/>
          <w:lang w:val="el-GR" w:eastAsia="en-GB"/>
        </w:rPr>
        <w:t xml:space="preserve">1000 </w:t>
      </w:r>
      <w:r w:rsidR="00B952A1" w:rsidRPr="00D056C7">
        <w:rPr>
          <w:rFonts w:ascii="Arial" w:eastAsia="Times New Roman" w:hAnsi="Arial" w:cs="Arial"/>
          <w:color w:val="292929"/>
          <w:sz w:val="22"/>
          <w:szCs w:val="22"/>
          <w:lang w:eastAsia="en-GB"/>
        </w:rPr>
        <w:t>Hornet</w:t>
      </w:r>
      <w:r w:rsidR="003B2AF7" w:rsidRPr="006102B5">
        <w:rPr>
          <w:rFonts w:ascii="Arial" w:eastAsia="Times New Roman" w:hAnsi="Arial" w:cs="Arial"/>
          <w:color w:val="292929"/>
          <w:sz w:val="22"/>
          <w:szCs w:val="22"/>
          <w:lang w:val="el-GR" w:eastAsia="en-GB"/>
        </w:rPr>
        <w:t xml:space="preserve"> </w:t>
      </w:r>
      <w:r w:rsidR="003B2AF7" w:rsidRPr="00D056C7">
        <w:rPr>
          <w:rFonts w:ascii="Arial" w:eastAsia="Times New Roman" w:hAnsi="Arial" w:cs="Arial"/>
          <w:color w:val="292929"/>
          <w:sz w:val="22"/>
          <w:szCs w:val="22"/>
          <w:lang w:eastAsia="en-GB"/>
        </w:rPr>
        <w:t>SP</w:t>
      </w:r>
      <w:r w:rsidR="00B952A1" w:rsidRPr="006102B5">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θα διατίθεται σε ένα και μοναδικό χρωματικό συνδυασμό</w:t>
      </w:r>
      <w:r w:rsidR="00B952A1" w:rsidRPr="006102B5">
        <w:rPr>
          <w:rFonts w:ascii="Arial" w:eastAsia="Times New Roman" w:hAnsi="Arial" w:cs="Arial"/>
          <w:color w:val="292929"/>
          <w:sz w:val="22"/>
          <w:szCs w:val="22"/>
          <w:lang w:val="el-GR" w:eastAsia="en-GB"/>
        </w:rPr>
        <w:t>:</w:t>
      </w:r>
    </w:p>
    <w:p w14:paraId="25489B84" w14:textId="378B11F0" w:rsidR="00B952A1" w:rsidRPr="006102B5" w:rsidRDefault="00B952A1" w:rsidP="00DD5CE1">
      <w:pPr>
        <w:ind w:firstLine="60"/>
        <w:rPr>
          <w:rFonts w:ascii="Arial" w:eastAsia="Times New Roman" w:hAnsi="Arial" w:cs="Arial"/>
          <w:color w:val="292929"/>
          <w:sz w:val="22"/>
          <w:szCs w:val="22"/>
          <w:lang w:val="el-GR" w:eastAsia="en-GB"/>
        </w:rPr>
      </w:pPr>
    </w:p>
    <w:p w14:paraId="51E2D895" w14:textId="786CDABC" w:rsidR="00C6040B" w:rsidRPr="00D056C7" w:rsidRDefault="003B2AF7" w:rsidP="00DD5CE1">
      <w:pPr>
        <w:pStyle w:val="ListParagraph"/>
        <w:numPr>
          <w:ilvl w:val="0"/>
          <w:numId w:val="32"/>
        </w:numPr>
        <w:rPr>
          <w:rFonts w:ascii="Arial" w:hAnsi="Arial" w:cs="Arial"/>
          <w:color w:val="000000" w:themeColor="text1"/>
          <w:sz w:val="22"/>
          <w:szCs w:val="22"/>
        </w:rPr>
      </w:pPr>
      <w:r w:rsidRPr="00D056C7">
        <w:rPr>
          <w:rFonts w:ascii="Arial" w:eastAsia="Times New Roman" w:hAnsi="Arial" w:cs="Arial"/>
          <w:color w:val="292929"/>
          <w:sz w:val="22"/>
          <w:szCs w:val="22"/>
          <w:lang w:eastAsia="en-GB"/>
        </w:rPr>
        <w:t xml:space="preserve">Mat Ballistic Black Metallic </w:t>
      </w:r>
      <w:r w:rsidR="006102B5">
        <w:rPr>
          <w:rFonts w:ascii="Arial" w:eastAsia="Times New Roman" w:hAnsi="Arial" w:cs="Arial"/>
          <w:color w:val="292929"/>
          <w:sz w:val="22"/>
          <w:szCs w:val="22"/>
          <w:lang w:val="el-GR" w:eastAsia="en-GB"/>
        </w:rPr>
        <w:t>με</w:t>
      </w:r>
      <w:r w:rsidR="006102B5" w:rsidRPr="006102B5">
        <w:rPr>
          <w:rFonts w:ascii="Arial" w:eastAsia="Times New Roman" w:hAnsi="Arial" w:cs="Arial"/>
          <w:color w:val="292929"/>
          <w:sz w:val="22"/>
          <w:szCs w:val="22"/>
          <w:lang w:val="en-US" w:eastAsia="en-GB"/>
        </w:rPr>
        <w:t xml:space="preserve"> </w:t>
      </w:r>
      <w:r w:rsidR="006102B5">
        <w:rPr>
          <w:rFonts w:ascii="Arial" w:eastAsia="Times New Roman" w:hAnsi="Arial" w:cs="Arial"/>
          <w:color w:val="292929"/>
          <w:sz w:val="22"/>
          <w:szCs w:val="22"/>
          <w:lang w:val="el-GR" w:eastAsia="en-GB"/>
        </w:rPr>
        <w:t>τροχούς</w:t>
      </w:r>
      <w:r w:rsidR="006102B5" w:rsidRPr="006102B5">
        <w:rPr>
          <w:rFonts w:ascii="Arial" w:eastAsia="Times New Roman" w:hAnsi="Arial" w:cs="Arial"/>
          <w:color w:val="292929"/>
          <w:sz w:val="22"/>
          <w:szCs w:val="22"/>
          <w:lang w:val="en-US" w:eastAsia="en-GB"/>
        </w:rPr>
        <w:t xml:space="preserve"> </w:t>
      </w:r>
      <w:r w:rsidR="006102B5">
        <w:rPr>
          <w:rFonts w:ascii="Arial" w:eastAsia="Times New Roman" w:hAnsi="Arial" w:cs="Arial"/>
          <w:color w:val="292929"/>
          <w:sz w:val="22"/>
          <w:szCs w:val="22"/>
          <w:lang w:val="el-GR" w:eastAsia="en-GB"/>
        </w:rPr>
        <w:t>σε</w:t>
      </w:r>
      <w:r w:rsidRPr="00D056C7">
        <w:rPr>
          <w:rFonts w:ascii="Arial" w:eastAsia="Times New Roman" w:hAnsi="Arial" w:cs="Arial"/>
          <w:color w:val="292929"/>
          <w:sz w:val="22"/>
          <w:szCs w:val="22"/>
          <w:lang w:eastAsia="en-GB"/>
        </w:rPr>
        <w:t xml:space="preserve"> Desert Gold Metallic </w:t>
      </w:r>
      <w:r w:rsidR="006102B5">
        <w:rPr>
          <w:rFonts w:ascii="Arial" w:eastAsia="Times New Roman" w:hAnsi="Arial" w:cs="Arial"/>
          <w:color w:val="292929"/>
          <w:sz w:val="22"/>
          <w:szCs w:val="22"/>
          <w:lang w:val="el-GR" w:eastAsia="en-GB"/>
        </w:rPr>
        <w:t>και</w:t>
      </w:r>
      <w:r w:rsidR="006102B5" w:rsidRPr="006102B5">
        <w:rPr>
          <w:rFonts w:ascii="Arial" w:eastAsia="Times New Roman" w:hAnsi="Arial" w:cs="Arial"/>
          <w:color w:val="292929"/>
          <w:sz w:val="22"/>
          <w:szCs w:val="22"/>
          <w:lang w:val="en-US" w:eastAsia="en-GB"/>
        </w:rPr>
        <w:t xml:space="preserve"> </w:t>
      </w:r>
      <w:r w:rsidR="006102B5">
        <w:rPr>
          <w:rFonts w:ascii="Arial" w:eastAsia="Times New Roman" w:hAnsi="Arial" w:cs="Arial"/>
          <w:color w:val="292929"/>
          <w:sz w:val="22"/>
          <w:szCs w:val="22"/>
          <w:lang w:val="el-GR" w:eastAsia="en-GB"/>
        </w:rPr>
        <w:t>χρυσαφί</w:t>
      </w:r>
      <w:r w:rsidR="006102B5" w:rsidRPr="006102B5">
        <w:rPr>
          <w:rFonts w:ascii="Arial" w:eastAsia="Times New Roman" w:hAnsi="Arial" w:cs="Arial"/>
          <w:color w:val="292929"/>
          <w:sz w:val="22"/>
          <w:szCs w:val="22"/>
          <w:lang w:val="en-US" w:eastAsia="en-GB"/>
        </w:rPr>
        <w:t xml:space="preserve"> </w:t>
      </w:r>
      <w:r w:rsidR="006102B5">
        <w:rPr>
          <w:rFonts w:ascii="Arial" w:eastAsia="Times New Roman" w:hAnsi="Arial" w:cs="Arial"/>
          <w:color w:val="292929"/>
          <w:sz w:val="22"/>
          <w:szCs w:val="22"/>
          <w:lang w:val="el-GR" w:eastAsia="en-GB"/>
        </w:rPr>
        <w:t>πιρούνι</w:t>
      </w:r>
    </w:p>
    <w:p w14:paraId="76A6D4F4" w14:textId="0CA0C68A" w:rsidR="00915BDE" w:rsidRPr="00D056C7" w:rsidRDefault="00915BDE" w:rsidP="00426CB7">
      <w:pPr>
        <w:rPr>
          <w:rFonts w:ascii="Arial" w:hAnsi="Arial" w:cs="Arial"/>
          <w:color w:val="FF0000"/>
          <w:sz w:val="22"/>
          <w:szCs w:val="22"/>
        </w:rPr>
      </w:pPr>
    </w:p>
    <w:p w14:paraId="5D00FBB8" w14:textId="60A9C5DE" w:rsidR="009E4EE5" w:rsidRPr="00D056C7" w:rsidRDefault="008F166A" w:rsidP="009E4EE5">
      <w:pPr>
        <w:rPr>
          <w:rFonts w:ascii="Arial" w:hAnsi="Arial" w:cs="Arial"/>
          <w:color w:val="000000" w:themeColor="text1"/>
          <w:sz w:val="22"/>
          <w:szCs w:val="22"/>
        </w:rPr>
      </w:pPr>
      <w:r w:rsidRPr="00D056C7">
        <w:rPr>
          <w:rFonts w:ascii="Arial" w:hAnsi="Arial" w:cs="Arial"/>
          <w:color w:val="000000" w:themeColor="text1"/>
          <w:sz w:val="22"/>
          <w:szCs w:val="22"/>
        </w:rPr>
        <w:t xml:space="preserve"> </w:t>
      </w:r>
    </w:p>
    <w:p w14:paraId="09C5A128" w14:textId="2680724D" w:rsidR="009E4EE5" w:rsidRPr="00D056C7" w:rsidRDefault="009E4EE5" w:rsidP="009E4EE5">
      <w:pPr>
        <w:rPr>
          <w:rFonts w:ascii="Arial" w:hAnsi="Arial" w:cs="Arial"/>
          <w:color w:val="000000" w:themeColor="text1"/>
          <w:sz w:val="22"/>
          <w:szCs w:val="22"/>
        </w:rPr>
      </w:pPr>
      <w:r w:rsidRPr="00D056C7">
        <w:rPr>
          <w:rFonts w:ascii="Arial" w:hAnsi="Arial" w:cs="Arial"/>
          <w:b/>
          <w:color w:val="000000" w:themeColor="text1"/>
          <w:sz w:val="22"/>
          <w:szCs w:val="22"/>
          <w:u w:val="single"/>
          <w:lang w:eastAsia="ja-JP"/>
        </w:rPr>
        <w:t xml:space="preserve">3. </w:t>
      </w:r>
      <w:r w:rsidR="00F243A7" w:rsidRPr="00944931">
        <w:rPr>
          <w:rFonts w:ascii="Arial" w:hAnsi="Arial" w:cs="Arial"/>
          <w:b/>
          <w:color w:val="000000"/>
          <w:sz w:val="22"/>
          <w:szCs w:val="22"/>
          <w:u w:val="single"/>
          <w:lang w:val="el-GR" w:eastAsia="ja-JP"/>
        </w:rPr>
        <w:t>Κύρια Χαρακτηριστικά</w:t>
      </w:r>
    </w:p>
    <w:p w14:paraId="69530849" w14:textId="7D42BC7F" w:rsidR="007D5839" w:rsidRPr="00D056C7" w:rsidRDefault="007D5839" w:rsidP="009E4EE5">
      <w:pPr>
        <w:rPr>
          <w:rFonts w:ascii="Arial" w:hAnsi="Arial" w:cs="Arial"/>
          <w:b/>
          <w:color w:val="000000" w:themeColor="text1"/>
          <w:sz w:val="22"/>
          <w:szCs w:val="22"/>
          <w:u w:val="single"/>
        </w:rPr>
      </w:pPr>
    </w:p>
    <w:p w14:paraId="033272FC" w14:textId="7B4F94D3" w:rsidR="00A2019A" w:rsidRPr="00D056C7" w:rsidRDefault="008B6EEA" w:rsidP="008B6EEA">
      <w:pPr>
        <w:rPr>
          <w:rFonts w:ascii="Arial" w:hAnsi="Arial" w:cs="Arial"/>
          <w:b/>
          <w:bCs/>
          <w:sz w:val="22"/>
          <w:szCs w:val="22"/>
          <w:u w:val="single"/>
        </w:rPr>
      </w:pPr>
      <w:r w:rsidRPr="00D056C7">
        <w:rPr>
          <w:rFonts w:ascii="Arial" w:hAnsi="Arial" w:cs="Arial"/>
          <w:b/>
          <w:bCs/>
          <w:sz w:val="22"/>
          <w:szCs w:val="22"/>
          <w:u w:val="single"/>
        </w:rPr>
        <w:t xml:space="preserve">3.1 </w:t>
      </w:r>
      <w:r w:rsidR="00F243A7">
        <w:rPr>
          <w:rFonts w:ascii="Arial" w:hAnsi="Arial" w:cs="Arial"/>
          <w:b/>
          <w:bCs/>
          <w:sz w:val="22"/>
          <w:szCs w:val="22"/>
          <w:u w:val="single"/>
          <w:lang w:val="el-GR"/>
        </w:rPr>
        <w:t>Κινητήρας</w:t>
      </w:r>
    </w:p>
    <w:p w14:paraId="4493B76F" w14:textId="77777777" w:rsidR="00E2065D" w:rsidRPr="00D056C7" w:rsidRDefault="00E2065D" w:rsidP="00A2019A">
      <w:pPr>
        <w:rPr>
          <w:rFonts w:ascii="Arial" w:hAnsi="Arial" w:cs="Arial"/>
          <w:b/>
          <w:bCs/>
          <w:sz w:val="22"/>
          <w:szCs w:val="22"/>
          <w:u w:val="single"/>
        </w:rPr>
      </w:pPr>
    </w:p>
    <w:p w14:paraId="4116945B" w14:textId="544129FC" w:rsidR="008951E8" w:rsidRPr="00F243A7" w:rsidRDefault="00F243A7" w:rsidP="008951E8">
      <w:pPr>
        <w:pStyle w:val="ListParagraph"/>
        <w:numPr>
          <w:ilvl w:val="0"/>
          <w:numId w:val="28"/>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Τετρακύλινδρος</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κινητήρας</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προερχόμενος</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από</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την</w:t>
      </w:r>
      <w:r w:rsidRPr="00F243A7">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CBR</w:t>
      </w:r>
      <w:r w:rsidRPr="00F243A7">
        <w:rPr>
          <w:rFonts w:ascii="Arial" w:hAnsi="Arial" w:cs="Arial"/>
          <w:b/>
          <w:bCs/>
          <w:i/>
          <w:iCs/>
          <w:sz w:val="22"/>
          <w:szCs w:val="22"/>
          <w:bdr w:val="none" w:sz="0" w:space="0" w:color="auto" w:frame="1"/>
          <w:lang w:val="el-GR" w:eastAsia="en-GB"/>
        </w:rPr>
        <w:t>1000</w:t>
      </w:r>
      <w:r w:rsidRPr="00607B70">
        <w:rPr>
          <w:rFonts w:ascii="Arial" w:hAnsi="Arial" w:cs="Arial"/>
          <w:b/>
          <w:bCs/>
          <w:i/>
          <w:iCs/>
          <w:sz w:val="22"/>
          <w:szCs w:val="22"/>
          <w:bdr w:val="none" w:sz="0" w:space="0" w:color="auto" w:frame="1"/>
          <w:lang w:eastAsia="en-GB"/>
        </w:rPr>
        <w:t>RR</w:t>
      </w:r>
      <w:r w:rsidRPr="00F243A7">
        <w:rPr>
          <w:rFonts w:ascii="Arial" w:hAnsi="Arial" w:cs="Arial"/>
          <w:b/>
          <w:bCs/>
          <w:i/>
          <w:iCs/>
          <w:sz w:val="22"/>
          <w:szCs w:val="22"/>
          <w:bdr w:val="none" w:sz="0" w:space="0" w:color="auto" w:frame="1"/>
          <w:lang w:val="el-GR" w:eastAsia="en-GB"/>
        </w:rPr>
        <w:t xml:space="preserve"> </w:t>
      </w:r>
      <w:r w:rsidRPr="009A04AF">
        <w:rPr>
          <w:rFonts w:ascii="Arial" w:hAnsi="Arial" w:cs="Arial"/>
          <w:b/>
          <w:bCs/>
          <w:i/>
          <w:iCs/>
          <w:sz w:val="22"/>
          <w:szCs w:val="22"/>
          <w:bdr w:val="none" w:sz="0" w:space="0" w:color="auto" w:frame="1"/>
          <w:lang w:val="el-GR" w:eastAsia="en-GB"/>
        </w:rPr>
        <w:t>με</w:t>
      </w:r>
      <w:r w:rsidRPr="00F243A7">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Throttle</w:t>
      </w:r>
      <w:r w:rsidRPr="00F243A7">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By</w:t>
      </w:r>
      <w:r w:rsidRPr="00F243A7">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Wire </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και</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αυξημένη</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ισχύς</w:t>
      </w:r>
      <w:r w:rsidRPr="00F243A7">
        <w:rPr>
          <w:rFonts w:ascii="Arial" w:hAnsi="Arial" w:cs="Arial"/>
          <w:b/>
          <w:bCs/>
          <w:i/>
          <w:iCs/>
          <w:sz w:val="22"/>
          <w:szCs w:val="22"/>
          <w:bdr w:val="none" w:sz="0" w:space="0" w:color="auto" w:frame="1"/>
          <w:lang w:val="el-GR" w:eastAsia="en-GB"/>
        </w:rPr>
        <w:t>/</w:t>
      </w:r>
      <w:r>
        <w:rPr>
          <w:rFonts w:ascii="Arial" w:hAnsi="Arial" w:cs="Arial"/>
          <w:b/>
          <w:bCs/>
          <w:i/>
          <w:iCs/>
          <w:sz w:val="22"/>
          <w:szCs w:val="22"/>
          <w:bdr w:val="none" w:sz="0" w:space="0" w:color="auto" w:frame="1"/>
          <w:lang w:val="el-GR" w:eastAsia="en-GB"/>
        </w:rPr>
        <w:t>ροπή</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συγκριτικά</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με</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το</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στάνταρ</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μοντέλο</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μέσω</w:t>
      </w:r>
      <w:r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 xml:space="preserve">μιας βαλβίδας </w:t>
      </w:r>
      <w:r w:rsidR="00B046D2" w:rsidRPr="00D056C7">
        <w:rPr>
          <w:rFonts w:ascii="Arial" w:hAnsi="Arial" w:cs="Arial"/>
          <w:b/>
          <w:bCs/>
          <w:i/>
          <w:iCs/>
          <w:sz w:val="22"/>
          <w:szCs w:val="22"/>
          <w:bdr w:val="none" w:sz="0" w:space="0" w:color="auto" w:frame="1"/>
          <w:lang w:eastAsia="en-GB"/>
        </w:rPr>
        <w:t>RC</w:t>
      </w:r>
      <w:r w:rsidR="00B046D2" w:rsidRPr="00F243A7">
        <w:rPr>
          <w:rFonts w:ascii="Arial" w:hAnsi="Arial" w:cs="Arial"/>
          <w:b/>
          <w:bCs/>
          <w:i/>
          <w:iCs/>
          <w:sz w:val="22"/>
          <w:szCs w:val="22"/>
          <w:bdr w:val="none" w:sz="0" w:space="0" w:color="auto" w:frame="1"/>
          <w:lang w:val="el-GR" w:eastAsia="en-GB"/>
        </w:rPr>
        <w:t xml:space="preserve"> </w:t>
      </w:r>
    </w:p>
    <w:p w14:paraId="1A46301E" w14:textId="1E8561D7" w:rsidR="008951E8" w:rsidRPr="00F243A7" w:rsidRDefault="00F243A7" w:rsidP="008951E8">
      <w:pPr>
        <w:pStyle w:val="ListParagraph"/>
        <w:numPr>
          <w:ilvl w:val="0"/>
          <w:numId w:val="28"/>
        </w:numPr>
        <w:rPr>
          <w:rFonts w:ascii="Arial" w:hAnsi="Arial" w:cs="Arial"/>
          <w:b/>
          <w:bCs/>
          <w:i/>
          <w:iCs/>
          <w:sz w:val="22"/>
          <w:szCs w:val="22"/>
          <w:lang w:val="el-GR" w:eastAsia="en-GB"/>
        </w:rPr>
      </w:pPr>
      <w:r w:rsidRPr="00826708">
        <w:rPr>
          <w:rFonts w:ascii="Arial" w:hAnsi="Arial" w:cs="Arial"/>
          <w:b/>
          <w:bCs/>
          <w:i/>
          <w:iCs/>
          <w:sz w:val="22"/>
          <w:szCs w:val="22"/>
          <w:bdr w:val="none" w:sz="0" w:space="0" w:color="auto" w:frame="1"/>
          <w:lang w:val="el-GR" w:eastAsia="en-GB"/>
        </w:rPr>
        <w:t xml:space="preserve">Ομαλή απόκριση στις μεσαίες στροφές και </w:t>
      </w:r>
      <w:r>
        <w:rPr>
          <w:rFonts w:ascii="Arial" w:hAnsi="Arial" w:cs="Arial"/>
          <w:b/>
          <w:bCs/>
          <w:i/>
          <w:iCs/>
          <w:sz w:val="22"/>
          <w:szCs w:val="22"/>
          <w:bdr w:val="none" w:sz="0" w:space="0" w:color="auto" w:frame="1"/>
          <w:lang w:val="el-GR" w:eastAsia="en-GB"/>
        </w:rPr>
        <w:t>ισχυρ</w:t>
      </w:r>
      <w:r w:rsidR="00905E11">
        <w:rPr>
          <w:rFonts w:ascii="Arial" w:hAnsi="Arial" w:cs="Arial"/>
          <w:b/>
          <w:bCs/>
          <w:i/>
          <w:iCs/>
          <w:sz w:val="22"/>
          <w:szCs w:val="22"/>
          <w:bdr w:val="none" w:sz="0" w:space="0" w:color="auto" w:frame="1"/>
          <w:lang w:val="el-GR" w:eastAsia="en-GB"/>
        </w:rPr>
        <w:t>ή</w:t>
      </w:r>
      <w:r w:rsidRPr="00826708">
        <w:rPr>
          <w:rFonts w:ascii="Arial" w:hAnsi="Arial" w:cs="Arial"/>
          <w:b/>
          <w:bCs/>
          <w:i/>
          <w:iCs/>
          <w:sz w:val="22"/>
          <w:szCs w:val="22"/>
          <w:bdr w:val="none" w:sz="0" w:space="0" w:color="auto" w:frame="1"/>
          <w:lang w:val="el-GR" w:eastAsia="en-GB"/>
        </w:rPr>
        <w:t xml:space="preserve"> επιτάχυνση στις υψηλές στροφές</w:t>
      </w:r>
      <w:r w:rsidR="008951E8" w:rsidRPr="00D056C7">
        <w:rPr>
          <w:rFonts w:ascii="Arial" w:hAnsi="Arial" w:cs="Arial"/>
          <w:b/>
          <w:bCs/>
          <w:i/>
          <w:iCs/>
          <w:sz w:val="22"/>
          <w:szCs w:val="22"/>
          <w:bdr w:val="none" w:sz="0" w:space="0" w:color="auto" w:frame="1"/>
          <w:lang w:eastAsia="en-GB"/>
        </w:rPr>
        <w:t> </w:t>
      </w:r>
    </w:p>
    <w:p w14:paraId="11B0A633" w14:textId="0192BE70" w:rsidR="008951E8" w:rsidRPr="00F243A7" w:rsidRDefault="00F243A7" w:rsidP="008951E8">
      <w:pPr>
        <w:pStyle w:val="ListParagraph"/>
        <w:numPr>
          <w:ilvl w:val="0"/>
          <w:numId w:val="28"/>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Σχέσεις μετάδοσης σχεδιασμένες για επιτάχυνση</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συμπλέκτης</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ολίσθησης</w:t>
      </w:r>
      <w:r w:rsidRPr="00F312ED">
        <w:rPr>
          <w:rFonts w:ascii="Arial" w:hAnsi="Arial" w:cs="Arial"/>
          <w:b/>
          <w:bCs/>
          <w:i/>
          <w:iCs/>
          <w:sz w:val="22"/>
          <w:szCs w:val="22"/>
          <w:bdr w:val="none" w:sz="0" w:space="0" w:color="auto" w:frame="1"/>
          <w:lang w:val="el-GR" w:eastAsia="en-GB"/>
        </w:rPr>
        <w:t>/</w:t>
      </w:r>
      <w:r>
        <w:rPr>
          <w:rFonts w:ascii="Arial" w:hAnsi="Arial" w:cs="Arial"/>
          <w:b/>
          <w:bCs/>
          <w:i/>
          <w:iCs/>
          <w:sz w:val="22"/>
          <w:szCs w:val="22"/>
          <w:bdr w:val="none" w:sz="0" w:space="0" w:color="auto" w:frame="1"/>
          <w:lang w:val="el-GR" w:eastAsia="en-GB"/>
        </w:rPr>
        <w:t>υποβοήθησης</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n-US" w:eastAsia="en-GB"/>
        </w:rPr>
        <w:t>assist</w:t>
      </w:r>
      <w:r w:rsidRPr="00F312ED">
        <w:rPr>
          <w:rFonts w:ascii="Arial" w:hAnsi="Arial" w:cs="Arial"/>
          <w:b/>
          <w:bCs/>
          <w:i/>
          <w:iCs/>
          <w:sz w:val="22"/>
          <w:szCs w:val="22"/>
          <w:bdr w:val="none" w:sz="0" w:space="0" w:color="auto" w:frame="1"/>
          <w:lang w:val="el-GR" w:eastAsia="en-GB"/>
        </w:rPr>
        <w:t>/</w:t>
      </w:r>
      <w:r>
        <w:rPr>
          <w:rFonts w:ascii="Arial" w:hAnsi="Arial" w:cs="Arial"/>
          <w:b/>
          <w:bCs/>
          <w:i/>
          <w:iCs/>
          <w:sz w:val="22"/>
          <w:szCs w:val="22"/>
          <w:bdr w:val="none" w:sz="0" w:space="0" w:color="auto" w:frame="1"/>
          <w:lang w:val="en-US" w:eastAsia="en-GB"/>
        </w:rPr>
        <w:t>slipper</w:t>
      </w:r>
      <w:r w:rsidRPr="00F312ED">
        <w:rPr>
          <w:rFonts w:ascii="Arial" w:hAnsi="Arial" w:cs="Arial"/>
          <w:b/>
          <w:bCs/>
          <w:i/>
          <w:iCs/>
          <w:sz w:val="22"/>
          <w:szCs w:val="22"/>
          <w:bdr w:val="none" w:sz="0" w:space="0" w:color="auto" w:frame="1"/>
          <w:lang w:val="el-GR" w:eastAsia="en-GB"/>
        </w:rPr>
        <w:t>)</w:t>
      </w:r>
    </w:p>
    <w:p w14:paraId="262C88A6" w14:textId="39022FD6" w:rsidR="006402DB" w:rsidRPr="00F243A7" w:rsidRDefault="00F243A7" w:rsidP="008951E8">
      <w:pPr>
        <w:pStyle w:val="ListParagraph"/>
        <w:numPr>
          <w:ilvl w:val="0"/>
          <w:numId w:val="28"/>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Ρυθμιζόμενο</w:t>
      </w:r>
      <w:r w:rsidR="006402DB" w:rsidRPr="00F243A7">
        <w:rPr>
          <w:rFonts w:ascii="Arial" w:hAnsi="Arial" w:cs="Arial"/>
          <w:b/>
          <w:bCs/>
          <w:i/>
          <w:iCs/>
          <w:sz w:val="22"/>
          <w:szCs w:val="22"/>
          <w:bdr w:val="none" w:sz="0" w:space="0" w:color="auto" w:frame="1"/>
          <w:lang w:val="el-GR" w:eastAsia="en-GB"/>
        </w:rPr>
        <w:t xml:space="preserve"> </w:t>
      </w:r>
      <w:r w:rsidR="006402DB" w:rsidRPr="00D056C7">
        <w:rPr>
          <w:rFonts w:ascii="Arial" w:hAnsi="Arial" w:cs="Arial"/>
          <w:b/>
          <w:bCs/>
          <w:i/>
          <w:iCs/>
          <w:sz w:val="22"/>
          <w:szCs w:val="22"/>
          <w:bdr w:val="none" w:sz="0" w:space="0" w:color="auto" w:frame="1"/>
          <w:lang w:eastAsia="en-GB"/>
        </w:rPr>
        <w:t>quickshifter</w:t>
      </w:r>
      <w:r>
        <w:rPr>
          <w:rFonts w:ascii="Arial" w:hAnsi="Arial" w:cs="Arial"/>
          <w:b/>
          <w:bCs/>
          <w:i/>
          <w:iCs/>
          <w:sz w:val="22"/>
          <w:szCs w:val="22"/>
          <w:bdr w:val="none" w:sz="0" w:space="0" w:color="auto" w:frame="1"/>
          <w:lang w:val="el-GR" w:eastAsia="en-GB"/>
        </w:rPr>
        <w:t>,</w:t>
      </w:r>
      <w:r w:rsidR="006402DB" w:rsidRPr="00F243A7">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ως στάνταρ εξοπλισμός</w:t>
      </w:r>
    </w:p>
    <w:p w14:paraId="40E4A7F4" w14:textId="77777777" w:rsidR="008951E8" w:rsidRPr="00F243A7" w:rsidRDefault="008951E8" w:rsidP="008951E8">
      <w:pPr>
        <w:rPr>
          <w:rFonts w:ascii="Arial" w:hAnsi="Arial" w:cs="Arial"/>
          <w:sz w:val="22"/>
          <w:szCs w:val="22"/>
          <w:lang w:val="el-GR" w:eastAsia="en-GB"/>
        </w:rPr>
      </w:pPr>
      <w:r w:rsidRPr="00D056C7">
        <w:rPr>
          <w:rFonts w:ascii="Arial" w:hAnsi="Arial" w:cs="Arial"/>
          <w:sz w:val="22"/>
          <w:szCs w:val="22"/>
          <w:lang w:eastAsia="en-GB"/>
        </w:rPr>
        <w:t> </w:t>
      </w:r>
    </w:p>
    <w:p w14:paraId="209622EE" w14:textId="78ABD43F" w:rsidR="00BA6B36" w:rsidRPr="008C3414" w:rsidRDefault="00F243A7" w:rsidP="008C3414">
      <w:pPr>
        <w:rPr>
          <w:rFonts w:ascii="Arial" w:hAnsi="Arial" w:cs="Arial"/>
          <w:sz w:val="22"/>
          <w:szCs w:val="22"/>
          <w:lang w:val="el-GR" w:eastAsia="en-GB"/>
        </w:rPr>
      </w:pPr>
      <w:r>
        <w:rPr>
          <w:rFonts w:ascii="Arial" w:hAnsi="Arial" w:cs="Arial"/>
          <w:sz w:val="22"/>
          <w:szCs w:val="22"/>
          <w:lang w:val="el-GR" w:eastAsia="en-GB"/>
        </w:rPr>
        <w:t>Η</w:t>
      </w:r>
      <w:r w:rsidRPr="00D33B7F">
        <w:rPr>
          <w:rFonts w:ascii="Arial" w:hAnsi="Arial" w:cs="Arial"/>
          <w:sz w:val="22"/>
          <w:szCs w:val="22"/>
          <w:lang w:val="el-GR" w:eastAsia="en-GB"/>
        </w:rPr>
        <w:t xml:space="preserve"> </w:t>
      </w:r>
      <w:r>
        <w:rPr>
          <w:rFonts w:ascii="Arial" w:hAnsi="Arial" w:cs="Arial"/>
          <w:sz w:val="22"/>
          <w:szCs w:val="22"/>
          <w:lang w:val="el-GR" w:eastAsia="en-GB"/>
        </w:rPr>
        <w:t>καρδιά</w:t>
      </w:r>
      <w:r w:rsidRPr="00D33B7F">
        <w:rPr>
          <w:rFonts w:ascii="Arial" w:hAnsi="Arial" w:cs="Arial"/>
          <w:sz w:val="22"/>
          <w:szCs w:val="22"/>
          <w:lang w:val="el-GR" w:eastAsia="en-GB"/>
        </w:rPr>
        <w:t xml:space="preserve"> </w:t>
      </w:r>
      <w:r>
        <w:rPr>
          <w:rFonts w:ascii="Arial" w:hAnsi="Arial" w:cs="Arial"/>
          <w:sz w:val="22"/>
          <w:szCs w:val="22"/>
          <w:lang w:val="el-GR" w:eastAsia="en-GB"/>
        </w:rPr>
        <w:t>της μοτοσυκλέτας είναι</w:t>
      </w:r>
      <w:r w:rsidRPr="00D33B7F">
        <w:rPr>
          <w:rFonts w:ascii="Arial" w:hAnsi="Arial" w:cs="Arial"/>
          <w:sz w:val="22"/>
          <w:szCs w:val="22"/>
          <w:lang w:val="el-GR" w:eastAsia="en-GB"/>
        </w:rPr>
        <w:t xml:space="preserve"> </w:t>
      </w:r>
      <w:r>
        <w:rPr>
          <w:rFonts w:ascii="Arial" w:hAnsi="Arial" w:cs="Arial"/>
          <w:sz w:val="22"/>
          <w:szCs w:val="22"/>
          <w:lang w:val="el-GR" w:eastAsia="en-GB"/>
        </w:rPr>
        <w:t>αναμφισβήτητα</w:t>
      </w:r>
      <w:r w:rsidRPr="00D33B7F">
        <w:rPr>
          <w:rFonts w:ascii="Arial" w:hAnsi="Arial" w:cs="Arial"/>
          <w:sz w:val="22"/>
          <w:szCs w:val="22"/>
          <w:lang w:val="el-GR" w:eastAsia="en-GB"/>
        </w:rPr>
        <w:t xml:space="preserve"> </w:t>
      </w:r>
      <w:r>
        <w:rPr>
          <w:rFonts w:ascii="Arial" w:hAnsi="Arial" w:cs="Arial"/>
          <w:sz w:val="22"/>
          <w:szCs w:val="22"/>
          <w:lang w:val="el-GR" w:eastAsia="en-GB"/>
        </w:rPr>
        <w:t>μια</w:t>
      </w:r>
      <w:r w:rsidRPr="00D33B7F">
        <w:rPr>
          <w:rFonts w:ascii="Arial" w:hAnsi="Arial" w:cs="Arial"/>
          <w:sz w:val="22"/>
          <w:szCs w:val="22"/>
          <w:lang w:val="el-GR" w:eastAsia="en-GB"/>
        </w:rPr>
        <w:t xml:space="preserve"> </w:t>
      </w:r>
      <w:r w:rsidRPr="00D33B7F">
        <w:rPr>
          <w:rFonts w:ascii="Arial" w:hAnsi="Arial" w:cs="Arial"/>
          <w:sz w:val="22"/>
          <w:szCs w:val="22"/>
          <w:lang w:eastAsia="en-GB"/>
        </w:rPr>
        <w:t>Fireblade</w:t>
      </w:r>
      <w:r w:rsidRPr="00D33B7F">
        <w:rPr>
          <w:rFonts w:ascii="Arial" w:hAnsi="Arial" w:cs="Arial"/>
          <w:sz w:val="22"/>
          <w:szCs w:val="22"/>
          <w:lang w:val="el-GR" w:eastAsia="en-GB"/>
        </w:rPr>
        <w:t xml:space="preserve">. </w:t>
      </w:r>
      <w:r>
        <w:rPr>
          <w:rFonts w:ascii="Arial" w:hAnsi="Arial" w:cs="Arial"/>
          <w:sz w:val="22"/>
          <w:szCs w:val="22"/>
          <w:lang w:val="el-GR" w:eastAsia="en-GB"/>
        </w:rPr>
        <w:t>Βασισμένος</w:t>
      </w:r>
      <w:r w:rsidRPr="00D33B7F">
        <w:rPr>
          <w:rFonts w:ascii="Arial" w:hAnsi="Arial" w:cs="Arial"/>
          <w:sz w:val="22"/>
          <w:szCs w:val="22"/>
          <w:lang w:val="el-GR" w:eastAsia="en-GB"/>
        </w:rPr>
        <w:t xml:space="preserve"> </w:t>
      </w:r>
      <w:r>
        <w:rPr>
          <w:rFonts w:ascii="Arial" w:hAnsi="Arial" w:cs="Arial"/>
          <w:sz w:val="22"/>
          <w:szCs w:val="22"/>
          <w:lang w:val="el-GR" w:eastAsia="en-GB"/>
        </w:rPr>
        <w:t>στην</w:t>
      </w:r>
      <w:r w:rsidRPr="00D33B7F">
        <w:rPr>
          <w:rFonts w:ascii="Arial" w:hAnsi="Arial" w:cs="Arial"/>
          <w:sz w:val="22"/>
          <w:szCs w:val="22"/>
          <w:lang w:val="el-GR" w:eastAsia="en-GB"/>
        </w:rPr>
        <w:t xml:space="preserve"> 17</w:t>
      </w:r>
      <w:r w:rsidRPr="00D33B7F">
        <w:rPr>
          <w:rFonts w:ascii="Arial" w:hAnsi="Arial" w:cs="Arial"/>
          <w:sz w:val="22"/>
          <w:szCs w:val="22"/>
          <w:lang w:eastAsia="en-GB"/>
        </w:rPr>
        <w:t>YM</w:t>
      </w:r>
      <w:r w:rsidRPr="00D33B7F">
        <w:rPr>
          <w:rFonts w:ascii="Arial" w:hAnsi="Arial" w:cs="Arial"/>
          <w:sz w:val="22"/>
          <w:szCs w:val="22"/>
          <w:lang w:val="el-GR" w:eastAsia="en-GB"/>
        </w:rPr>
        <w:t xml:space="preserve"> </w:t>
      </w:r>
      <w:r w:rsidRPr="00D33B7F">
        <w:rPr>
          <w:rFonts w:ascii="Arial" w:hAnsi="Arial" w:cs="Arial"/>
          <w:sz w:val="22"/>
          <w:szCs w:val="22"/>
          <w:lang w:eastAsia="en-GB"/>
        </w:rPr>
        <w:t>CBR</w:t>
      </w:r>
      <w:r w:rsidRPr="00D33B7F">
        <w:rPr>
          <w:rFonts w:ascii="Arial" w:hAnsi="Arial" w:cs="Arial"/>
          <w:sz w:val="22"/>
          <w:szCs w:val="22"/>
          <w:lang w:val="el-GR" w:eastAsia="en-GB"/>
        </w:rPr>
        <w:t>1000</w:t>
      </w:r>
      <w:r w:rsidRPr="00D33B7F">
        <w:rPr>
          <w:rFonts w:ascii="Arial" w:hAnsi="Arial" w:cs="Arial"/>
          <w:sz w:val="22"/>
          <w:szCs w:val="22"/>
          <w:lang w:eastAsia="en-GB"/>
        </w:rPr>
        <w:t>RR</w:t>
      </w:r>
      <w:r w:rsidRPr="00D33B7F">
        <w:rPr>
          <w:rFonts w:ascii="Arial" w:hAnsi="Arial" w:cs="Arial"/>
          <w:sz w:val="22"/>
          <w:szCs w:val="22"/>
          <w:lang w:val="el-GR" w:eastAsia="en-GB"/>
        </w:rPr>
        <w:t xml:space="preserve">, </w:t>
      </w:r>
      <w:r>
        <w:rPr>
          <w:rFonts w:ascii="Arial" w:hAnsi="Arial" w:cs="Arial"/>
          <w:sz w:val="22"/>
          <w:szCs w:val="22"/>
          <w:lang w:val="el-GR" w:eastAsia="en-GB"/>
        </w:rPr>
        <w:t>ο</w:t>
      </w:r>
      <w:r w:rsidRPr="00D33B7F">
        <w:rPr>
          <w:rFonts w:ascii="Arial" w:hAnsi="Arial" w:cs="Arial"/>
          <w:sz w:val="22"/>
          <w:szCs w:val="22"/>
          <w:lang w:val="el-GR" w:eastAsia="en-GB"/>
        </w:rPr>
        <w:t xml:space="preserve"> 1000</w:t>
      </w:r>
      <w:r w:rsidRPr="00D33B7F">
        <w:rPr>
          <w:rFonts w:ascii="Arial" w:hAnsi="Arial" w:cs="Arial"/>
          <w:sz w:val="22"/>
          <w:szCs w:val="22"/>
          <w:lang w:eastAsia="en-GB"/>
        </w:rPr>
        <w:t>cc</w:t>
      </w:r>
      <w:r w:rsidRPr="00D33B7F">
        <w:rPr>
          <w:rFonts w:ascii="Arial" w:hAnsi="Arial" w:cs="Arial"/>
          <w:sz w:val="22"/>
          <w:szCs w:val="22"/>
          <w:lang w:val="el-GR" w:eastAsia="en-GB"/>
        </w:rPr>
        <w:t xml:space="preserve">, </w:t>
      </w:r>
      <w:r>
        <w:rPr>
          <w:rFonts w:ascii="Arial" w:hAnsi="Arial" w:cs="Arial"/>
          <w:sz w:val="22"/>
          <w:szCs w:val="22"/>
          <w:lang w:val="el-GR" w:eastAsia="en-GB"/>
        </w:rPr>
        <w:t>τετρακύλινδρος</w:t>
      </w:r>
      <w:r w:rsidRPr="00D33B7F">
        <w:rPr>
          <w:rFonts w:ascii="Arial" w:hAnsi="Arial" w:cs="Arial"/>
          <w:sz w:val="22"/>
          <w:szCs w:val="22"/>
          <w:lang w:val="el-GR" w:eastAsia="en-GB"/>
        </w:rPr>
        <w:t xml:space="preserve"> </w:t>
      </w:r>
      <w:r>
        <w:rPr>
          <w:rFonts w:ascii="Arial" w:hAnsi="Arial" w:cs="Arial"/>
          <w:sz w:val="22"/>
          <w:szCs w:val="22"/>
          <w:lang w:val="el-GR" w:eastAsia="en-GB"/>
        </w:rPr>
        <w:t>κινητήρας</w:t>
      </w:r>
      <w:r w:rsidRPr="00D33B7F">
        <w:rPr>
          <w:rFonts w:ascii="Arial" w:hAnsi="Arial" w:cs="Arial"/>
          <w:sz w:val="22"/>
          <w:szCs w:val="22"/>
          <w:lang w:val="el-GR" w:eastAsia="en-GB"/>
        </w:rPr>
        <w:t xml:space="preserve"> </w:t>
      </w:r>
      <w:r w:rsidRPr="00D33B7F">
        <w:rPr>
          <w:rFonts w:ascii="Arial" w:hAnsi="Arial" w:cs="Arial"/>
          <w:sz w:val="22"/>
          <w:szCs w:val="22"/>
          <w:lang w:eastAsia="en-GB"/>
        </w:rPr>
        <w:t>DOHC</w:t>
      </w:r>
      <w:r w:rsidRPr="00D33B7F">
        <w:rPr>
          <w:rFonts w:ascii="Arial" w:hAnsi="Arial" w:cs="Arial"/>
          <w:sz w:val="22"/>
          <w:szCs w:val="22"/>
          <w:lang w:val="el-GR" w:eastAsia="en-GB"/>
        </w:rPr>
        <w:t xml:space="preserve"> </w:t>
      </w:r>
      <w:r>
        <w:rPr>
          <w:rFonts w:ascii="Arial" w:hAnsi="Arial" w:cs="Arial"/>
          <w:sz w:val="22"/>
          <w:szCs w:val="22"/>
          <w:lang w:val="el-GR" w:eastAsia="en-GB"/>
        </w:rPr>
        <w:t>προσφέρει</w:t>
      </w:r>
      <w:r w:rsidRPr="00D33B7F">
        <w:rPr>
          <w:rFonts w:ascii="Arial" w:hAnsi="Arial" w:cs="Arial"/>
          <w:sz w:val="22"/>
          <w:szCs w:val="22"/>
          <w:lang w:val="el-GR" w:eastAsia="en-GB"/>
        </w:rPr>
        <w:t xml:space="preserve"> </w:t>
      </w:r>
      <w:r>
        <w:rPr>
          <w:rFonts w:ascii="Arial" w:hAnsi="Arial" w:cs="Arial"/>
          <w:sz w:val="22"/>
          <w:szCs w:val="22"/>
          <w:lang w:val="el-GR" w:eastAsia="en-GB"/>
        </w:rPr>
        <w:t xml:space="preserve">απολαυστική ισχύ και ροπή, με τις μέγιστες τιμές να φτάνουν </w:t>
      </w:r>
      <w:r w:rsidR="00FD52BC">
        <w:rPr>
          <w:rFonts w:ascii="Arial" w:hAnsi="Arial" w:cs="Arial"/>
          <w:sz w:val="22"/>
          <w:szCs w:val="22"/>
          <w:lang w:val="el-GR" w:eastAsia="en-GB"/>
        </w:rPr>
        <w:t>τα</w:t>
      </w:r>
      <w:r>
        <w:rPr>
          <w:rFonts w:ascii="Arial" w:hAnsi="Arial" w:cs="Arial"/>
          <w:sz w:val="22"/>
          <w:szCs w:val="22"/>
          <w:lang w:val="el-GR" w:eastAsia="en-GB"/>
        </w:rPr>
        <w:t xml:space="preserve"> </w:t>
      </w:r>
      <w:r w:rsidR="00FD52BC">
        <w:rPr>
          <w:rFonts w:ascii="Arial" w:hAnsi="Arial" w:cs="Arial"/>
          <w:sz w:val="22"/>
          <w:szCs w:val="22"/>
          <w:lang w:val="el-GR" w:eastAsia="en-GB"/>
        </w:rPr>
        <w:t>1</w:t>
      </w:r>
      <w:r w:rsidR="008C3414">
        <w:rPr>
          <w:rFonts w:ascii="Arial" w:eastAsia="Times New Roman" w:hAnsi="Arial" w:cs="Arial"/>
          <w:color w:val="292929"/>
          <w:sz w:val="22"/>
          <w:szCs w:val="22"/>
          <w:lang w:val="el-GR" w:eastAsia="en-GB"/>
        </w:rPr>
        <w:t>57</w:t>
      </w:r>
      <w:r w:rsidR="008C3414">
        <w:rPr>
          <w:rFonts w:ascii="Arial" w:eastAsia="Times New Roman" w:hAnsi="Arial" w:cs="Arial"/>
          <w:color w:val="292929"/>
          <w:sz w:val="22"/>
          <w:szCs w:val="22"/>
          <w:lang w:val="en-US" w:eastAsia="en-GB"/>
        </w:rPr>
        <w:t>Ps</w:t>
      </w:r>
      <w:r w:rsidR="008C3414" w:rsidRPr="000A4F3D">
        <w:rPr>
          <w:rFonts w:ascii="Arial" w:eastAsia="Times New Roman" w:hAnsi="Arial" w:cs="Arial"/>
          <w:color w:val="292929"/>
          <w:sz w:val="22"/>
          <w:szCs w:val="22"/>
          <w:lang w:val="el-GR" w:eastAsia="en-GB"/>
        </w:rPr>
        <w:t xml:space="preserve"> </w:t>
      </w:r>
      <w:r>
        <w:rPr>
          <w:rFonts w:ascii="Arial" w:hAnsi="Arial" w:cs="Arial"/>
          <w:sz w:val="22"/>
          <w:szCs w:val="22"/>
          <w:lang w:val="el-GR" w:eastAsia="en-GB"/>
        </w:rPr>
        <w:t>/</w:t>
      </w:r>
      <w:r w:rsidRPr="00D33B7F">
        <w:rPr>
          <w:rFonts w:ascii="Arial" w:hAnsi="Arial" w:cs="Arial"/>
          <w:sz w:val="22"/>
          <w:szCs w:val="22"/>
          <w:lang w:val="el-GR" w:eastAsia="en-GB"/>
        </w:rPr>
        <w:t>111.6</w:t>
      </w:r>
      <w:r w:rsidRPr="00D33B7F">
        <w:rPr>
          <w:rFonts w:ascii="Arial" w:hAnsi="Arial" w:cs="Arial"/>
          <w:sz w:val="22"/>
          <w:szCs w:val="22"/>
          <w:lang w:eastAsia="en-GB"/>
        </w:rPr>
        <w:t>kW</w:t>
      </w:r>
      <w:r w:rsidRPr="00D33B7F">
        <w:rPr>
          <w:rFonts w:ascii="Arial" w:hAnsi="Arial" w:cs="Arial"/>
          <w:sz w:val="22"/>
          <w:szCs w:val="22"/>
          <w:lang w:val="el-GR" w:eastAsia="en-GB"/>
        </w:rPr>
        <w:t xml:space="preserve"> </w:t>
      </w:r>
      <w:r>
        <w:rPr>
          <w:rFonts w:ascii="Arial" w:hAnsi="Arial" w:cs="Arial"/>
          <w:sz w:val="22"/>
          <w:szCs w:val="22"/>
          <w:lang w:val="el-GR" w:eastAsia="en-GB"/>
        </w:rPr>
        <w:t>στις</w:t>
      </w:r>
      <w:r w:rsidRPr="00D33B7F">
        <w:rPr>
          <w:rFonts w:ascii="Arial" w:hAnsi="Arial" w:cs="Arial"/>
          <w:sz w:val="22"/>
          <w:szCs w:val="22"/>
          <w:lang w:val="el-GR" w:eastAsia="en-GB"/>
        </w:rPr>
        <w:t xml:space="preserve"> 11</w:t>
      </w:r>
      <w:r>
        <w:rPr>
          <w:rFonts w:ascii="Arial" w:hAnsi="Arial" w:cs="Arial"/>
          <w:sz w:val="22"/>
          <w:szCs w:val="22"/>
          <w:lang w:val="el-GR" w:eastAsia="en-GB"/>
        </w:rPr>
        <w:t>.</w:t>
      </w:r>
      <w:r w:rsidRPr="00D33B7F">
        <w:rPr>
          <w:rFonts w:ascii="Arial" w:hAnsi="Arial" w:cs="Arial"/>
          <w:sz w:val="22"/>
          <w:szCs w:val="22"/>
          <w:lang w:val="el-GR" w:eastAsia="en-GB"/>
        </w:rPr>
        <w:t>000</w:t>
      </w:r>
      <w:r>
        <w:rPr>
          <w:rFonts w:ascii="Arial" w:hAnsi="Arial" w:cs="Arial"/>
          <w:sz w:val="22"/>
          <w:szCs w:val="22"/>
          <w:lang w:val="el-GR" w:eastAsia="en-GB"/>
        </w:rPr>
        <w:t>σαλ.</w:t>
      </w:r>
      <w:r w:rsidRPr="00D33B7F">
        <w:rPr>
          <w:rFonts w:ascii="Arial" w:hAnsi="Arial" w:cs="Arial"/>
          <w:sz w:val="22"/>
          <w:szCs w:val="22"/>
          <w:lang w:val="el-GR" w:eastAsia="en-GB"/>
        </w:rPr>
        <w:t xml:space="preserve"> </w:t>
      </w:r>
      <w:r>
        <w:rPr>
          <w:rFonts w:ascii="Arial" w:hAnsi="Arial" w:cs="Arial"/>
          <w:sz w:val="22"/>
          <w:szCs w:val="22"/>
          <w:lang w:val="el-GR" w:eastAsia="en-GB"/>
        </w:rPr>
        <w:t xml:space="preserve">και </w:t>
      </w:r>
      <w:r w:rsidRPr="00D33B7F">
        <w:rPr>
          <w:rFonts w:ascii="Arial" w:hAnsi="Arial" w:cs="Arial"/>
          <w:sz w:val="22"/>
          <w:szCs w:val="22"/>
          <w:lang w:val="el-GR" w:eastAsia="en-GB"/>
        </w:rPr>
        <w:t>10</w:t>
      </w:r>
      <w:r w:rsidR="008C3414">
        <w:rPr>
          <w:rFonts w:ascii="Arial" w:hAnsi="Arial" w:cs="Arial"/>
          <w:sz w:val="22"/>
          <w:szCs w:val="22"/>
          <w:lang w:val="el-GR" w:eastAsia="en-GB"/>
        </w:rPr>
        <w:t>7</w:t>
      </w:r>
      <w:r w:rsidRPr="00D33B7F">
        <w:rPr>
          <w:rFonts w:ascii="Arial" w:hAnsi="Arial" w:cs="Arial"/>
          <w:sz w:val="22"/>
          <w:szCs w:val="22"/>
          <w:lang w:eastAsia="en-GB"/>
        </w:rPr>
        <w:t>Nm</w:t>
      </w:r>
      <w:r w:rsidRPr="00D33B7F">
        <w:rPr>
          <w:rFonts w:ascii="Arial" w:hAnsi="Arial" w:cs="Arial"/>
          <w:sz w:val="22"/>
          <w:szCs w:val="22"/>
          <w:lang w:val="el-GR" w:eastAsia="en-GB"/>
        </w:rPr>
        <w:t xml:space="preserve"> </w:t>
      </w:r>
      <w:r>
        <w:rPr>
          <w:rFonts w:ascii="Arial" w:hAnsi="Arial" w:cs="Arial"/>
          <w:sz w:val="22"/>
          <w:szCs w:val="22"/>
          <w:lang w:val="el-GR" w:eastAsia="en-GB"/>
        </w:rPr>
        <w:t>στις</w:t>
      </w:r>
      <w:r w:rsidRPr="00D33B7F">
        <w:rPr>
          <w:rFonts w:ascii="Arial" w:hAnsi="Arial" w:cs="Arial"/>
          <w:sz w:val="22"/>
          <w:szCs w:val="22"/>
          <w:lang w:val="el-GR" w:eastAsia="en-GB"/>
        </w:rPr>
        <w:t xml:space="preserve"> 9</w:t>
      </w:r>
      <w:r>
        <w:rPr>
          <w:rFonts w:ascii="Arial" w:hAnsi="Arial" w:cs="Arial"/>
          <w:sz w:val="22"/>
          <w:szCs w:val="22"/>
          <w:lang w:val="el-GR" w:eastAsia="en-GB"/>
        </w:rPr>
        <w:t>.</w:t>
      </w:r>
      <w:r w:rsidRPr="00D33B7F">
        <w:rPr>
          <w:rFonts w:ascii="Arial" w:hAnsi="Arial" w:cs="Arial"/>
          <w:sz w:val="22"/>
          <w:szCs w:val="22"/>
          <w:lang w:val="el-GR" w:eastAsia="en-GB"/>
        </w:rPr>
        <w:t>000</w:t>
      </w:r>
      <w:r>
        <w:rPr>
          <w:rFonts w:ascii="Arial" w:hAnsi="Arial" w:cs="Arial"/>
          <w:sz w:val="22"/>
          <w:szCs w:val="22"/>
          <w:lang w:val="el-GR" w:eastAsia="en-GB"/>
        </w:rPr>
        <w:t xml:space="preserve"> σαλ</w:t>
      </w:r>
      <w:r w:rsidR="008C3414">
        <w:rPr>
          <w:rFonts w:ascii="Arial" w:hAnsi="Arial" w:cs="Arial"/>
          <w:sz w:val="22"/>
          <w:szCs w:val="22"/>
          <w:lang w:val="el-GR" w:eastAsia="en-GB"/>
        </w:rPr>
        <w:t>. Τα επιπλέον</w:t>
      </w:r>
      <w:r w:rsidR="00BA6B36" w:rsidRPr="00BA6B36">
        <w:rPr>
          <w:rFonts w:ascii="Arial" w:hAnsi="Arial" w:cs="Arial"/>
          <w:sz w:val="22"/>
          <w:szCs w:val="22"/>
          <w:lang w:val="el-GR" w:eastAsia="en-GB"/>
        </w:rPr>
        <w:t xml:space="preserve"> </w:t>
      </w:r>
      <w:r w:rsidR="008C3414" w:rsidRPr="008C3414">
        <w:rPr>
          <w:rFonts w:ascii="Arial" w:hAnsi="Arial" w:cs="Arial"/>
          <w:sz w:val="22"/>
          <w:szCs w:val="22"/>
          <w:lang w:val="el-GR" w:eastAsia="en-GB"/>
        </w:rPr>
        <w:t>5,4</w:t>
      </w:r>
      <w:r w:rsidR="008C3414">
        <w:rPr>
          <w:rFonts w:ascii="Arial" w:hAnsi="Arial" w:cs="Arial"/>
          <w:sz w:val="22"/>
          <w:szCs w:val="22"/>
          <w:lang w:val="en-US" w:eastAsia="en-GB"/>
        </w:rPr>
        <w:t>Ps</w:t>
      </w:r>
      <w:r w:rsidR="008C3414" w:rsidRPr="008C3414">
        <w:rPr>
          <w:rFonts w:ascii="Arial" w:hAnsi="Arial" w:cs="Arial"/>
          <w:sz w:val="22"/>
          <w:szCs w:val="22"/>
          <w:lang w:val="el-GR" w:eastAsia="en-GB"/>
        </w:rPr>
        <w:t>/</w:t>
      </w:r>
      <w:r w:rsidR="00BA6B36" w:rsidRPr="00BA6B36">
        <w:rPr>
          <w:rFonts w:ascii="Arial" w:hAnsi="Arial" w:cs="Arial"/>
          <w:sz w:val="22"/>
          <w:szCs w:val="22"/>
          <w:lang w:val="el-GR" w:eastAsia="en-GB"/>
        </w:rPr>
        <w:t>4</w:t>
      </w:r>
      <w:r w:rsidR="00BA6B36" w:rsidRPr="00BA6B36">
        <w:rPr>
          <w:rFonts w:ascii="Arial" w:hAnsi="Arial" w:cs="Arial"/>
          <w:sz w:val="22"/>
          <w:szCs w:val="22"/>
          <w:lang w:eastAsia="en-GB"/>
        </w:rPr>
        <w:t>kW</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και</w:t>
      </w:r>
      <w:r w:rsidR="00BA6B36" w:rsidRPr="00BA6B36">
        <w:rPr>
          <w:rFonts w:ascii="Arial" w:hAnsi="Arial" w:cs="Arial"/>
          <w:sz w:val="22"/>
          <w:szCs w:val="22"/>
          <w:lang w:val="el-GR" w:eastAsia="en-GB"/>
        </w:rPr>
        <w:t xml:space="preserve"> </w:t>
      </w:r>
      <w:r w:rsidR="00FD52BC">
        <w:rPr>
          <w:rFonts w:ascii="Arial" w:hAnsi="Arial" w:cs="Arial"/>
          <w:sz w:val="22"/>
          <w:szCs w:val="22"/>
          <w:lang w:val="el-GR" w:eastAsia="en-GB"/>
        </w:rPr>
        <w:t>3</w:t>
      </w:r>
      <w:r w:rsidR="00BA6B36" w:rsidRPr="00BA6B36">
        <w:rPr>
          <w:rFonts w:ascii="Arial" w:hAnsi="Arial" w:cs="Arial"/>
          <w:sz w:val="22"/>
          <w:szCs w:val="22"/>
          <w:lang w:eastAsia="en-GB"/>
        </w:rPr>
        <w:t>Nm</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έναντι</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της</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στάνταρ</w:t>
      </w:r>
      <w:r w:rsidR="00BA6B36" w:rsidRPr="00BA6B36">
        <w:rPr>
          <w:rFonts w:ascii="Arial" w:hAnsi="Arial" w:cs="Arial"/>
          <w:sz w:val="22"/>
          <w:szCs w:val="22"/>
          <w:lang w:val="el-GR" w:eastAsia="en-GB"/>
        </w:rPr>
        <w:t xml:space="preserve"> </w:t>
      </w:r>
      <w:r w:rsidR="00BA6B36" w:rsidRPr="00BA6B36">
        <w:rPr>
          <w:rFonts w:ascii="Arial" w:hAnsi="Arial" w:cs="Arial"/>
          <w:sz w:val="22"/>
          <w:szCs w:val="22"/>
          <w:lang w:eastAsia="en-GB"/>
        </w:rPr>
        <w:t>CB</w:t>
      </w:r>
      <w:r w:rsidR="00BA6B36" w:rsidRPr="00BA6B36">
        <w:rPr>
          <w:rFonts w:ascii="Arial" w:hAnsi="Arial" w:cs="Arial"/>
          <w:sz w:val="22"/>
          <w:szCs w:val="22"/>
          <w:lang w:val="el-GR" w:eastAsia="en-GB"/>
        </w:rPr>
        <w:t xml:space="preserve">1000 </w:t>
      </w:r>
      <w:r w:rsidR="00BA6B36" w:rsidRPr="00BA6B36">
        <w:rPr>
          <w:rFonts w:ascii="Arial" w:hAnsi="Arial" w:cs="Arial"/>
          <w:sz w:val="22"/>
          <w:szCs w:val="22"/>
          <w:lang w:eastAsia="en-GB"/>
        </w:rPr>
        <w:t>Hornet</w:t>
      </w:r>
      <w:r w:rsidR="002C2194">
        <w:rPr>
          <w:rFonts w:ascii="Arial" w:hAnsi="Arial" w:cs="Arial"/>
          <w:sz w:val="22"/>
          <w:szCs w:val="22"/>
          <w:lang w:val="el-GR" w:eastAsia="en-GB"/>
        </w:rPr>
        <w:t>,</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οφείλονται</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σε</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μια</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βαλβίδα</w:t>
      </w:r>
      <w:r w:rsidR="00BA6B36" w:rsidRPr="00BA6B36">
        <w:rPr>
          <w:rFonts w:ascii="Arial" w:hAnsi="Arial" w:cs="Arial"/>
          <w:sz w:val="22"/>
          <w:szCs w:val="22"/>
          <w:lang w:val="el-GR" w:eastAsia="en-GB"/>
        </w:rPr>
        <w:t xml:space="preserve"> </w:t>
      </w:r>
      <w:r w:rsidR="00BA6B36" w:rsidRPr="00BA6B36">
        <w:rPr>
          <w:rFonts w:ascii="Arial" w:hAnsi="Arial" w:cs="Arial"/>
          <w:sz w:val="22"/>
          <w:szCs w:val="22"/>
          <w:lang w:eastAsia="en-GB"/>
        </w:rPr>
        <w:t>Revolutionary</w:t>
      </w:r>
      <w:r w:rsidR="00BA6B36" w:rsidRPr="00BA6B36">
        <w:rPr>
          <w:rFonts w:ascii="Arial" w:hAnsi="Arial" w:cs="Arial"/>
          <w:sz w:val="22"/>
          <w:szCs w:val="22"/>
          <w:lang w:val="el-GR" w:eastAsia="en-GB"/>
        </w:rPr>
        <w:t xml:space="preserve"> </w:t>
      </w:r>
      <w:r w:rsidR="00BA6B36" w:rsidRPr="00BA6B36">
        <w:rPr>
          <w:rFonts w:ascii="Arial" w:hAnsi="Arial" w:cs="Arial"/>
          <w:sz w:val="22"/>
          <w:szCs w:val="22"/>
          <w:lang w:eastAsia="en-GB"/>
        </w:rPr>
        <w:t>Controlled</w:t>
      </w:r>
      <w:r w:rsidR="00BA6B36" w:rsidRPr="00BA6B36">
        <w:rPr>
          <w:rFonts w:ascii="Arial" w:hAnsi="Arial" w:cs="Arial"/>
          <w:sz w:val="22"/>
          <w:szCs w:val="22"/>
          <w:lang w:val="el-GR" w:eastAsia="en-GB"/>
        </w:rPr>
        <w:t xml:space="preserve"> (</w:t>
      </w:r>
      <w:r w:rsidR="00BA6B36" w:rsidRPr="00BA6B36">
        <w:rPr>
          <w:rFonts w:ascii="Arial" w:hAnsi="Arial" w:cs="Arial"/>
          <w:sz w:val="22"/>
          <w:szCs w:val="22"/>
          <w:lang w:eastAsia="en-GB"/>
        </w:rPr>
        <w:t>RC</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στο</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σιλανσιέ</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των</w:t>
      </w:r>
      <w:r w:rsidR="00BA6B36" w:rsidRPr="00BA6B36">
        <w:rPr>
          <w:rFonts w:ascii="Arial" w:hAnsi="Arial" w:cs="Arial"/>
          <w:sz w:val="22"/>
          <w:szCs w:val="22"/>
          <w:lang w:val="el-GR" w:eastAsia="en-GB"/>
        </w:rPr>
        <w:t xml:space="preserve"> 7.1</w:t>
      </w:r>
      <w:r w:rsidR="00BA6B36" w:rsidRPr="00BA6B36">
        <w:rPr>
          <w:rFonts w:ascii="Arial" w:hAnsi="Arial" w:cs="Arial"/>
          <w:sz w:val="22"/>
          <w:szCs w:val="22"/>
          <w:lang w:eastAsia="en-GB"/>
        </w:rPr>
        <w:t>L</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Παραμένει</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κλειστή</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ανεξαρτήτως</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σχέσης</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στο</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κιβώτιο</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και</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ανοίγει</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πλήρως</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στις</w:t>
      </w:r>
      <w:r w:rsidR="00BA6B36" w:rsidRPr="00BA6B36">
        <w:rPr>
          <w:rFonts w:ascii="Arial" w:hAnsi="Arial" w:cs="Arial"/>
          <w:sz w:val="22"/>
          <w:szCs w:val="22"/>
          <w:lang w:val="el-GR" w:eastAsia="en-GB"/>
        </w:rPr>
        <w:t xml:space="preserve"> 5</w:t>
      </w:r>
      <w:r w:rsidR="008C3414">
        <w:rPr>
          <w:rFonts w:ascii="Arial" w:hAnsi="Arial" w:cs="Arial"/>
          <w:sz w:val="22"/>
          <w:szCs w:val="22"/>
          <w:lang w:val="el-GR" w:eastAsia="en-GB"/>
        </w:rPr>
        <w:t>.</w:t>
      </w:r>
      <w:r w:rsidR="00BA6B36" w:rsidRPr="00BA6B36">
        <w:rPr>
          <w:rFonts w:ascii="Arial" w:hAnsi="Arial" w:cs="Arial"/>
          <w:sz w:val="22"/>
          <w:szCs w:val="22"/>
          <w:lang w:val="el-GR" w:eastAsia="en-GB"/>
        </w:rPr>
        <w:t>700</w:t>
      </w:r>
      <w:r w:rsidR="00BA6B36" w:rsidRPr="00BA6B36">
        <w:rPr>
          <w:rFonts w:ascii="Arial" w:hAnsi="Arial" w:cs="Arial"/>
          <w:sz w:val="22"/>
          <w:szCs w:val="22"/>
          <w:lang w:eastAsia="en-GB"/>
        </w:rPr>
        <w:t>rpm</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με</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στόχο</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την</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καλύτερη</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αναπνοή</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του</w:t>
      </w:r>
      <w:r w:rsidR="00BA6B36" w:rsidRPr="00BA6B36">
        <w:rPr>
          <w:rFonts w:ascii="Arial" w:hAnsi="Arial" w:cs="Arial"/>
          <w:sz w:val="22"/>
          <w:szCs w:val="22"/>
          <w:lang w:val="el-GR" w:eastAsia="en-GB"/>
        </w:rPr>
        <w:t xml:space="preserve"> </w:t>
      </w:r>
      <w:r w:rsidR="00BA6B36">
        <w:rPr>
          <w:rFonts w:ascii="Arial" w:hAnsi="Arial" w:cs="Arial"/>
          <w:sz w:val="22"/>
          <w:szCs w:val="22"/>
          <w:lang w:val="el-GR" w:eastAsia="en-GB"/>
        </w:rPr>
        <w:t>κινητήρα</w:t>
      </w:r>
      <w:r w:rsidR="00BA6B36" w:rsidRPr="00BA6B36">
        <w:rPr>
          <w:rFonts w:ascii="Arial" w:hAnsi="Arial" w:cs="Arial"/>
          <w:sz w:val="22"/>
          <w:szCs w:val="22"/>
          <w:lang w:val="el-GR" w:eastAsia="en-GB"/>
        </w:rPr>
        <w:t>.</w:t>
      </w:r>
      <w:r w:rsidR="00BA6B36">
        <w:rPr>
          <w:rFonts w:ascii="Arial" w:hAnsi="Arial" w:cs="Arial"/>
          <w:sz w:val="22"/>
          <w:szCs w:val="22"/>
          <w:lang w:val="el-GR" w:eastAsia="en-GB"/>
        </w:rPr>
        <w:t xml:space="preserve"> </w:t>
      </w:r>
    </w:p>
    <w:p w14:paraId="2DACFD53" w14:textId="4EE77591" w:rsidR="0017649D" w:rsidRPr="008C3414" w:rsidRDefault="0017649D" w:rsidP="008951E8">
      <w:pPr>
        <w:rPr>
          <w:rFonts w:ascii="Arial" w:hAnsi="Arial" w:cs="Arial"/>
          <w:sz w:val="22"/>
          <w:szCs w:val="22"/>
          <w:lang w:val="el-GR" w:eastAsia="en-GB"/>
        </w:rPr>
      </w:pPr>
    </w:p>
    <w:p w14:paraId="6274150F" w14:textId="5ACF84F5" w:rsidR="008C3414" w:rsidRPr="00D33B7F" w:rsidRDefault="008C3414" w:rsidP="008C3414">
      <w:pPr>
        <w:rPr>
          <w:rFonts w:ascii="Arial" w:hAnsi="Arial" w:cs="Arial"/>
          <w:sz w:val="22"/>
          <w:szCs w:val="22"/>
          <w:lang w:val="el-GR" w:eastAsia="en-GB"/>
        </w:rPr>
      </w:pPr>
      <w:r>
        <w:rPr>
          <w:rFonts w:ascii="Arial" w:hAnsi="Arial" w:cs="Arial"/>
          <w:sz w:val="22"/>
          <w:szCs w:val="22"/>
          <w:lang w:val="el-GR" w:eastAsia="en-GB"/>
        </w:rPr>
        <w:t>Οι υπόλοιπες προδιαγραφές του κινητήρα είναι ίδιες με της</w:t>
      </w:r>
      <w:r w:rsidR="0017649D" w:rsidRPr="008C3414">
        <w:rPr>
          <w:rFonts w:ascii="Arial" w:hAnsi="Arial" w:cs="Arial"/>
          <w:sz w:val="22"/>
          <w:szCs w:val="22"/>
          <w:lang w:val="el-GR" w:eastAsia="en-GB"/>
        </w:rPr>
        <w:t xml:space="preserve"> </w:t>
      </w:r>
      <w:r w:rsidR="0017649D" w:rsidRPr="00D056C7">
        <w:rPr>
          <w:rFonts w:ascii="Arial" w:hAnsi="Arial" w:cs="Arial"/>
          <w:sz w:val="22"/>
          <w:szCs w:val="22"/>
          <w:lang w:eastAsia="en-GB"/>
        </w:rPr>
        <w:t>CB</w:t>
      </w:r>
      <w:r w:rsidR="0017649D" w:rsidRPr="008C3414">
        <w:rPr>
          <w:rFonts w:ascii="Arial" w:hAnsi="Arial" w:cs="Arial"/>
          <w:sz w:val="22"/>
          <w:szCs w:val="22"/>
          <w:lang w:val="el-GR" w:eastAsia="en-GB"/>
        </w:rPr>
        <w:t xml:space="preserve">1000 </w:t>
      </w:r>
      <w:r w:rsidR="0017649D" w:rsidRPr="00D056C7">
        <w:rPr>
          <w:rFonts w:ascii="Arial" w:hAnsi="Arial" w:cs="Arial"/>
          <w:sz w:val="22"/>
          <w:szCs w:val="22"/>
          <w:lang w:eastAsia="en-GB"/>
        </w:rPr>
        <w:t>Hornet</w:t>
      </w:r>
      <w:r w:rsidR="0017649D" w:rsidRPr="008C3414">
        <w:rPr>
          <w:rFonts w:ascii="Arial" w:hAnsi="Arial" w:cs="Arial"/>
          <w:sz w:val="22"/>
          <w:szCs w:val="22"/>
          <w:lang w:val="el-GR" w:eastAsia="en-GB"/>
        </w:rPr>
        <w:t>.</w:t>
      </w:r>
      <w:r w:rsidR="003A0962" w:rsidRPr="008C3414">
        <w:rPr>
          <w:rFonts w:ascii="Arial" w:hAnsi="Arial" w:cs="Arial"/>
          <w:sz w:val="22"/>
          <w:szCs w:val="22"/>
          <w:lang w:val="el-GR" w:eastAsia="en-GB"/>
        </w:rPr>
        <w:t xml:space="preserve"> </w:t>
      </w:r>
      <w:r>
        <w:rPr>
          <w:rFonts w:ascii="Arial" w:hAnsi="Arial" w:cs="Arial"/>
          <w:sz w:val="22"/>
          <w:szCs w:val="22"/>
          <w:lang w:val="el-GR" w:eastAsia="en-GB"/>
        </w:rPr>
        <w:t>Είναι ρυθμισμένος  να προσφέρει</w:t>
      </w:r>
      <w:r w:rsidRPr="00D33B7F">
        <w:rPr>
          <w:rFonts w:ascii="Arial" w:hAnsi="Arial" w:cs="Arial"/>
          <w:sz w:val="22"/>
          <w:szCs w:val="22"/>
          <w:lang w:val="el-GR" w:eastAsia="en-GB"/>
        </w:rPr>
        <w:t xml:space="preserve"> </w:t>
      </w:r>
      <w:r>
        <w:rPr>
          <w:rFonts w:ascii="Arial" w:hAnsi="Arial" w:cs="Arial"/>
          <w:sz w:val="22"/>
          <w:szCs w:val="22"/>
          <w:lang w:val="el-GR" w:eastAsia="en-GB"/>
        </w:rPr>
        <w:t>υψηλή</w:t>
      </w:r>
      <w:r w:rsidRPr="00D33B7F">
        <w:rPr>
          <w:rFonts w:ascii="Arial" w:hAnsi="Arial" w:cs="Arial"/>
          <w:sz w:val="22"/>
          <w:szCs w:val="22"/>
          <w:lang w:val="el-GR" w:eastAsia="en-GB"/>
        </w:rPr>
        <w:t xml:space="preserve"> </w:t>
      </w:r>
      <w:r>
        <w:rPr>
          <w:rFonts w:ascii="Arial" w:hAnsi="Arial" w:cs="Arial"/>
          <w:sz w:val="22"/>
          <w:szCs w:val="22"/>
          <w:lang w:val="el-GR" w:eastAsia="en-GB"/>
        </w:rPr>
        <w:t>ροπή</w:t>
      </w:r>
      <w:r w:rsidRPr="00D33B7F">
        <w:rPr>
          <w:rFonts w:ascii="Arial" w:hAnsi="Arial" w:cs="Arial"/>
          <w:sz w:val="22"/>
          <w:szCs w:val="22"/>
          <w:lang w:val="el-GR" w:eastAsia="en-GB"/>
        </w:rPr>
        <w:t xml:space="preserve"> </w:t>
      </w:r>
      <w:r>
        <w:rPr>
          <w:rFonts w:ascii="Arial" w:hAnsi="Arial" w:cs="Arial"/>
          <w:sz w:val="22"/>
          <w:szCs w:val="22"/>
          <w:lang w:val="el-GR" w:eastAsia="en-GB"/>
        </w:rPr>
        <w:t>στις</w:t>
      </w:r>
      <w:r w:rsidRPr="00D33B7F">
        <w:rPr>
          <w:rFonts w:ascii="Arial" w:hAnsi="Arial" w:cs="Arial"/>
          <w:sz w:val="22"/>
          <w:szCs w:val="22"/>
          <w:lang w:val="el-GR" w:eastAsia="en-GB"/>
        </w:rPr>
        <w:t xml:space="preserve"> </w:t>
      </w:r>
      <w:r>
        <w:rPr>
          <w:rFonts w:ascii="Arial" w:hAnsi="Arial" w:cs="Arial"/>
          <w:sz w:val="22"/>
          <w:szCs w:val="22"/>
          <w:lang w:val="el-GR" w:eastAsia="en-GB"/>
        </w:rPr>
        <w:t>χαμηλές</w:t>
      </w:r>
      <w:r w:rsidRPr="00D33B7F">
        <w:rPr>
          <w:rFonts w:ascii="Arial" w:hAnsi="Arial" w:cs="Arial"/>
          <w:sz w:val="22"/>
          <w:szCs w:val="22"/>
          <w:lang w:val="el-GR" w:eastAsia="en-GB"/>
        </w:rPr>
        <w:t xml:space="preserve"> </w:t>
      </w:r>
      <w:r>
        <w:rPr>
          <w:rFonts w:ascii="Arial" w:hAnsi="Arial" w:cs="Arial"/>
          <w:sz w:val="22"/>
          <w:szCs w:val="22"/>
          <w:lang w:val="el-GR" w:eastAsia="en-GB"/>
        </w:rPr>
        <w:t>και</w:t>
      </w:r>
      <w:r w:rsidRPr="00D33B7F">
        <w:rPr>
          <w:rFonts w:ascii="Arial" w:hAnsi="Arial" w:cs="Arial"/>
          <w:sz w:val="22"/>
          <w:szCs w:val="22"/>
          <w:lang w:val="el-GR" w:eastAsia="en-GB"/>
        </w:rPr>
        <w:t xml:space="preserve"> </w:t>
      </w:r>
      <w:r>
        <w:rPr>
          <w:rFonts w:ascii="Arial" w:hAnsi="Arial" w:cs="Arial"/>
          <w:sz w:val="22"/>
          <w:szCs w:val="22"/>
          <w:lang w:val="el-GR" w:eastAsia="en-GB"/>
        </w:rPr>
        <w:t>μεσαίες</w:t>
      </w:r>
      <w:r w:rsidRPr="00D33B7F">
        <w:rPr>
          <w:rFonts w:ascii="Arial" w:hAnsi="Arial" w:cs="Arial"/>
          <w:sz w:val="22"/>
          <w:szCs w:val="22"/>
          <w:lang w:val="el-GR" w:eastAsia="en-GB"/>
        </w:rPr>
        <w:t xml:space="preserve"> </w:t>
      </w:r>
      <w:r>
        <w:rPr>
          <w:rFonts w:ascii="Arial" w:hAnsi="Arial" w:cs="Arial"/>
          <w:sz w:val="22"/>
          <w:szCs w:val="22"/>
          <w:lang w:val="el-GR" w:eastAsia="en-GB"/>
        </w:rPr>
        <w:t>στροφές</w:t>
      </w:r>
      <w:r w:rsidRPr="00D33B7F">
        <w:rPr>
          <w:rFonts w:ascii="Arial" w:hAnsi="Arial" w:cs="Arial"/>
          <w:sz w:val="22"/>
          <w:szCs w:val="22"/>
          <w:lang w:val="el-GR" w:eastAsia="en-GB"/>
        </w:rPr>
        <w:t xml:space="preserve">, </w:t>
      </w:r>
      <w:r>
        <w:rPr>
          <w:rFonts w:ascii="Arial" w:hAnsi="Arial" w:cs="Arial"/>
          <w:sz w:val="22"/>
          <w:szCs w:val="22"/>
          <w:lang w:val="el-GR" w:eastAsia="en-GB"/>
        </w:rPr>
        <w:t>για</w:t>
      </w:r>
      <w:r w:rsidRPr="00D33B7F">
        <w:rPr>
          <w:rFonts w:ascii="Arial" w:hAnsi="Arial" w:cs="Arial"/>
          <w:sz w:val="22"/>
          <w:szCs w:val="22"/>
          <w:lang w:val="el-GR" w:eastAsia="en-GB"/>
        </w:rPr>
        <w:t xml:space="preserve"> </w:t>
      </w:r>
      <w:r>
        <w:rPr>
          <w:rFonts w:ascii="Arial" w:hAnsi="Arial" w:cs="Arial"/>
          <w:sz w:val="22"/>
          <w:szCs w:val="22"/>
          <w:lang w:val="el-GR" w:eastAsia="en-GB"/>
        </w:rPr>
        <w:t>άμεση απόκριση</w:t>
      </w:r>
      <w:r w:rsidRPr="00D33B7F">
        <w:rPr>
          <w:rFonts w:ascii="Arial" w:hAnsi="Arial" w:cs="Arial"/>
          <w:sz w:val="22"/>
          <w:szCs w:val="22"/>
          <w:lang w:val="el-GR" w:eastAsia="en-GB"/>
        </w:rPr>
        <w:t xml:space="preserve"> </w:t>
      </w:r>
      <w:r>
        <w:rPr>
          <w:rFonts w:ascii="Arial" w:hAnsi="Arial" w:cs="Arial"/>
          <w:sz w:val="22"/>
          <w:szCs w:val="22"/>
          <w:lang w:val="el-GR" w:eastAsia="en-GB"/>
        </w:rPr>
        <w:t>και</w:t>
      </w:r>
      <w:r w:rsidRPr="00D33B7F">
        <w:rPr>
          <w:rFonts w:ascii="Arial" w:hAnsi="Arial" w:cs="Arial"/>
          <w:sz w:val="22"/>
          <w:szCs w:val="22"/>
          <w:lang w:val="el-GR" w:eastAsia="en-GB"/>
        </w:rPr>
        <w:t xml:space="preserve"> </w:t>
      </w:r>
      <w:r>
        <w:rPr>
          <w:rFonts w:ascii="Arial" w:hAnsi="Arial" w:cs="Arial"/>
          <w:sz w:val="22"/>
          <w:szCs w:val="22"/>
          <w:lang w:val="el-GR" w:eastAsia="en-GB"/>
        </w:rPr>
        <w:t>ομαλή λειτουργία σε διαδρομές</w:t>
      </w:r>
      <w:r w:rsidRPr="00D33B7F">
        <w:rPr>
          <w:rFonts w:ascii="Arial" w:hAnsi="Arial" w:cs="Arial"/>
          <w:sz w:val="22"/>
          <w:szCs w:val="22"/>
          <w:lang w:val="el-GR" w:eastAsia="en-GB"/>
        </w:rPr>
        <w:t xml:space="preserve"> </w:t>
      </w:r>
      <w:r>
        <w:rPr>
          <w:rFonts w:ascii="Arial" w:hAnsi="Arial" w:cs="Arial"/>
          <w:sz w:val="22"/>
          <w:szCs w:val="22"/>
          <w:lang w:val="el-GR" w:eastAsia="en-GB"/>
        </w:rPr>
        <w:t>πόλης</w:t>
      </w:r>
      <w:r w:rsidRPr="00D33B7F">
        <w:rPr>
          <w:rFonts w:ascii="Arial" w:hAnsi="Arial" w:cs="Arial"/>
          <w:sz w:val="22"/>
          <w:szCs w:val="22"/>
          <w:lang w:val="el-GR" w:eastAsia="en-GB"/>
        </w:rPr>
        <w:t xml:space="preserve">. </w:t>
      </w:r>
      <w:r>
        <w:rPr>
          <w:rFonts w:ascii="Arial" w:hAnsi="Arial" w:cs="Arial"/>
          <w:sz w:val="22"/>
          <w:szCs w:val="22"/>
          <w:lang w:val="el-GR" w:eastAsia="en-GB"/>
        </w:rPr>
        <w:t>Στον</w:t>
      </w:r>
      <w:r w:rsidRPr="00D33B7F">
        <w:rPr>
          <w:rFonts w:ascii="Arial" w:hAnsi="Arial" w:cs="Arial"/>
          <w:sz w:val="22"/>
          <w:szCs w:val="22"/>
          <w:lang w:val="el-GR" w:eastAsia="en-GB"/>
        </w:rPr>
        <w:t xml:space="preserve"> </w:t>
      </w:r>
      <w:r>
        <w:rPr>
          <w:rFonts w:ascii="Arial" w:hAnsi="Arial" w:cs="Arial"/>
          <w:sz w:val="22"/>
          <w:szCs w:val="22"/>
          <w:lang w:val="el-GR" w:eastAsia="en-GB"/>
        </w:rPr>
        <w:t>ανοικτό</w:t>
      </w:r>
      <w:r w:rsidRPr="00D33B7F">
        <w:rPr>
          <w:rFonts w:ascii="Arial" w:hAnsi="Arial" w:cs="Arial"/>
          <w:sz w:val="22"/>
          <w:szCs w:val="22"/>
          <w:lang w:val="el-GR" w:eastAsia="en-GB"/>
        </w:rPr>
        <w:t xml:space="preserve"> </w:t>
      </w:r>
      <w:r>
        <w:rPr>
          <w:rFonts w:ascii="Arial" w:hAnsi="Arial" w:cs="Arial"/>
          <w:sz w:val="22"/>
          <w:szCs w:val="22"/>
          <w:lang w:val="el-GR" w:eastAsia="en-GB"/>
        </w:rPr>
        <w:t>δρόμο</w:t>
      </w:r>
      <w:r w:rsidRPr="00D33B7F">
        <w:rPr>
          <w:rFonts w:ascii="Arial" w:hAnsi="Arial" w:cs="Arial"/>
          <w:sz w:val="22"/>
          <w:szCs w:val="22"/>
          <w:lang w:val="el-GR" w:eastAsia="en-GB"/>
        </w:rPr>
        <w:t xml:space="preserve"> </w:t>
      </w:r>
      <w:r>
        <w:rPr>
          <w:rFonts w:ascii="Arial" w:hAnsi="Arial" w:cs="Arial"/>
          <w:sz w:val="22"/>
          <w:szCs w:val="22"/>
          <w:lang w:val="el-GR" w:eastAsia="en-GB"/>
        </w:rPr>
        <w:t>η</w:t>
      </w:r>
      <w:r w:rsidRPr="00D33B7F">
        <w:rPr>
          <w:rFonts w:ascii="Arial" w:hAnsi="Arial" w:cs="Arial"/>
          <w:sz w:val="22"/>
          <w:szCs w:val="22"/>
          <w:lang w:val="el-GR" w:eastAsia="en-GB"/>
        </w:rPr>
        <w:t xml:space="preserve"> </w:t>
      </w:r>
      <w:r>
        <w:rPr>
          <w:rFonts w:ascii="Arial" w:hAnsi="Arial" w:cs="Arial"/>
          <w:sz w:val="22"/>
          <w:szCs w:val="22"/>
          <w:lang w:val="el-GR" w:eastAsia="en-GB"/>
        </w:rPr>
        <w:t>μέγιστη</w:t>
      </w:r>
      <w:r w:rsidRPr="00D33B7F">
        <w:rPr>
          <w:rFonts w:ascii="Arial" w:hAnsi="Arial" w:cs="Arial"/>
          <w:sz w:val="22"/>
          <w:szCs w:val="22"/>
          <w:lang w:val="el-GR" w:eastAsia="en-GB"/>
        </w:rPr>
        <w:t xml:space="preserve"> </w:t>
      </w:r>
      <w:r>
        <w:rPr>
          <w:rFonts w:ascii="Arial" w:hAnsi="Arial" w:cs="Arial"/>
          <w:sz w:val="22"/>
          <w:szCs w:val="22"/>
          <w:lang w:val="el-GR" w:eastAsia="en-GB"/>
        </w:rPr>
        <w:t>ισχύς</w:t>
      </w:r>
      <w:r w:rsidRPr="00D33B7F">
        <w:rPr>
          <w:rFonts w:ascii="Arial" w:hAnsi="Arial" w:cs="Arial"/>
          <w:sz w:val="22"/>
          <w:szCs w:val="22"/>
          <w:lang w:val="el-GR" w:eastAsia="en-GB"/>
        </w:rPr>
        <w:t xml:space="preserve"> </w:t>
      </w:r>
      <w:r>
        <w:rPr>
          <w:rFonts w:ascii="Arial" w:hAnsi="Arial" w:cs="Arial"/>
          <w:sz w:val="22"/>
          <w:szCs w:val="22"/>
          <w:lang w:val="el-GR" w:eastAsia="en-GB"/>
        </w:rPr>
        <w:t>είναι</w:t>
      </w:r>
      <w:r w:rsidRPr="00D33B7F">
        <w:rPr>
          <w:rFonts w:ascii="Arial" w:hAnsi="Arial" w:cs="Arial"/>
          <w:sz w:val="22"/>
          <w:szCs w:val="22"/>
          <w:lang w:val="el-GR" w:eastAsia="en-GB"/>
        </w:rPr>
        <w:t xml:space="preserve"> </w:t>
      </w:r>
      <w:r>
        <w:rPr>
          <w:rFonts w:ascii="Arial" w:hAnsi="Arial" w:cs="Arial"/>
          <w:sz w:val="22"/>
          <w:szCs w:val="22"/>
          <w:lang w:val="el-GR" w:eastAsia="en-GB"/>
        </w:rPr>
        <w:t>απολαυστική</w:t>
      </w:r>
      <w:r w:rsidRPr="00D33B7F">
        <w:rPr>
          <w:rFonts w:ascii="Arial" w:hAnsi="Arial" w:cs="Arial"/>
          <w:sz w:val="22"/>
          <w:szCs w:val="22"/>
          <w:lang w:val="el-GR" w:eastAsia="en-GB"/>
        </w:rPr>
        <w:t xml:space="preserve">, </w:t>
      </w:r>
      <w:r>
        <w:rPr>
          <w:rFonts w:ascii="Arial" w:hAnsi="Arial" w:cs="Arial"/>
          <w:sz w:val="22"/>
          <w:szCs w:val="22"/>
          <w:lang w:val="el-GR" w:eastAsia="en-GB"/>
        </w:rPr>
        <w:t>με</w:t>
      </w:r>
      <w:r w:rsidRPr="00D33B7F">
        <w:rPr>
          <w:rFonts w:ascii="Arial" w:hAnsi="Arial" w:cs="Arial"/>
          <w:sz w:val="22"/>
          <w:szCs w:val="22"/>
          <w:lang w:val="el-GR" w:eastAsia="en-GB"/>
        </w:rPr>
        <w:t xml:space="preserve"> </w:t>
      </w:r>
      <w:r>
        <w:rPr>
          <w:rFonts w:ascii="Arial" w:hAnsi="Arial" w:cs="Arial"/>
          <w:sz w:val="22"/>
          <w:szCs w:val="22"/>
          <w:lang w:val="el-GR" w:eastAsia="en-GB"/>
        </w:rPr>
        <w:t>μια</w:t>
      </w:r>
      <w:r w:rsidRPr="00D33B7F">
        <w:rPr>
          <w:rFonts w:ascii="Arial" w:hAnsi="Arial" w:cs="Arial"/>
          <w:sz w:val="22"/>
          <w:szCs w:val="22"/>
          <w:lang w:val="el-GR" w:eastAsia="en-GB"/>
        </w:rPr>
        <w:t xml:space="preserve"> </w:t>
      </w:r>
      <w:r>
        <w:rPr>
          <w:rFonts w:ascii="Arial" w:hAnsi="Arial" w:cs="Arial"/>
          <w:sz w:val="22"/>
          <w:szCs w:val="22"/>
          <w:lang w:val="el-GR" w:eastAsia="en-GB"/>
        </w:rPr>
        <w:t>συναρπαστική καμπύλη</w:t>
      </w:r>
      <w:r w:rsidRPr="00D33B7F">
        <w:rPr>
          <w:rFonts w:ascii="Arial" w:hAnsi="Arial" w:cs="Arial"/>
          <w:sz w:val="22"/>
          <w:szCs w:val="22"/>
          <w:lang w:val="el-GR" w:eastAsia="en-GB"/>
        </w:rPr>
        <w:t xml:space="preserve"> </w:t>
      </w:r>
      <w:r>
        <w:rPr>
          <w:rFonts w:ascii="Arial" w:hAnsi="Arial" w:cs="Arial"/>
          <w:sz w:val="22"/>
          <w:szCs w:val="22"/>
          <w:lang w:val="el-GR" w:eastAsia="en-GB"/>
        </w:rPr>
        <w:t>ισχύος</w:t>
      </w:r>
      <w:r w:rsidRPr="00D33B7F">
        <w:rPr>
          <w:rFonts w:ascii="Arial" w:hAnsi="Arial" w:cs="Arial"/>
          <w:sz w:val="22"/>
          <w:szCs w:val="22"/>
          <w:lang w:val="el-GR" w:eastAsia="en-GB"/>
        </w:rPr>
        <w:t xml:space="preserve"> </w:t>
      </w:r>
      <w:r>
        <w:rPr>
          <w:rFonts w:ascii="Arial" w:hAnsi="Arial" w:cs="Arial"/>
          <w:sz w:val="22"/>
          <w:szCs w:val="22"/>
          <w:lang w:val="el-GR" w:eastAsia="en-GB"/>
        </w:rPr>
        <w:t>μέχρι</w:t>
      </w:r>
      <w:r w:rsidRPr="00D33B7F">
        <w:rPr>
          <w:rFonts w:ascii="Arial" w:hAnsi="Arial" w:cs="Arial"/>
          <w:sz w:val="22"/>
          <w:szCs w:val="22"/>
          <w:lang w:val="el-GR" w:eastAsia="en-GB"/>
        </w:rPr>
        <w:t xml:space="preserve"> </w:t>
      </w:r>
      <w:r>
        <w:rPr>
          <w:rFonts w:ascii="Arial" w:hAnsi="Arial" w:cs="Arial"/>
          <w:sz w:val="22"/>
          <w:szCs w:val="22"/>
          <w:lang w:val="el-GR" w:eastAsia="en-GB"/>
        </w:rPr>
        <w:t>το</w:t>
      </w:r>
      <w:r w:rsidRPr="00D33B7F">
        <w:rPr>
          <w:rFonts w:ascii="Arial" w:hAnsi="Arial" w:cs="Arial"/>
          <w:sz w:val="22"/>
          <w:szCs w:val="22"/>
          <w:lang w:val="el-GR" w:eastAsia="en-GB"/>
        </w:rPr>
        <w:t xml:space="preserve"> </w:t>
      </w:r>
      <w:r>
        <w:rPr>
          <w:rFonts w:ascii="Arial" w:hAnsi="Arial" w:cs="Arial"/>
          <w:sz w:val="22"/>
          <w:szCs w:val="22"/>
          <w:lang w:val="el-GR" w:eastAsia="en-GB"/>
        </w:rPr>
        <w:t>κόκκινο</w:t>
      </w:r>
      <w:r w:rsidRPr="00D33B7F">
        <w:rPr>
          <w:rFonts w:ascii="Arial" w:hAnsi="Arial" w:cs="Arial"/>
          <w:sz w:val="22"/>
          <w:szCs w:val="22"/>
          <w:lang w:val="el-GR" w:eastAsia="en-GB"/>
        </w:rPr>
        <w:t>.</w:t>
      </w:r>
    </w:p>
    <w:p w14:paraId="7281252A" w14:textId="77777777" w:rsidR="003A0962" w:rsidRPr="00385FB6" w:rsidRDefault="003A0962" w:rsidP="003A0962">
      <w:pPr>
        <w:rPr>
          <w:rFonts w:ascii="Arial" w:hAnsi="Arial" w:cs="Arial"/>
          <w:sz w:val="22"/>
          <w:szCs w:val="22"/>
          <w:lang w:val="el-GR" w:eastAsia="en-GB"/>
        </w:rPr>
      </w:pPr>
    </w:p>
    <w:p w14:paraId="62F81011" w14:textId="0E7EB8B1" w:rsidR="00657307" w:rsidRDefault="00657307" w:rsidP="003A0962">
      <w:pPr>
        <w:rPr>
          <w:rFonts w:ascii="Arial" w:hAnsi="Arial" w:cs="Arial"/>
          <w:sz w:val="22"/>
          <w:szCs w:val="22"/>
          <w:lang w:val="el-GR" w:eastAsia="en-GB"/>
        </w:rPr>
      </w:pPr>
      <w:r>
        <w:rPr>
          <w:rFonts w:ascii="Arial" w:hAnsi="Arial" w:cs="Arial"/>
          <w:sz w:val="22"/>
          <w:szCs w:val="22"/>
          <w:lang w:val="el-GR" w:eastAsia="en-GB"/>
        </w:rPr>
        <w:lastRenderedPageBreak/>
        <w:t>Κατά την εξέλιξη αυτού του κινητήρα δόθηκε</w:t>
      </w:r>
      <w:r w:rsidRPr="00F63B8B">
        <w:rPr>
          <w:rFonts w:ascii="Arial" w:hAnsi="Arial" w:cs="Arial"/>
          <w:sz w:val="22"/>
          <w:szCs w:val="22"/>
          <w:lang w:val="el-GR" w:eastAsia="en-GB"/>
        </w:rPr>
        <w:t xml:space="preserve"> </w:t>
      </w:r>
      <w:r>
        <w:rPr>
          <w:rFonts w:ascii="Arial" w:hAnsi="Arial" w:cs="Arial"/>
          <w:sz w:val="22"/>
          <w:szCs w:val="22"/>
          <w:lang w:val="el-GR" w:eastAsia="en-GB"/>
        </w:rPr>
        <w:t>προσοχή</w:t>
      </w:r>
      <w:r w:rsidRPr="00F63B8B">
        <w:rPr>
          <w:rFonts w:ascii="Arial" w:hAnsi="Arial" w:cs="Arial"/>
          <w:sz w:val="22"/>
          <w:szCs w:val="22"/>
          <w:lang w:val="el-GR" w:eastAsia="en-GB"/>
        </w:rPr>
        <w:t xml:space="preserve"> </w:t>
      </w:r>
      <w:r w:rsidR="002E65A3">
        <w:rPr>
          <w:rFonts w:ascii="Arial" w:hAnsi="Arial" w:cs="Arial"/>
          <w:sz w:val="22"/>
          <w:szCs w:val="22"/>
          <w:lang w:val="el-GR" w:eastAsia="en-GB"/>
        </w:rPr>
        <w:t>στις</w:t>
      </w:r>
      <w:r w:rsidRPr="00F63B8B">
        <w:rPr>
          <w:rFonts w:ascii="Arial" w:hAnsi="Arial" w:cs="Arial"/>
          <w:sz w:val="22"/>
          <w:szCs w:val="22"/>
          <w:lang w:val="el-GR" w:eastAsia="en-GB"/>
        </w:rPr>
        <w:t xml:space="preserve"> </w:t>
      </w:r>
      <w:r>
        <w:rPr>
          <w:rFonts w:ascii="Arial" w:hAnsi="Arial" w:cs="Arial"/>
          <w:sz w:val="22"/>
          <w:szCs w:val="22"/>
          <w:lang w:val="el-GR" w:eastAsia="en-GB"/>
        </w:rPr>
        <w:t>λεπτομέρειες</w:t>
      </w:r>
      <w:r w:rsidRPr="00F63B8B">
        <w:rPr>
          <w:rFonts w:ascii="Arial" w:hAnsi="Arial" w:cs="Arial"/>
          <w:sz w:val="22"/>
          <w:szCs w:val="22"/>
          <w:lang w:val="el-GR" w:eastAsia="en-GB"/>
        </w:rPr>
        <w:t xml:space="preserve"> </w:t>
      </w:r>
      <w:r>
        <w:rPr>
          <w:rFonts w:ascii="Arial" w:hAnsi="Arial" w:cs="Arial"/>
          <w:sz w:val="22"/>
          <w:szCs w:val="22"/>
          <w:lang w:val="el-GR" w:eastAsia="en-GB"/>
        </w:rPr>
        <w:t>ώστε</w:t>
      </w:r>
      <w:r w:rsidRPr="00F63B8B">
        <w:rPr>
          <w:rFonts w:ascii="Arial" w:hAnsi="Arial" w:cs="Arial"/>
          <w:sz w:val="22"/>
          <w:szCs w:val="22"/>
          <w:lang w:val="el-GR" w:eastAsia="en-GB"/>
        </w:rPr>
        <w:t xml:space="preserve"> </w:t>
      </w:r>
      <w:r>
        <w:rPr>
          <w:rFonts w:ascii="Arial" w:hAnsi="Arial" w:cs="Arial"/>
          <w:sz w:val="22"/>
          <w:szCs w:val="22"/>
          <w:lang w:val="el-GR" w:eastAsia="en-GB"/>
        </w:rPr>
        <w:t>να</w:t>
      </w:r>
      <w:r w:rsidRPr="00F63B8B">
        <w:rPr>
          <w:rFonts w:ascii="Arial" w:hAnsi="Arial" w:cs="Arial"/>
          <w:sz w:val="22"/>
          <w:szCs w:val="22"/>
          <w:lang w:val="el-GR" w:eastAsia="en-GB"/>
        </w:rPr>
        <w:t xml:space="preserve"> </w:t>
      </w:r>
      <w:r>
        <w:rPr>
          <w:rFonts w:ascii="Arial" w:hAnsi="Arial" w:cs="Arial"/>
          <w:sz w:val="22"/>
          <w:szCs w:val="22"/>
          <w:lang w:val="el-GR" w:eastAsia="en-GB"/>
        </w:rPr>
        <w:t>αλλάξει</w:t>
      </w:r>
      <w:r w:rsidRPr="00F63B8B">
        <w:rPr>
          <w:rFonts w:ascii="Arial" w:hAnsi="Arial" w:cs="Arial"/>
          <w:sz w:val="22"/>
          <w:szCs w:val="22"/>
          <w:lang w:val="el-GR" w:eastAsia="en-GB"/>
        </w:rPr>
        <w:t xml:space="preserve"> </w:t>
      </w:r>
      <w:r>
        <w:rPr>
          <w:rFonts w:ascii="Arial" w:hAnsi="Arial" w:cs="Arial"/>
          <w:sz w:val="22"/>
          <w:szCs w:val="22"/>
          <w:lang w:val="el-GR" w:eastAsia="en-GB"/>
        </w:rPr>
        <w:t>ο</w:t>
      </w:r>
      <w:r w:rsidRPr="00F63B8B">
        <w:rPr>
          <w:rFonts w:ascii="Arial" w:hAnsi="Arial" w:cs="Arial"/>
          <w:sz w:val="22"/>
          <w:szCs w:val="22"/>
          <w:lang w:val="el-GR" w:eastAsia="en-GB"/>
        </w:rPr>
        <w:t xml:space="preserve"> </w:t>
      </w:r>
      <w:r>
        <w:rPr>
          <w:rFonts w:ascii="Arial" w:hAnsi="Arial" w:cs="Arial"/>
          <w:sz w:val="22"/>
          <w:szCs w:val="22"/>
          <w:lang w:val="el-GR" w:eastAsia="en-GB"/>
        </w:rPr>
        <w:t>χαρακτήρας</w:t>
      </w:r>
      <w:r w:rsidRPr="00F63B8B">
        <w:rPr>
          <w:rFonts w:ascii="Arial" w:hAnsi="Arial" w:cs="Arial"/>
          <w:sz w:val="22"/>
          <w:szCs w:val="22"/>
          <w:lang w:val="el-GR" w:eastAsia="en-GB"/>
        </w:rPr>
        <w:t xml:space="preserve"> </w:t>
      </w:r>
      <w:r>
        <w:rPr>
          <w:rFonts w:ascii="Arial" w:hAnsi="Arial" w:cs="Arial"/>
          <w:sz w:val="22"/>
          <w:szCs w:val="22"/>
          <w:lang w:val="el-GR" w:eastAsia="en-GB"/>
        </w:rPr>
        <w:t>του</w:t>
      </w:r>
      <w:r w:rsidRPr="00F63B8B">
        <w:rPr>
          <w:rFonts w:ascii="Arial" w:hAnsi="Arial" w:cs="Arial"/>
          <w:sz w:val="22"/>
          <w:szCs w:val="22"/>
          <w:lang w:val="el-GR" w:eastAsia="en-GB"/>
        </w:rPr>
        <w:t xml:space="preserve"> </w:t>
      </w:r>
      <w:r>
        <w:rPr>
          <w:rFonts w:ascii="Arial" w:hAnsi="Arial" w:cs="Arial"/>
          <w:sz w:val="22"/>
          <w:szCs w:val="22"/>
          <w:lang w:val="el-GR" w:eastAsia="en-GB"/>
        </w:rPr>
        <w:t>και</w:t>
      </w:r>
      <w:r w:rsidRPr="00F63B8B">
        <w:rPr>
          <w:rFonts w:ascii="Arial" w:hAnsi="Arial" w:cs="Arial"/>
          <w:sz w:val="22"/>
          <w:szCs w:val="22"/>
          <w:lang w:val="el-GR" w:eastAsia="en-GB"/>
        </w:rPr>
        <w:t xml:space="preserve"> </w:t>
      </w:r>
      <w:r>
        <w:rPr>
          <w:rFonts w:ascii="Arial" w:hAnsi="Arial" w:cs="Arial"/>
          <w:sz w:val="22"/>
          <w:szCs w:val="22"/>
          <w:lang w:val="el-GR" w:eastAsia="en-GB"/>
        </w:rPr>
        <w:t>η</w:t>
      </w:r>
      <w:r w:rsidRPr="00F63B8B">
        <w:rPr>
          <w:rFonts w:ascii="Arial" w:hAnsi="Arial" w:cs="Arial"/>
          <w:sz w:val="22"/>
          <w:szCs w:val="22"/>
          <w:lang w:val="el-GR" w:eastAsia="en-GB"/>
        </w:rPr>
        <w:t xml:space="preserve"> </w:t>
      </w:r>
      <w:r>
        <w:rPr>
          <w:rFonts w:ascii="Arial" w:hAnsi="Arial" w:cs="Arial"/>
          <w:sz w:val="22"/>
          <w:szCs w:val="22"/>
          <w:lang w:val="el-GR" w:eastAsia="en-GB"/>
        </w:rPr>
        <w:t>καμπύλη</w:t>
      </w:r>
      <w:r w:rsidRPr="00F63B8B">
        <w:rPr>
          <w:rFonts w:ascii="Arial" w:hAnsi="Arial" w:cs="Arial"/>
          <w:sz w:val="22"/>
          <w:szCs w:val="22"/>
          <w:lang w:val="el-GR" w:eastAsia="en-GB"/>
        </w:rPr>
        <w:t xml:space="preserve"> </w:t>
      </w:r>
      <w:r>
        <w:rPr>
          <w:rFonts w:ascii="Arial" w:hAnsi="Arial" w:cs="Arial"/>
          <w:sz w:val="22"/>
          <w:szCs w:val="22"/>
          <w:lang w:val="el-GR" w:eastAsia="en-GB"/>
        </w:rPr>
        <w:t>απόδοσης</w:t>
      </w:r>
      <w:r w:rsidRPr="00F63B8B">
        <w:rPr>
          <w:rFonts w:ascii="Arial" w:hAnsi="Arial" w:cs="Arial"/>
          <w:sz w:val="22"/>
          <w:szCs w:val="22"/>
          <w:lang w:val="el-GR" w:eastAsia="en-GB"/>
        </w:rPr>
        <w:t xml:space="preserve">. </w:t>
      </w:r>
      <w:r>
        <w:rPr>
          <w:rFonts w:ascii="Arial" w:hAnsi="Arial" w:cs="Arial"/>
          <w:sz w:val="22"/>
          <w:szCs w:val="22"/>
          <w:lang w:val="el-GR" w:eastAsia="en-GB"/>
        </w:rPr>
        <w:t>Η βύθιση</w:t>
      </w:r>
      <w:r w:rsidRPr="00F63B8B">
        <w:rPr>
          <w:rFonts w:ascii="Arial" w:hAnsi="Arial" w:cs="Arial"/>
          <w:sz w:val="22"/>
          <w:szCs w:val="22"/>
          <w:lang w:val="el-GR" w:eastAsia="en-GB"/>
        </w:rPr>
        <w:t xml:space="preserve"> </w:t>
      </w:r>
      <w:r>
        <w:rPr>
          <w:rFonts w:ascii="Arial" w:hAnsi="Arial" w:cs="Arial"/>
          <w:sz w:val="22"/>
          <w:szCs w:val="22"/>
          <w:lang w:val="el-GR" w:eastAsia="en-GB"/>
        </w:rPr>
        <w:t>των</w:t>
      </w:r>
      <w:r w:rsidRPr="00F63B8B">
        <w:rPr>
          <w:rFonts w:ascii="Arial" w:hAnsi="Arial" w:cs="Arial"/>
          <w:sz w:val="22"/>
          <w:szCs w:val="22"/>
          <w:lang w:val="el-GR" w:eastAsia="en-GB"/>
        </w:rPr>
        <w:t xml:space="preserve"> </w:t>
      </w:r>
      <w:r>
        <w:rPr>
          <w:rFonts w:ascii="Arial" w:hAnsi="Arial" w:cs="Arial"/>
          <w:sz w:val="22"/>
          <w:szCs w:val="22"/>
          <w:lang w:val="el-GR" w:eastAsia="en-GB"/>
        </w:rPr>
        <w:t>βαλβίδων</w:t>
      </w:r>
      <w:r w:rsidRPr="00F63B8B">
        <w:rPr>
          <w:rFonts w:ascii="Arial" w:hAnsi="Arial" w:cs="Arial"/>
          <w:sz w:val="22"/>
          <w:szCs w:val="22"/>
          <w:lang w:val="el-GR" w:eastAsia="en-GB"/>
        </w:rPr>
        <w:t xml:space="preserve"> </w:t>
      </w:r>
      <w:r>
        <w:rPr>
          <w:rFonts w:ascii="Arial" w:hAnsi="Arial" w:cs="Arial"/>
          <w:sz w:val="22"/>
          <w:szCs w:val="22"/>
          <w:lang w:val="el-GR" w:eastAsia="en-GB"/>
        </w:rPr>
        <w:t>εισαγωγής</w:t>
      </w:r>
      <w:r w:rsidRPr="00F63B8B">
        <w:rPr>
          <w:rFonts w:ascii="Arial" w:hAnsi="Arial" w:cs="Arial"/>
          <w:sz w:val="22"/>
          <w:szCs w:val="22"/>
          <w:lang w:val="el-GR" w:eastAsia="en-GB"/>
        </w:rPr>
        <w:t xml:space="preserve"> </w:t>
      </w:r>
      <w:r>
        <w:rPr>
          <w:rFonts w:ascii="Arial" w:hAnsi="Arial" w:cs="Arial"/>
          <w:sz w:val="22"/>
          <w:szCs w:val="22"/>
          <w:lang w:val="el-GR" w:eastAsia="en-GB"/>
        </w:rPr>
        <w:t>και</w:t>
      </w:r>
      <w:r w:rsidRPr="00F63B8B">
        <w:rPr>
          <w:rFonts w:ascii="Arial" w:hAnsi="Arial" w:cs="Arial"/>
          <w:sz w:val="22"/>
          <w:szCs w:val="22"/>
          <w:lang w:val="el-GR" w:eastAsia="en-GB"/>
        </w:rPr>
        <w:t xml:space="preserve"> </w:t>
      </w:r>
      <w:r>
        <w:rPr>
          <w:rFonts w:ascii="Arial" w:hAnsi="Arial" w:cs="Arial"/>
          <w:sz w:val="22"/>
          <w:szCs w:val="22"/>
          <w:lang w:val="el-GR" w:eastAsia="en-GB"/>
        </w:rPr>
        <w:t>εξαγωγής</w:t>
      </w:r>
      <w:r w:rsidRPr="00F63B8B">
        <w:rPr>
          <w:rFonts w:ascii="Arial" w:hAnsi="Arial" w:cs="Arial"/>
          <w:sz w:val="22"/>
          <w:szCs w:val="22"/>
          <w:lang w:val="el-GR" w:eastAsia="en-GB"/>
        </w:rPr>
        <w:t xml:space="preserve"> </w:t>
      </w:r>
      <w:r>
        <w:rPr>
          <w:rFonts w:ascii="Arial" w:hAnsi="Arial" w:cs="Arial"/>
          <w:sz w:val="22"/>
          <w:szCs w:val="22"/>
          <w:lang w:val="el-GR" w:eastAsia="en-GB"/>
        </w:rPr>
        <w:t>σε</w:t>
      </w:r>
      <w:r w:rsidRPr="00F63B8B">
        <w:rPr>
          <w:rFonts w:ascii="Arial" w:hAnsi="Arial" w:cs="Arial"/>
          <w:sz w:val="22"/>
          <w:szCs w:val="22"/>
          <w:lang w:val="el-GR" w:eastAsia="en-GB"/>
        </w:rPr>
        <w:t xml:space="preserve"> </w:t>
      </w:r>
      <w:r>
        <w:rPr>
          <w:rFonts w:ascii="Arial" w:hAnsi="Arial" w:cs="Arial"/>
          <w:sz w:val="22"/>
          <w:szCs w:val="22"/>
          <w:lang w:val="el-GR" w:eastAsia="en-GB"/>
        </w:rPr>
        <w:t>συνδυασμό</w:t>
      </w:r>
      <w:r w:rsidRPr="00F63B8B">
        <w:rPr>
          <w:rFonts w:ascii="Arial" w:hAnsi="Arial" w:cs="Arial"/>
          <w:sz w:val="22"/>
          <w:szCs w:val="22"/>
          <w:lang w:val="el-GR" w:eastAsia="en-GB"/>
        </w:rPr>
        <w:t xml:space="preserve"> </w:t>
      </w:r>
      <w:r>
        <w:rPr>
          <w:rFonts w:ascii="Arial" w:hAnsi="Arial" w:cs="Arial"/>
          <w:sz w:val="22"/>
          <w:szCs w:val="22"/>
          <w:lang w:val="el-GR" w:eastAsia="en-GB"/>
        </w:rPr>
        <w:t>με</w:t>
      </w:r>
      <w:r w:rsidRPr="00F63B8B">
        <w:rPr>
          <w:rFonts w:ascii="Arial" w:hAnsi="Arial" w:cs="Arial"/>
          <w:sz w:val="22"/>
          <w:szCs w:val="22"/>
          <w:lang w:val="el-GR" w:eastAsia="en-GB"/>
        </w:rPr>
        <w:t xml:space="preserve"> </w:t>
      </w:r>
      <w:r>
        <w:rPr>
          <w:rFonts w:ascii="Arial" w:hAnsi="Arial" w:cs="Arial"/>
          <w:sz w:val="22"/>
          <w:szCs w:val="22"/>
          <w:lang w:val="el-GR" w:eastAsia="en-GB"/>
        </w:rPr>
        <w:t>τον</w:t>
      </w:r>
      <w:r w:rsidRPr="00F63B8B">
        <w:rPr>
          <w:rFonts w:ascii="Arial" w:hAnsi="Arial" w:cs="Arial"/>
          <w:sz w:val="22"/>
          <w:szCs w:val="22"/>
          <w:lang w:val="el-GR" w:eastAsia="en-GB"/>
        </w:rPr>
        <w:t xml:space="preserve"> </w:t>
      </w:r>
      <w:r>
        <w:rPr>
          <w:rFonts w:ascii="Arial" w:hAnsi="Arial" w:cs="Arial"/>
          <w:sz w:val="22"/>
          <w:szCs w:val="22"/>
          <w:lang w:val="el-GR" w:eastAsia="en-GB"/>
        </w:rPr>
        <w:t>χρονισμό</w:t>
      </w:r>
      <w:r w:rsidRPr="00F63B8B">
        <w:rPr>
          <w:rFonts w:ascii="Arial" w:hAnsi="Arial" w:cs="Arial"/>
          <w:sz w:val="22"/>
          <w:szCs w:val="22"/>
          <w:lang w:val="el-GR" w:eastAsia="en-GB"/>
        </w:rPr>
        <w:t xml:space="preserve"> </w:t>
      </w:r>
      <w:r>
        <w:rPr>
          <w:rFonts w:ascii="Arial" w:hAnsi="Arial" w:cs="Arial"/>
          <w:sz w:val="22"/>
          <w:szCs w:val="22"/>
          <w:lang w:val="el-GR" w:eastAsia="en-GB"/>
        </w:rPr>
        <w:t>των</w:t>
      </w:r>
      <w:r w:rsidRPr="00F63B8B">
        <w:rPr>
          <w:rFonts w:ascii="Arial" w:hAnsi="Arial" w:cs="Arial"/>
          <w:sz w:val="22"/>
          <w:szCs w:val="22"/>
          <w:lang w:val="el-GR" w:eastAsia="en-GB"/>
        </w:rPr>
        <w:t xml:space="preserve"> </w:t>
      </w:r>
      <w:r>
        <w:rPr>
          <w:rFonts w:ascii="Arial" w:hAnsi="Arial" w:cs="Arial"/>
          <w:sz w:val="22"/>
          <w:szCs w:val="22"/>
          <w:lang w:val="el-GR" w:eastAsia="en-GB"/>
        </w:rPr>
        <w:t>εκκεντροφόρων επιλέχτηκαν προσεκτικά με στόχο την απόδοση σε μεγάλο εύρος στροφών</w:t>
      </w:r>
      <w:r w:rsidRPr="00F63B8B">
        <w:rPr>
          <w:rFonts w:ascii="Arial" w:hAnsi="Arial" w:cs="Arial"/>
          <w:sz w:val="22"/>
          <w:szCs w:val="22"/>
          <w:lang w:val="el-GR" w:eastAsia="en-GB"/>
        </w:rPr>
        <w:t xml:space="preserve">. </w:t>
      </w:r>
      <w:r>
        <w:rPr>
          <w:rFonts w:ascii="Arial" w:hAnsi="Arial" w:cs="Arial"/>
          <w:sz w:val="22"/>
          <w:szCs w:val="22"/>
          <w:lang w:val="el-GR" w:eastAsia="en-GB"/>
        </w:rPr>
        <w:t>Οι</w:t>
      </w:r>
      <w:r w:rsidRPr="00F63B8B">
        <w:rPr>
          <w:rFonts w:ascii="Arial" w:hAnsi="Arial" w:cs="Arial"/>
          <w:sz w:val="22"/>
          <w:szCs w:val="22"/>
          <w:lang w:val="el-GR" w:eastAsia="en-GB"/>
        </w:rPr>
        <w:t xml:space="preserve"> </w:t>
      </w:r>
      <w:r>
        <w:rPr>
          <w:rFonts w:ascii="Arial" w:hAnsi="Arial" w:cs="Arial"/>
          <w:sz w:val="22"/>
          <w:szCs w:val="22"/>
          <w:lang w:val="el-GR" w:eastAsia="en-GB"/>
        </w:rPr>
        <w:t>βαλβίδες</w:t>
      </w:r>
      <w:r w:rsidRPr="00F63B8B">
        <w:rPr>
          <w:rFonts w:ascii="Arial" w:hAnsi="Arial" w:cs="Arial"/>
          <w:sz w:val="22"/>
          <w:szCs w:val="22"/>
          <w:lang w:val="el-GR" w:eastAsia="en-GB"/>
        </w:rPr>
        <w:t xml:space="preserve"> </w:t>
      </w:r>
      <w:r>
        <w:rPr>
          <w:rFonts w:ascii="Arial" w:hAnsi="Arial" w:cs="Arial"/>
          <w:sz w:val="22"/>
          <w:szCs w:val="22"/>
          <w:lang w:val="el-GR" w:eastAsia="en-GB"/>
        </w:rPr>
        <w:t>εισαγωγής</w:t>
      </w:r>
      <w:r w:rsidRPr="00F63B8B">
        <w:rPr>
          <w:rFonts w:ascii="Arial" w:hAnsi="Arial" w:cs="Arial"/>
          <w:sz w:val="22"/>
          <w:szCs w:val="22"/>
          <w:lang w:val="el-GR" w:eastAsia="en-GB"/>
        </w:rPr>
        <w:t xml:space="preserve"> </w:t>
      </w:r>
      <w:r>
        <w:rPr>
          <w:rFonts w:ascii="Arial" w:hAnsi="Arial" w:cs="Arial"/>
          <w:sz w:val="22"/>
          <w:szCs w:val="22"/>
          <w:lang w:val="el-GR" w:eastAsia="en-GB"/>
        </w:rPr>
        <w:t>είναι</w:t>
      </w:r>
      <w:r w:rsidRPr="00F63B8B">
        <w:rPr>
          <w:rFonts w:ascii="Arial" w:hAnsi="Arial" w:cs="Arial"/>
          <w:sz w:val="22"/>
          <w:szCs w:val="22"/>
          <w:lang w:val="el-GR" w:eastAsia="en-GB"/>
        </w:rPr>
        <w:t xml:space="preserve"> </w:t>
      </w:r>
      <w:r w:rsidR="00A830B6">
        <w:rPr>
          <w:rFonts w:ascii="Arial" w:hAnsi="Arial" w:cs="Arial"/>
          <w:sz w:val="22"/>
          <w:szCs w:val="22"/>
          <w:lang w:val="el-GR" w:eastAsia="en-GB"/>
        </w:rPr>
        <w:t>κατασκευασμένες από χάλυβα</w:t>
      </w:r>
      <w:r w:rsidRPr="00F63B8B">
        <w:rPr>
          <w:rFonts w:ascii="Arial" w:hAnsi="Arial" w:cs="Arial"/>
          <w:sz w:val="22"/>
          <w:szCs w:val="22"/>
          <w:lang w:val="el-GR" w:eastAsia="en-GB"/>
        </w:rPr>
        <w:t xml:space="preserve">, </w:t>
      </w:r>
      <w:r>
        <w:rPr>
          <w:rFonts w:ascii="Arial" w:hAnsi="Arial" w:cs="Arial"/>
          <w:sz w:val="22"/>
          <w:szCs w:val="22"/>
          <w:lang w:val="el-GR" w:eastAsia="en-GB"/>
        </w:rPr>
        <w:t>ενώ</w:t>
      </w:r>
      <w:r w:rsidRPr="00F63B8B">
        <w:rPr>
          <w:rFonts w:ascii="Arial" w:hAnsi="Arial" w:cs="Arial"/>
          <w:sz w:val="22"/>
          <w:szCs w:val="22"/>
          <w:lang w:val="el-GR" w:eastAsia="en-GB"/>
        </w:rPr>
        <w:t xml:space="preserve"> </w:t>
      </w:r>
      <w:r>
        <w:rPr>
          <w:rFonts w:ascii="Arial" w:hAnsi="Arial" w:cs="Arial"/>
          <w:sz w:val="22"/>
          <w:szCs w:val="22"/>
          <w:lang w:val="el-GR" w:eastAsia="en-GB"/>
        </w:rPr>
        <w:t>τα</w:t>
      </w:r>
      <w:r w:rsidRPr="00F63B8B">
        <w:rPr>
          <w:rFonts w:ascii="Arial" w:hAnsi="Arial" w:cs="Arial"/>
          <w:sz w:val="22"/>
          <w:szCs w:val="22"/>
          <w:lang w:val="el-GR" w:eastAsia="en-GB"/>
        </w:rPr>
        <w:t xml:space="preserve"> </w:t>
      </w:r>
      <w:r>
        <w:rPr>
          <w:rFonts w:ascii="Arial" w:hAnsi="Arial" w:cs="Arial"/>
          <w:sz w:val="22"/>
          <w:szCs w:val="22"/>
          <w:lang w:val="el-GR" w:eastAsia="en-GB"/>
        </w:rPr>
        <w:t>ελαφριά</w:t>
      </w:r>
      <w:r w:rsidRPr="00F63B8B">
        <w:rPr>
          <w:rFonts w:ascii="Arial" w:hAnsi="Arial" w:cs="Arial"/>
          <w:sz w:val="22"/>
          <w:szCs w:val="22"/>
          <w:lang w:val="el-GR" w:eastAsia="en-GB"/>
        </w:rPr>
        <w:t xml:space="preserve"> </w:t>
      </w:r>
      <w:r>
        <w:rPr>
          <w:rFonts w:ascii="Arial" w:hAnsi="Arial" w:cs="Arial"/>
          <w:sz w:val="22"/>
          <w:szCs w:val="22"/>
          <w:lang w:val="el-GR" w:eastAsia="en-GB"/>
        </w:rPr>
        <w:t>χυτά</w:t>
      </w:r>
      <w:r w:rsidRPr="00F63B8B">
        <w:rPr>
          <w:rFonts w:ascii="Arial" w:hAnsi="Arial" w:cs="Arial"/>
          <w:sz w:val="22"/>
          <w:szCs w:val="22"/>
          <w:lang w:val="el-GR" w:eastAsia="en-GB"/>
        </w:rPr>
        <w:t xml:space="preserve"> </w:t>
      </w:r>
      <w:r>
        <w:rPr>
          <w:rFonts w:ascii="Arial" w:hAnsi="Arial" w:cs="Arial"/>
          <w:sz w:val="22"/>
          <w:szCs w:val="22"/>
          <w:lang w:val="el-GR" w:eastAsia="en-GB"/>
        </w:rPr>
        <w:t>έμβολα</w:t>
      </w:r>
      <w:r w:rsidRPr="00F63B8B">
        <w:rPr>
          <w:rFonts w:ascii="Arial" w:hAnsi="Arial" w:cs="Arial"/>
          <w:sz w:val="22"/>
          <w:szCs w:val="22"/>
          <w:lang w:val="el-GR" w:eastAsia="en-GB"/>
        </w:rPr>
        <w:t xml:space="preserve"> </w:t>
      </w:r>
      <w:r>
        <w:rPr>
          <w:rFonts w:ascii="Arial" w:hAnsi="Arial" w:cs="Arial"/>
          <w:sz w:val="22"/>
          <w:szCs w:val="22"/>
          <w:lang w:val="el-GR" w:eastAsia="en-GB"/>
        </w:rPr>
        <w:t>έχουν</w:t>
      </w:r>
      <w:r w:rsidRPr="00F63B8B">
        <w:rPr>
          <w:rFonts w:ascii="Arial" w:hAnsi="Arial" w:cs="Arial"/>
          <w:sz w:val="22"/>
          <w:szCs w:val="22"/>
          <w:lang w:val="el-GR" w:eastAsia="en-GB"/>
        </w:rPr>
        <w:t xml:space="preserve"> </w:t>
      </w:r>
      <w:r>
        <w:rPr>
          <w:rFonts w:ascii="Arial" w:hAnsi="Arial" w:cs="Arial"/>
          <w:sz w:val="22"/>
          <w:szCs w:val="22"/>
          <w:lang w:val="el-GR" w:eastAsia="en-GB"/>
        </w:rPr>
        <w:t>βελτιστοποιημένο</w:t>
      </w:r>
      <w:r w:rsidRPr="00F63B8B">
        <w:rPr>
          <w:rFonts w:ascii="Arial" w:hAnsi="Arial" w:cs="Arial"/>
          <w:sz w:val="22"/>
          <w:szCs w:val="22"/>
          <w:lang w:val="el-GR" w:eastAsia="en-GB"/>
        </w:rPr>
        <w:t xml:space="preserve"> </w:t>
      </w:r>
      <w:r>
        <w:rPr>
          <w:rFonts w:ascii="Arial" w:hAnsi="Arial" w:cs="Arial"/>
          <w:sz w:val="22"/>
          <w:szCs w:val="22"/>
          <w:lang w:val="el-GR" w:eastAsia="en-GB"/>
        </w:rPr>
        <w:t>σχήμα με στόχο την αντοχή και τη μακροζωία</w:t>
      </w:r>
      <w:r w:rsidRPr="00F63B8B">
        <w:rPr>
          <w:rFonts w:ascii="Arial" w:hAnsi="Arial" w:cs="Arial"/>
          <w:sz w:val="22"/>
          <w:szCs w:val="22"/>
          <w:lang w:val="el-GR" w:eastAsia="en-GB"/>
        </w:rPr>
        <w:t xml:space="preserve">. </w:t>
      </w:r>
      <w:r w:rsidRPr="00D26088">
        <w:rPr>
          <w:rFonts w:ascii="Arial" w:hAnsi="Arial" w:cs="Arial"/>
          <w:sz w:val="22"/>
          <w:szCs w:val="22"/>
          <w:lang w:val="el-GR" w:eastAsia="en-GB"/>
        </w:rPr>
        <w:t xml:space="preserve">Τα καλύμματα του κινητήρα </w:t>
      </w:r>
      <w:r>
        <w:rPr>
          <w:rFonts w:ascii="Arial" w:hAnsi="Arial" w:cs="Arial"/>
          <w:sz w:val="22"/>
          <w:szCs w:val="22"/>
          <w:lang w:val="el-GR" w:eastAsia="en-GB"/>
        </w:rPr>
        <w:t>‘</w:t>
      </w:r>
      <w:r w:rsidRPr="00D26088">
        <w:rPr>
          <w:rFonts w:ascii="Arial" w:hAnsi="Arial" w:cs="Arial"/>
          <w:sz w:val="22"/>
          <w:szCs w:val="22"/>
          <w:lang w:val="el-GR" w:eastAsia="en-GB"/>
        </w:rPr>
        <w:t>αγκαλιάζουν</w:t>
      </w:r>
      <w:r>
        <w:rPr>
          <w:rFonts w:ascii="Arial" w:hAnsi="Arial" w:cs="Arial"/>
          <w:sz w:val="22"/>
          <w:szCs w:val="22"/>
          <w:lang w:val="el-GR" w:eastAsia="en-GB"/>
        </w:rPr>
        <w:t>’</w:t>
      </w:r>
      <w:r w:rsidRPr="00D26088">
        <w:rPr>
          <w:rFonts w:ascii="Arial" w:hAnsi="Arial" w:cs="Arial"/>
          <w:sz w:val="22"/>
          <w:szCs w:val="22"/>
          <w:lang w:val="el-GR" w:eastAsia="en-GB"/>
        </w:rPr>
        <w:t xml:space="preserve"> </w:t>
      </w:r>
      <w:r>
        <w:rPr>
          <w:rFonts w:ascii="Arial" w:hAnsi="Arial" w:cs="Arial"/>
          <w:sz w:val="22"/>
          <w:szCs w:val="22"/>
          <w:lang w:val="el-GR" w:eastAsia="en-GB"/>
        </w:rPr>
        <w:t>διακριτικά</w:t>
      </w:r>
      <w:r w:rsidRPr="00D26088">
        <w:rPr>
          <w:rFonts w:ascii="Arial" w:hAnsi="Arial" w:cs="Arial"/>
          <w:sz w:val="22"/>
          <w:szCs w:val="22"/>
          <w:lang w:val="el-GR" w:eastAsia="en-GB"/>
        </w:rPr>
        <w:t xml:space="preserve"> τον </w:t>
      </w:r>
      <w:r>
        <w:rPr>
          <w:rFonts w:ascii="Arial" w:hAnsi="Arial" w:cs="Arial"/>
          <w:sz w:val="22"/>
          <w:szCs w:val="22"/>
          <w:lang w:val="el-GR" w:eastAsia="en-GB"/>
        </w:rPr>
        <w:t>ισχυρό</w:t>
      </w:r>
      <w:r w:rsidRPr="00D26088">
        <w:rPr>
          <w:rFonts w:ascii="Arial" w:hAnsi="Arial" w:cs="Arial"/>
          <w:sz w:val="22"/>
          <w:szCs w:val="22"/>
          <w:lang w:val="el-GR" w:eastAsia="en-GB"/>
        </w:rPr>
        <w:t xml:space="preserve"> κινητήρα</w:t>
      </w:r>
      <w:r>
        <w:rPr>
          <w:rFonts w:ascii="Arial" w:hAnsi="Arial" w:cs="Arial"/>
          <w:sz w:val="22"/>
          <w:szCs w:val="22"/>
          <w:lang w:val="el-GR" w:eastAsia="en-GB"/>
        </w:rPr>
        <w:t xml:space="preserve"> ενώ</w:t>
      </w:r>
      <w:r w:rsidRPr="00F63B8B">
        <w:rPr>
          <w:rFonts w:ascii="Arial" w:hAnsi="Arial" w:cs="Arial"/>
          <w:sz w:val="22"/>
          <w:szCs w:val="22"/>
          <w:lang w:val="el-GR" w:eastAsia="en-GB"/>
        </w:rPr>
        <w:t xml:space="preserve"> </w:t>
      </w:r>
      <w:r>
        <w:rPr>
          <w:rFonts w:ascii="Arial" w:hAnsi="Arial" w:cs="Arial"/>
          <w:sz w:val="22"/>
          <w:szCs w:val="22"/>
          <w:lang w:val="el-GR" w:eastAsia="en-GB"/>
        </w:rPr>
        <w:t>το</w:t>
      </w:r>
      <w:r w:rsidRPr="00F63B8B">
        <w:rPr>
          <w:rFonts w:ascii="Arial" w:hAnsi="Arial" w:cs="Arial"/>
          <w:sz w:val="22"/>
          <w:szCs w:val="22"/>
          <w:lang w:val="el-GR" w:eastAsia="en-GB"/>
        </w:rPr>
        <w:t xml:space="preserve"> </w:t>
      </w:r>
      <w:r>
        <w:rPr>
          <w:rFonts w:ascii="Arial" w:hAnsi="Arial" w:cs="Arial"/>
          <w:sz w:val="22"/>
          <w:szCs w:val="22"/>
          <w:lang w:val="el-GR" w:eastAsia="en-GB"/>
        </w:rPr>
        <w:t xml:space="preserve">καπάκι του συστήματος γεννήτριας </w:t>
      </w:r>
      <w:r w:rsidRPr="00D33B7F">
        <w:rPr>
          <w:rFonts w:ascii="Arial" w:hAnsi="Arial" w:cs="Arial"/>
          <w:sz w:val="22"/>
          <w:szCs w:val="22"/>
          <w:lang w:eastAsia="en-GB"/>
        </w:rPr>
        <w:t>ACG</w:t>
      </w:r>
      <w:r>
        <w:rPr>
          <w:rFonts w:ascii="Arial" w:hAnsi="Arial" w:cs="Arial"/>
          <w:sz w:val="22"/>
          <w:szCs w:val="22"/>
          <w:lang w:val="el-GR" w:eastAsia="en-GB"/>
        </w:rPr>
        <w:t xml:space="preserve"> είναι αλουμινένιο, όπως και το κάρτερ</w:t>
      </w:r>
      <w:r w:rsidRPr="00F63B8B">
        <w:rPr>
          <w:rFonts w:ascii="Arial" w:hAnsi="Arial" w:cs="Arial"/>
          <w:sz w:val="22"/>
          <w:szCs w:val="22"/>
          <w:lang w:val="el-GR" w:eastAsia="en-GB"/>
        </w:rPr>
        <w:t>.</w:t>
      </w:r>
    </w:p>
    <w:p w14:paraId="055A7B38" w14:textId="77777777" w:rsidR="00657307" w:rsidRDefault="00657307" w:rsidP="003A0962">
      <w:pPr>
        <w:rPr>
          <w:rFonts w:ascii="Arial" w:hAnsi="Arial" w:cs="Arial"/>
          <w:sz w:val="22"/>
          <w:szCs w:val="22"/>
          <w:lang w:val="el-GR" w:eastAsia="en-GB"/>
        </w:rPr>
      </w:pPr>
    </w:p>
    <w:p w14:paraId="2BEBC67A" w14:textId="0167DA48" w:rsidR="00F60337" w:rsidRPr="00657307" w:rsidRDefault="00657307" w:rsidP="00F60337">
      <w:pPr>
        <w:rPr>
          <w:rFonts w:ascii="Arial" w:hAnsi="Arial" w:cs="Arial"/>
          <w:sz w:val="22"/>
          <w:szCs w:val="22"/>
          <w:lang w:val="el-GR" w:eastAsia="en-GB"/>
        </w:rPr>
      </w:pPr>
      <w:r>
        <w:rPr>
          <w:rFonts w:ascii="Arial" w:hAnsi="Arial" w:cs="Arial"/>
          <w:sz w:val="22"/>
          <w:szCs w:val="22"/>
          <w:lang w:val="el-GR" w:eastAsia="en-GB"/>
        </w:rPr>
        <w:t>Το</w:t>
      </w:r>
      <w:r w:rsidRPr="00F63B8B">
        <w:rPr>
          <w:rFonts w:ascii="Arial" w:hAnsi="Arial" w:cs="Arial"/>
          <w:sz w:val="22"/>
          <w:szCs w:val="22"/>
          <w:lang w:val="el-GR" w:eastAsia="en-GB"/>
        </w:rPr>
        <w:t xml:space="preserve"> </w:t>
      </w:r>
      <w:r>
        <w:rPr>
          <w:rFonts w:ascii="Arial" w:hAnsi="Arial" w:cs="Arial"/>
          <w:sz w:val="22"/>
          <w:szCs w:val="22"/>
          <w:lang w:val="el-GR" w:eastAsia="en-GB"/>
        </w:rPr>
        <w:t>κιβώτιο</w:t>
      </w:r>
      <w:r w:rsidRPr="00F63B8B">
        <w:rPr>
          <w:rFonts w:ascii="Arial" w:hAnsi="Arial" w:cs="Arial"/>
          <w:sz w:val="22"/>
          <w:szCs w:val="22"/>
          <w:lang w:val="el-GR" w:eastAsia="en-GB"/>
        </w:rPr>
        <w:t xml:space="preserve"> </w:t>
      </w:r>
      <w:r>
        <w:rPr>
          <w:rFonts w:ascii="Arial" w:hAnsi="Arial" w:cs="Arial"/>
          <w:sz w:val="22"/>
          <w:szCs w:val="22"/>
          <w:lang w:val="el-GR" w:eastAsia="en-GB"/>
        </w:rPr>
        <w:t>έχει</w:t>
      </w:r>
      <w:r w:rsidRPr="00F63B8B">
        <w:rPr>
          <w:rFonts w:ascii="Arial" w:hAnsi="Arial" w:cs="Arial"/>
          <w:sz w:val="22"/>
          <w:szCs w:val="22"/>
          <w:lang w:val="el-GR" w:eastAsia="en-GB"/>
        </w:rPr>
        <w:t xml:space="preserve"> </w:t>
      </w:r>
      <w:r>
        <w:rPr>
          <w:rFonts w:ascii="Arial" w:hAnsi="Arial" w:cs="Arial"/>
          <w:sz w:val="22"/>
          <w:szCs w:val="22"/>
          <w:lang w:val="el-GR" w:eastAsia="en-GB"/>
        </w:rPr>
        <w:t>επίσης</w:t>
      </w:r>
      <w:r w:rsidRPr="00F63B8B">
        <w:rPr>
          <w:rFonts w:ascii="Arial" w:hAnsi="Arial" w:cs="Arial"/>
          <w:sz w:val="22"/>
          <w:szCs w:val="22"/>
          <w:lang w:val="el-GR" w:eastAsia="en-GB"/>
        </w:rPr>
        <w:t xml:space="preserve"> </w:t>
      </w:r>
      <w:r>
        <w:rPr>
          <w:rFonts w:ascii="Arial" w:hAnsi="Arial" w:cs="Arial"/>
          <w:sz w:val="22"/>
          <w:szCs w:val="22"/>
          <w:lang w:val="el-GR" w:eastAsia="en-GB"/>
        </w:rPr>
        <w:t>προσαρμοστεί</w:t>
      </w:r>
      <w:r w:rsidRPr="00F63B8B">
        <w:rPr>
          <w:rFonts w:ascii="Arial" w:hAnsi="Arial" w:cs="Arial"/>
          <w:sz w:val="22"/>
          <w:szCs w:val="22"/>
          <w:lang w:val="el-GR" w:eastAsia="en-GB"/>
        </w:rPr>
        <w:t xml:space="preserve"> </w:t>
      </w:r>
      <w:r>
        <w:rPr>
          <w:rFonts w:ascii="Arial" w:hAnsi="Arial" w:cs="Arial"/>
          <w:sz w:val="22"/>
          <w:szCs w:val="22"/>
          <w:lang w:val="el-GR" w:eastAsia="en-GB"/>
        </w:rPr>
        <w:t>στην καρδιά της</w:t>
      </w:r>
      <w:r w:rsidRPr="00F63B8B">
        <w:rPr>
          <w:rFonts w:ascii="Arial" w:hAnsi="Arial" w:cs="Arial"/>
          <w:sz w:val="22"/>
          <w:szCs w:val="22"/>
          <w:lang w:val="el-GR" w:eastAsia="en-GB"/>
        </w:rPr>
        <w:t xml:space="preserve"> </w:t>
      </w:r>
      <w:r w:rsidRPr="00F63B8B">
        <w:rPr>
          <w:rFonts w:ascii="Arial" w:hAnsi="Arial" w:cs="Arial"/>
          <w:sz w:val="22"/>
          <w:szCs w:val="22"/>
          <w:lang w:eastAsia="en-GB"/>
        </w:rPr>
        <w:t>Fireblade</w:t>
      </w:r>
      <w:r w:rsidRPr="00F63B8B">
        <w:rPr>
          <w:rFonts w:ascii="Arial" w:hAnsi="Arial" w:cs="Arial"/>
          <w:sz w:val="22"/>
          <w:szCs w:val="22"/>
          <w:lang w:val="el-GR" w:eastAsia="en-GB"/>
        </w:rPr>
        <w:t xml:space="preserve">. </w:t>
      </w:r>
      <w:r>
        <w:rPr>
          <w:rFonts w:ascii="Arial" w:hAnsi="Arial" w:cs="Arial"/>
          <w:sz w:val="22"/>
          <w:szCs w:val="22"/>
          <w:lang w:val="el-GR" w:eastAsia="en-GB"/>
        </w:rPr>
        <w:t>Οι</w:t>
      </w:r>
      <w:r w:rsidRPr="00F63B8B">
        <w:rPr>
          <w:rFonts w:ascii="Arial" w:hAnsi="Arial" w:cs="Arial"/>
          <w:sz w:val="22"/>
          <w:szCs w:val="22"/>
          <w:lang w:val="el-GR" w:eastAsia="en-GB"/>
        </w:rPr>
        <w:t xml:space="preserve"> </w:t>
      </w:r>
      <w:r>
        <w:rPr>
          <w:rFonts w:ascii="Arial" w:hAnsi="Arial" w:cs="Arial"/>
          <w:sz w:val="22"/>
          <w:szCs w:val="22"/>
          <w:lang w:val="el-GR" w:eastAsia="en-GB"/>
        </w:rPr>
        <w:t>σχέσεις</w:t>
      </w:r>
      <w:r w:rsidRPr="00F63B8B">
        <w:rPr>
          <w:rFonts w:ascii="Arial" w:hAnsi="Arial" w:cs="Arial"/>
          <w:sz w:val="22"/>
          <w:szCs w:val="22"/>
          <w:lang w:val="el-GR" w:eastAsia="en-GB"/>
        </w:rPr>
        <w:t xml:space="preserve"> 2</w:t>
      </w:r>
      <w:r w:rsidRPr="00F63B8B">
        <w:rPr>
          <w:rFonts w:ascii="Arial" w:hAnsi="Arial" w:cs="Arial"/>
          <w:sz w:val="22"/>
          <w:szCs w:val="22"/>
          <w:vertAlign w:val="superscript"/>
          <w:lang w:val="el-GR" w:eastAsia="en-GB"/>
        </w:rPr>
        <w:t>η</w:t>
      </w:r>
      <w:r w:rsidRPr="00F63B8B">
        <w:rPr>
          <w:rFonts w:ascii="Arial" w:hAnsi="Arial" w:cs="Arial"/>
          <w:sz w:val="22"/>
          <w:szCs w:val="22"/>
          <w:lang w:val="el-GR" w:eastAsia="en-GB"/>
        </w:rPr>
        <w:t xml:space="preserve"> </w:t>
      </w:r>
      <w:r>
        <w:rPr>
          <w:rFonts w:ascii="Arial" w:hAnsi="Arial" w:cs="Arial"/>
          <w:sz w:val="22"/>
          <w:szCs w:val="22"/>
          <w:lang w:val="el-GR" w:eastAsia="en-GB"/>
        </w:rPr>
        <w:t>έως</w:t>
      </w:r>
      <w:r w:rsidRPr="00F63B8B">
        <w:rPr>
          <w:rFonts w:ascii="Arial" w:hAnsi="Arial" w:cs="Arial"/>
          <w:sz w:val="22"/>
          <w:szCs w:val="22"/>
          <w:lang w:val="el-GR" w:eastAsia="en-GB"/>
        </w:rPr>
        <w:t xml:space="preserve"> 5</w:t>
      </w:r>
      <w:r w:rsidRPr="00F63B8B">
        <w:rPr>
          <w:rFonts w:ascii="Arial" w:hAnsi="Arial" w:cs="Arial"/>
          <w:sz w:val="22"/>
          <w:szCs w:val="22"/>
          <w:vertAlign w:val="superscript"/>
          <w:lang w:val="el-GR" w:eastAsia="en-GB"/>
        </w:rPr>
        <w:t>η</w:t>
      </w:r>
      <w:r w:rsidRPr="00F63B8B">
        <w:rPr>
          <w:rFonts w:ascii="Arial" w:hAnsi="Arial" w:cs="Arial"/>
          <w:sz w:val="22"/>
          <w:szCs w:val="22"/>
          <w:lang w:val="el-GR" w:eastAsia="en-GB"/>
        </w:rPr>
        <w:t xml:space="preserve"> </w:t>
      </w:r>
      <w:r>
        <w:rPr>
          <w:rFonts w:ascii="Arial" w:hAnsi="Arial" w:cs="Arial"/>
          <w:sz w:val="22"/>
          <w:szCs w:val="22"/>
          <w:lang w:val="el-GR" w:eastAsia="en-GB"/>
        </w:rPr>
        <w:t>έχουν</w:t>
      </w:r>
      <w:r w:rsidRPr="00F63B8B">
        <w:rPr>
          <w:rFonts w:ascii="Arial" w:hAnsi="Arial" w:cs="Arial"/>
          <w:sz w:val="22"/>
          <w:szCs w:val="22"/>
          <w:lang w:val="el-GR" w:eastAsia="en-GB"/>
        </w:rPr>
        <w:t xml:space="preserve"> </w:t>
      </w:r>
      <w:r>
        <w:rPr>
          <w:rFonts w:ascii="Arial" w:hAnsi="Arial" w:cs="Arial"/>
          <w:sz w:val="22"/>
          <w:szCs w:val="22"/>
          <w:lang w:val="el-GR" w:eastAsia="en-GB"/>
        </w:rPr>
        <w:t>επιλεχθεί</w:t>
      </w:r>
      <w:r w:rsidRPr="00F63B8B">
        <w:rPr>
          <w:rFonts w:ascii="Arial" w:hAnsi="Arial" w:cs="Arial"/>
          <w:sz w:val="22"/>
          <w:szCs w:val="22"/>
          <w:lang w:val="el-GR" w:eastAsia="en-GB"/>
        </w:rPr>
        <w:t xml:space="preserve"> </w:t>
      </w:r>
      <w:r>
        <w:rPr>
          <w:rFonts w:ascii="Arial" w:hAnsi="Arial" w:cs="Arial"/>
          <w:sz w:val="22"/>
          <w:szCs w:val="22"/>
          <w:lang w:val="el-GR" w:eastAsia="en-GB"/>
        </w:rPr>
        <w:t>με</w:t>
      </w:r>
      <w:r w:rsidRPr="00F63B8B">
        <w:rPr>
          <w:rFonts w:ascii="Arial" w:hAnsi="Arial" w:cs="Arial"/>
          <w:sz w:val="22"/>
          <w:szCs w:val="22"/>
          <w:lang w:val="el-GR" w:eastAsia="en-GB"/>
        </w:rPr>
        <w:t xml:space="preserve"> </w:t>
      </w:r>
      <w:r>
        <w:rPr>
          <w:rFonts w:ascii="Arial" w:hAnsi="Arial" w:cs="Arial"/>
          <w:sz w:val="22"/>
          <w:szCs w:val="22"/>
          <w:lang w:val="el-GR" w:eastAsia="en-GB"/>
        </w:rPr>
        <w:t>στόχο</w:t>
      </w:r>
      <w:r w:rsidRPr="00F63B8B">
        <w:rPr>
          <w:rFonts w:ascii="Arial" w:hAnsi="Arial" w:cs="Arial"/>
          <w:sz w:val="22"/>
          <w:szCs w:val="22"/>
          <w:lang w:val="el-GR" w:eastAsia="en-GB"/>
        </w:rPr>
        <w:t xml:space="preserve"> </w:t>
      </w:r>
      <w:r>
        <w:rPr>
          <w:rFonts w:ascii="Arial" w:hAnsi="Arial" w:cs="Arial"/>
          <w:sz w:val="22"/>
          <w:szCs w:val="22"/>
          <w:lang w:val="el-GR" w:eastAsia="en-GB"/>
        </w:rPr>
        <w:t>τη</w:t>
      </w:r>
      <w:r w:rsidRPr="00F63B8B">
        <w:rPr>
          <w:rFonts w:ascii="Arial" w:hAnsi="Arial" w:cs="Arial"/>
          <w:sz w:val="22"/>
          <w:szCs w:val="22"/>
          <w:lang w:val="el-GR" w:eastAsia="en-GB"/>
        </w:rPr>
        <w:t xml:space="preserve"> </w:t>
      </w:r>
      <w:r>
        <w:rPr>
          <w:rFonts w:ascii="Arial" w:hAnsi="Arial" w:cs="Arial"/>
          <w:sz w:val="22"/>
          <w:szCs w:val="22"/>
          <w:lang w:val="el-GR" w:eastAsia="en-GB"/>
        </w:rPr>
        <w:t>μέγιστη</w:t>
      </w:r>
      <w:r w:rsidRPr="00F63B8B">
        <w:rPr>
          <w:rFonts w:ascii="Arial" w:hAnsi="Arial" w:cs="Arial"/>
          <w:sz w:val="22"/>
          <w:szCs w:val="22"/>
          <w:lang w:val="el-GR" w:eastAsia="en-GB"/>
        </w:rPr>
        <w:t xml:space="preserve"> </w:t>
      </w:r>
      <w:r>
        <w:rPr>
          <w:rFonts w:ascii="Arial" w:hAnsi="Arial" w:cs="Arial"/>
          <w:sz w:val="22"/>
          <w:szCs w:val="22"/>
          <w:lang w:val="el-GR" w:eastAsia="en-GB"/>
        </w:rPr>
        <w:t>επιτάχυνση</w:t>
      </w:r>
      <w:r w:rsidRPr="00F63B8B">
        <w:rPr>
          <w:rFonts w:ascii="Arial" w:hAnsi="Arial" w:cs="Arial"/>
          <w:sz w:val="22"/>
          <w:szCs w:val="22"/>
          <w:lang w:val="el-GR" w:eastAsia="en-GB"/>
        </w:rPr>
        <w:t xml:space="preserve"> </w:t>
      </w:r>
      <w:r w:rsidR="00477108">
        <w:rPr>
          <w:rFonts w:ascii="Arial" w:hAnsi="Arial" w:cs="Arial"/>
          <w:sz w:val="22"/>
          <w:szCs w:val="22"/>
          <w:lang w:val="el-GR" w:eastAsia="en-GB"/>
        </w:rPr>
        <w:t>, αξιοποιώντας στο μέγιστο την</w:t>
      </w:r>
      <w:r>
        <w:rPr>
          <w:rFonts w:ascii="Arial" w:hAnsi="Arial" w:cs="Arial"/>
          <w:sz w:val="22"/>
          <w:szCs w:val="22"/>
          <w:lang w:val="el-GR" w:eastAsia="en-GB"/>
        </w:rPr>
        <w:t xml:space="preserve"> ισχύ του</w:t>
      </w:r>
      <w:r w:rsidRPr="00F63B8B">
        <w:rPr>
          <w:rFonts w:ascii="Arial" w:hAnsi="Arial" w:cs="Arial"/>
          <w:sz w:val="22"/>
          <w:szCs w:val="22"/>
          <w:lang w:val="el-GR" w:eastAsia="en-GB"/>
        </w:rPr>
        <w:t xml:space="preserve"> </w:t>
      </w:r>
      <w:r>
        <w:rPr>
          <w:rFonts w:ascii="Arial" w:hAnsi="Arial" w:cs="Arial"/>
          <w:sz w:val="22"/>
          <w:szCs w:val="22"/>
          <w:lang w:val="el-GR" w:eastAsia="en-GB"/>
        </w:rPr>
        <w:t>κινητήρα, ενώ η μακριά 6</w:t>
      </w:r>
      <w:r w:rsidRPr="00F63B8B">
        <w:rPr>
          <w:rFonts w:ascii="Arial" w:hAnsi="Arial" w:cs="Arial"/>
          <w:sz w:val="22"/>
          <w:szCs w:val="22"/>
          <w:vertAlign w:val="superscript"/>
          <w:lang w:val="el-GR" w:eastAsia="en-GB"/>
        </w:rPr>
        <w:t>η</w:t>
      </w:r>
      <w:r>
        <w:rPr>
          <w:rFonts w:ascii="Arial" w:hAnsi="Arial" w:cs="Arial"/>
          <w:sz w:val="22"/>
          <w:szCs w:val="22"/>
          <w:lang w:val="el-GR" w:eastAsia="en-GB"/>
        </w:rPr>
        <w:t xml:space="preserve"> προσφέρει άνεση στα ταξίδια</w:t>
      </w:r>
      <w:r w:rsidRPr="00F63B8B">
        <w:rPr>
          <w:rFonts w:ascii="Arial" w:hAnsi="Arial" w:cs="Arial"/>
          <w:sz w:val="22"/>
          <w:szCs w:val="22"/>
          <w:lang w:val="el-GR" w:eastAsia="en-GB"/>
        </w:rPr>
        <w:t xml:space="preserve">. </w:t>
      </w:r>
      <w:r>
        <w:rPr>
          <w:rFonts w:ascii="Arial" w:hAnsi="Arial" w:cs="Arial"/>
          <w:sz w:val="22"/>
          <w:szCs w:val="22"/>
          <w:lang w:val="el-GR" w:eastAsia="en-GB"/>
        </w:rPr>
        <w:t>Ένας</w:t>
      </w:r>
      <w:r w:rsidRPr="00F63B8B">
        <w:rPr>
          <w:rFonts w:ascii="Arial" w:hAnsi="Arial" w:cs="Arial"/>
          <w:sz w:val="22"/>
          <w:szCs w:val="22"/>
          <w:lang w:val="el-GR" w:eastAsia="en-GB"/>
        </w:rPr>
        <w:t xml:space="preserve"> </w:t>
      </w:r>
      <w:r>
        <w:rPr>
          <w:rFonts w:ascii="Arial" w:hAnsi="Arial" w:cs="Arial"/>
          <w:sz w:val="22"/>
          <w:szCs w:val="22"/>
          <w:lang w:val="el-GR" w:eastAsia="en-GB"/>
        </w:rPr>
        <w:t>συμπλέκτης</w:t>
      </w:r>
      <w:r w:rsidRPr="00F63B8B">
        <w:rPr>
          <w:rFonts w:ascii="Arial" w:hAnsi="Arial" w:cs="Arial"/>
          <w:sz w:val="22"/>
          <w:szCs w:val="22"/>
          <w:lang w:val="el-GR" w:eastAsia="en-GB"/>
        </w:rPr>
        <w:t xml:space="preserve"> </w:t>
      </w:r>
      <w:r>
        <w:rPr>
          <w:rFonts w:ascii="Arial" w:hAnsi="Arial" w:cs="Arial"/>
          <w:sz w:val="22"/>
          <w:szCs w:val="22"/>
          <w:lang w:val="el-GR" w:eastAsia="en-GB"/>
        </w:rPr>
        <w:t>υποβοήθησης</w:t>
      </w:r>
      <w:r w:rsidRPr="00F63B8B">
        <w:rPr>
          <w:rFonts w:ascii="Arial" w:hAnsi="Arial" w:cs="Arial"/>
          <w:sz w:val="22"/>
          <w:szCs w:val="22"/>
          <w:lang w:val="el-GR" w:eastAsia="en-GB"/>
        </w:rPr>
        <w:t>/</w:t>
      </w:r>
      <w:r>
        <w:rPr>
          <w:rFonts w:ascii="Arial" w:hAnsi="Arial" w:cs="Arial"/>
          <w:sz w:val="22"/>
          <w:szCs w:val="22"/>
          <w:lang w:val="el-GR" w:eastAsia="en-GB"/>
        </w:rPr>
        <w:t>ολίσθησης</w:t>
      </w:r>
      <w:r w:rsidRPr="00F63B8B">
        <w:rPr>
          <w:rFonts w:ascii="Arial" w:hAnsi="Arial" w:cs="Arial"/>
          <w:sz w:val="22"/>
          <w:szCs w:val="22"/>
          <w:lang w:val="el-GR" w:eastAsia="en-GB"/>
        </w:rPr>
        <w:t xml:space="preserve"> </w:t>
      </w:r>
      <w:r>
        <w:rPr>
          <w:rFonts w:ascii="Arial" w:hAnsi="Arial" w:cs="Arial"/>
          <w:sz w:val="22"/>
          <w:szCs w:val="22"/>
          <w:lang w:val="el-GR" w:eastAsia="en-GB"/>
        </w:rPr>
        <w:t>(</w:t>
      </w:r>
      <w:r w:rsidRPr="00D26088">
        <w:rPr>
          <w:rFonts w:ascii="Arial" w:hAnsi="Arial" w:cs="Arial"/>
          <w:sz w:val="22"/>
          <w:szCs w:val="22"/>
          <w:lang w:val="el-GR" w:eastAsia="en-GB"/>
        </w:rPr>
        <w:t xml:space="preserve">assist/slipper) </w:t>
      </w:r>
      <w:r>
        <w:rPr>
          <w:rFonts w:ascii="Arial" w:hAnsi="Arial" w:cs="Arial"/>
          <w:sz w:val="22"/>
          <w:szCs w:val="22"/>
          <w:lang w:val="el-GR" w:eastAsia="en-GB"/>
        </w:rPr>
        <w:t>διαχειρίζεται</w:t>
      </w:r>
      <w:r w:rsidRPr="00F63B8B">
        <w:rPr>
          <w:rFonts w:ascii="Arial" w:hAnsi="Arial" w:cs="Arial"/>
          <w:sz w:val="22"/>
          <w:szCs w:val="22"/>
          <w:lang w:val="el-GR" w:eastAsia="en-GB"/>
        </w:rPr>
        <w:t xml:space="preserve"> </w:t>
      </w:r>
      <w:r>
        <w:rPr>
          <w:rFonts w:ascii="Arial" w:hAnsi="Arial" w:cs="Arial"/>
          <w:sz w:val="22"/>
          <w:szCs w:val="22"/>
          <w:lang w:val="el-GR" w:eastAsia="en-GB"/>
        </w:rPr>
        <w:t>τις</w:t>
      </w:r>
      <w:r w:rsidRPr="00F63B8B">
        <w:rPr>
          <w:rFonts w:ascii="Arial" w:hAnsi="Arial" w:cs="Arial"/>
          <w:sz w:val="22"/>
          <w:szCs w:val="22"/>
          <w:lang w:val="el-GR" w:eastAsia="en-GB"/>
        </w:rPr>
        <w:t xml:space="preserve"> </w:t>
      </w:r>
      <w:r>
        <w:rPr>
          <w:rFonts w:ascii="Arial" w:hAnsi="Arial" w:cs="Arial"/>
          <w:sz w:val="22"/>
          <w:szCs w:val="22"/>
          <w:lang w:val="el-GR" w:eastAsia="en-GB"/>
        </w:rPr>
        <w:t>τάσεις αναπήδησης του πίσω τροχού είτε στο φρενάρισμα και στα απότομα κατεβάσματα σχέσεων. Το</w:t>
      </w:r>
      <w:r w:rsidRPr="00657307">
        <w:rPr>
          <w:rFonts w:ascii="Arial" w:hAnsi="Arial" w:cs="Arial"/>
          <w:sz w:val="22"/>
          <w:szCs w:val="22"/>
          <w:lang w:val="el-GR" w:eastAsia="en-GB"/>
        </w:rPr>
        <w:t xml:space="preserve"> </w:t>
      </w:r>
      <w:r>
        <w:rPr>
          <w:rFonts w:ascii="Arial" w:hAnsi="Arial" w:cs="Arial"/>
          <w:sz w:val="22"/>
          <w:szCs w:val="22"/>
          <w:lang w:val="el-GR" w:eastAsia="en-GB"/>
        </w:rPr>
        <w:t>στάνταρ</w:t>
      </w:r>
      <w:r w:rsidRPr="00657307">
        <w:rPr>
          <w:rFonts w:ascii="Arial" w:hAnsi="Arial" w:cs="Arial"/>
          <w:sz w:val="22"/>
          <w:szCs w:val="22"/>
          <w:lang w:val="el-GR" w:eastAsia="en-GB"/>
        </w:rPr>
        <w:t xml:space="preserve">, </w:t>
      </w:r>
      <w:r>
        <w:rPr>
          <w:rFonts w:ascii="Arial" w:hAnsi="Arial" w:cs="Arial"/>
          <w:sz w:val="22"/>
          <w:szCs w:val="22"/>
          <w:lang w:val="el-GR" w:eastAsia="en-GB"/>
        </w:rPr>
        <w:t>ρυθμιζόμενο</w:t>
      </w:r>
      <w:r w:rsidRPr="00657307">
        <w:rPr>
          <w:rFonts w:ascii="Arial" w:hAnsi="Arial" w:cs="Arial"/>
          <w:sz w:val="22"/>
          <w:szCs w:val="22"/>
          <w:lang w:val="el-GR" w:eastAsia="en-GB"/>
        </w:rPr>
        <w:t xml:space="preserve"> </w:t>
      </w:r>
      <w:r>
        <w:rPr>
          <w:rFonts w:ascii="Arial" w:hAnsi="Arial" w:cs="Arial"/>
          <w:sz w:val="22"/>
          <w:szCs w:val="22"/>
          <w:lang w:val="el-GR" w:eastAsia="en-GB"/>
        </w:rPr>
        <w:t>σε</w:t>
      </w:r>
      <w:r w:rsidRPr="00657307">
        <w:rPr>
          <w:rFonts w:ascii="Arial" w:hAnsi="Arial" w:cs="Arial"/>
          <w:sz w:val="22"/>
          <w:szCs w:val="22"/>
          <w:lang w:val="el-GR" w:eastAsia="en-GB"/>
        </w:rPr>
        <w:t xml:space="preserve"> 3 </w:t>
      </w:r>
      <w:r>
        <w:rPr>
          <w:rFonts w:ascii="Arial" w:hAnsi="Arial" w:cs="Arial"/>
          <w:sz w:val="22"/>
          <w:szCs w:val="22"/>
          <w:lang w:val="el-GR" w:eastAsia="en-GB"/>
        </w:rPr>
        <w:t>επίπεδα</w:t>
      </w:r>
      <w:r w:rsidR="00F60337" w:rsidRPr="00657307">
        <w:rPr>
          <w:rFonts w:ascii="Arial" w:hAnsi="Arial" w:cs="Arial"/>
          <w:sz w:val="22"/>
          <w:szCs w:val="22"/>
          <w:lang w:val="el-GR" w:eastAsia="en-GB"/>
        </w:rPr>
        <w:t xml:space="preserve"> </w:t>
      </w:r>
      <w:r w:rsidR="00F60337" w:rsidRPr="00D056C7">
        <w:rPr>
          <w:rFonts w:ascii="Arial" w:hAnsi="Arial" w:cs="Arial"/>
          <w:sz w:val="22"/>
          <w:szCs w:val="22"/>
          <w:lang w:eastAsia="en-GB"/>
        </w:rPr>
        <w:t>quickshifter</w:t>
      </w:r>
      <w:r w:rsidR="00F60337" w:rsidRPr="00657307">
        <w:rPr>
          <w:rFonts w:ascii="Arial" w:hAnsi="Arial" w:cs="Arial"/>
          <w:sz w:val="22"/>
          <w:szCs w:val="22"/>
          <w:lang w:val="el-GR" w:eastAsia="en-GB"/>
        </w:rPr>
        <w:t xml:space="preserve"> </w:t>
      </w:r>
      <w:r w:rsidR="00AC403D">
        <w:rPr>
          <w:rFonts w:ascii="Arial" w:hAnsi="Arial" w:cs="Arial"/>
          <w:sz w:val="22"/>
          <w:szCs w:val="22"/>
          <w:lang w:val="el-GR" w:eastAsia="en-GB"/>
        </w:rPr>
        <w:t>προσφέρει ανεβο</w:t>
      </w:r>
      <w:r>
        <w:rPr>
          <w:rFonts w:ascii="Arial" w:hAnsi="Arial" w:cs="Arial"/>
          <w:sz w:val="22"/>
          <w:szCs w:val="22"/>
          <w:lang w:val="el-GR" w:eastAsia="en-GB"/>
        </w:rPr>
        <w:t xml:space="preserve">κατεβάσματα </w:t>
      </w:r>
      <w:r w:rsidR="00AC403D">
        <w:rPr>
          <w:rFonts w:ascii="Arial" w:hAnsi="Arial" w:cs="Arial"/>
          <w:sz w:val="22"/>
          <w:szCs w:val="22"/>
          <w:lang w:val="el-GR" w:eastAsia="en-GB"/>
        </w:rPr>
        <w:t xml:space="preserve">με τέρμα γκάζι, </w:t>
      </w:r>
      <w:r>
        <w:rPr>
          <w:rFonts w:ascii="Arial" w:hAnsi="Arial" w:cs="Arial"/>
          <w:sz w:val="22"/>
          <w:szCs w:val="22"/>
          <w:lang w:val="el-GR" w:eastAsia="en-GB"/>
        </w:rPr>
        <w:t>χωρίς συμπλέκτη</w:t>
      </w:r>
      <w:r w:rsidR="00B90BD5">
        <w:rPr>
          <w:rFonts w:ascii="Arial" w:hAnsi="Arial" w:cs="Arial"/>
          <w:sz w:val="22"/>
          <w:szCs w:val="22"/>
          <w:lang w:val="el-GR" w:eastAsia="en-GB"/>
        </w:rPr>
        <w:t>,</w:t>
      </w:r>
      <w:r>
        <w:rPr>
          <w:rFonts w:ascii="Arial" w:hAnsi="Arial" w:cs="Arial"/>
          <w:sz w:val="22"/>
          <w:szCs w:val="22"/>
          <w:lang w:val="el-GR" w:eastAsia="en-GB"/>
        </w:rPr>
        <w:t xml:space="preserve"> με λειτουργία </w:t>
      </w:r>
      <w:r w:rsidRPr="00D056C7">
        <w:rPr>
          <w:rFonts w:ascii="Arial" w:hAnsi="Arial" w:cs="Arial"/>
          <w:sz w:val="22"/>
          <w:szCs w:val="22"/>
          <w:lang w:eastAsia="en-GB"/>
        </w:rPr>
        <w:t>auto</w:t>
      </w:r>
      <w:r w:rsidRPr="00657307">
        <w:rPr>
          <w:rFonts w:ascii="Arial" w:hAnsi="Arial" w:cs="Arial"/>
          <w:sz w:val="22"/>
          <w:szCs w:val="22"/>
          <w:lang w:val="el-GR" w:eastAsia="en-GB"/>
        </w:rPr>
        <w:t>-</w:t>
      </w:r>
      <w:r w:rsidRPr="00D056C7">
        <w:rPr>
          <w:rFonts w:ascii="Arial" w:hAnsi="Arial" w:cs="Arial"/>
          <w:sz w:val="22"/>
          <w:szCs w:val="22"/>
          <w:lang w:eastAsia="en-GB"/>
        </w:rPr>
        <w:t>blip</w:t>
      </w:r>
      <w:r w:rsidRPr="00657307">
        <w:rPr>
          <w:rFonts w:ascii="Arial" w:hAnsi="Arial" w:cs="Arial"/>
          <w:sz w:val="22"/>
          <w:szCs w:val="22"/>
          <w:lang w:val="el-GR" w:eastAsia="en-GB"/>
        </w:rPr>
        <w:t xml:space="preserve"> </w:t>
      </w:r>
      <w:r w:rsidR="00AC403D">
        <w:rPr>
          <w:rFonts w:ascii="Arial" w:hAnsi="Arial" w:cs="Arial"/>
          <w:sz w:val="22"/>
          <w:szCs w:val="22"/>
          <w:lang w:val="el-GR" w:eastAsia="en-GB"/>
        </w:rPr>
        <w:t>(αυτόματος συγχρονισμός στροφών κινητήρα-κιβωτίου)</w:t>
      </w:r>
      <w:r w:rsidR="00F60337" w:rsidRPr="00657307">
        <w:rPr>
          <w:rFonts w:ascii="Arial" w:hAnsi="Arial" w:cs="Arial"/>
          <w:sz w:val="22"/>
          <w:szCs w:val="22"/>
          <w:lang w:val="el-GR" w:eastAsia="en-GB"/>
        </w:rPr>
        <w:t>.</w:t>
      </w:r>
    </w:p>
    <w:p w14:paraId="7EDC3940" w14:textId="77777777" w:rsidR="003A0962" w:rsidRPr="00657307" w:rsidRDefault="003A0962" w:rsidP="003A0962">
      <w:pPr>
        <w:rPr>
          <w:rFonts w:ascii="Arial" w:hAnsi="Arial" w:cs="Arial"/>
          <w:sz w:val="22"/>
          <w:szCs w:val="22"/>
          <w:lang w:val="el-GR" w:eastAsia="en-GB"/>
        </w:rPr>
      </w:pPr>
      <w:r w:rsidRPr="00D056C7">
        <w:rPr>
          <w:rFonts w:ascii="Arial" w:hAnsi="Arial" w:cs="Arial"/>
          <w:sz w:val="22"/>
          <w:szCs w:val="22"/>
          <w:lang w:eastAsia="en-GB"/>
        </w:rPr>
        <w:t> </w:t>
      </w:r>
    </w:p>
    <w:p w14:paraId="3BF75E71" w14:textId="476AB556" w:rsidR="00657307" w:rsidRDefault="00657307" w:rsidP="003A0962">
      <w:pPr>
        <w:rPr>
          <w:rFonts w:ascii="Arial" w:hAnsi="Arial" w:cs="Arial"/>
          <w:sz w:val="22"/>
          <w:szCs w:val="22"/>
          <w:lang w:val="el-GR" w:eastAsia="en-GB"/>
        </w:rPr>
      </w:pPr>
      <w:r>
        <w:rPr>
          <w:rFonts w:ascii="Arial" w:hAnsi="Arial" w:cs="Arial"/>
          <w:sz w:val="22"/>
          <w:szCs w:val="22"/>
          <w:lang w:val="el-GR" w:eastAsia="en-GB"/>
        </w:rPr>
        <w:t>Η</w:t>
      </w:r>
      <w:r w:rsidRPr="00F63B8B">
        <w:rPr>
          <w:rFonts w:ascii="Arial" w:hAnsi="Arial" w:cs="Arial"/>
          <w:sz w:val="22"/>
          <w:szCs w:val="22"/>
          <w:lang w:val="el-GR" w:eastAsia="en-GB"/>
        </w:rPr>
        <w:t xml:space="preserve"> </w:t>
      </w:r>
      <w:r>
        <w:rPr>
          <w:rFonts w:ascii="Arial" w:hAnsi="Arial" w:cs="Arial"/>
          <w:sz w:val="22"/>
          <w:szCs w:val="22"/>
          <w:lang w:val="el-GR" w:eastAsia="en-GB"/>
        </w:rPr>
        <w:t>διάμετρος</w:t>
      </w:r>
      <w:r w:rsidRPr="00F63B8B">
        <w:rPr>
          <w:rFonts w:ascii="Arial" w:hAnsi="Arial" w:cs="Arial"/>
          <w:sz w:val="22"/>
          <w:szCs w:val="22"/>
          <w:lang w:val="el-GR" w:eastAsia="en-GB"/>
        </w:rPr>
        <w:t xml:space="preserve"> </w:t>
      </w:r>
      <w:r w:rsidR="0014241E">
        <w:rPr>
          <w:rFonts w:ascii="Arial" w:hAnsi="Arial" w:cs="Arial"/>
          <w:sz w:val="22"/>
          <w:szCs w:val="22"/>
          <w:lang w:val="el-GR" w:eastAsia="en-GB"/>
        </w:rPr>
        <w:t>και η</w:t>
      </w:r>
      <w:r w:rsidRPr="00F63B8B">
        <w:rPr>
          <w:rFonts w:ascii="Arial" w:hAnsi="Arial" w:cs="Arial"/>
          <w:sz w:val="22"/>
          <w:szCs w:val="22"/>
          <w:lang w:val="el-GR" w:eastAsia="en-GB"/>
        </w:rPr>
        <w:t xml:space="preserve"> </w:t>
      </w:r>
      <w:r>
        <w:rPr>
          <w:rFonts w:ascii="Arial" w:hAnsi="Arial" w:cs="Arial"/>
          <w:sz w:val="22"/>
          <w:szCs w:val="22"/>
          <w:lang w:val="el-GR" w:eastAsia="en-GB"/>
        </w:rPr>
        <w:t>διαδρομή</w:t>
      </w:r>
      <w:r w:rsidRPr="00F63B8B">
        <w:rPr>
          <w:rFonts w:ascii="Arial" w:hAnsi="Arial" w:cs="Arial"/>
          <w:sz w:val="22"/>
          <w:szCs w:val="22"/>
          <w:lang w:val="el-GR" w:eastAsia="en-GB"/>
        </w:rPr>
        <w:t xml:space="preserve"> </w:t>
      </w:r>
      <w:r>
        <w:rPr>
          <w:rFonts w:ascii="Arial" w:hAnsi="Arial" w:cs="Arial"/>
          <w:sz w:val="22"/>
          <w:szCs w:val="22"/>
          <w:lang w:val="el-GR" w:eastAsia="en-GB"/>
        </w:rPr>
        <w:t>βρίσκονται</w:t>
      </w:r>
      <w:r w:rsidRPr="00F63B8B">
        <w:rPr>
          <w:rFonts w:ascii="Arial" w:hAnsi="Arial" w:cs="Arial"/>
          <w:sz w:val="22"/>
          <w:szCs w:val="22"/>
          <w:lang w:val="el-GR" w:eastAsia="en-GB"/>
        </w:rPr>
        <w:t xml:space="preserve"> </w:t>
      </w:r>
      <w:r>
        <w:rPr>
          <w:rFonts w:ascii="Arial" w:hAnsi="Arial" w:cs="Arial"/>
          <w:sz w:val="22"/>
          <w:szCs w:val="22"/>
          <w:lang w:val="el-GR" w:eastAsia="en-GB"/>
        </w:rPr>
        <w:t>στα</w:t>
      </w:r>
      <w:r w:rsidRPr="00F63B8B">
        <w:rPr>
          <w:rFonts w:ascii="Arial" w:hAnsi="Arial" w:cs="Arial"/>
          <w:sz w:val="22"/>
          <w:szCs w:val="22"/>
          <w:lang w:val="el-GR" w:eastAsia="en-GB"/>
        </w:rPr>
        <w:t xml:space="preserve"> 76</w:t>
      </w:r>
      <w:r w:rsidRPr="00F63B8B">
        <w:rPr>
          <w:rFonts w:ascii="Arial" w:hAnsi="Arial" w:cs="Arial"/>
          <w:sz w:val="22"/>
          <w:szCs w:val="22"/>
          <w:lang w:eastAsia="en-GB"/>
        </w:rPr>
        <w:t>mm</w:t>
      </w:r>
      <w:r w:rsidRPr="00F63B8B">
        <w:rPr>
          <w:rFonts w:ascii="Arial" w:hAnsi="Arial" w:cs="Arial"/>
          <w:sz w:val="22"/>
          <w:szCs w:val="22"/>
          <w:lang w:val="el-GR" w:eastAsia="en-GB"/>
        </w:rPr>
        <w:t xml:space="preserve"> </w:t>
      </w:r>
      <w:r w:rsidRPr="00F63B8B">
        <w:rPr>
          <w:rFonts w:ascii="Arial" w:hAnsi="Arial" w:cs="Arial"/>
          <w:sz w:val="22"/>
          <w:szCs w:val="22"/>
          <w:lang w:eastAsia="en-GB"/>
        </w:rPr>
        <w:t>x</w:t>
      </w:r>
      <w:r w:rsidRPr="00F63B8B">
        <w:rPr>
          <w:rFonts w:ascii="Arial" w:hAnsi="Arial" w:cs="Arial"/>
          <w:sz w:val="22"/>
          <w:szCs w:val="22"/>
          <w:lang w:val="el-GR" w:eastAsia="en-GB"/>
        </w:rPr>
        <w:t xml:space="preserve"> 55.1</w:t>
      </w:r>
      <w:r w:rsidRPr="00F63B8B">
        <w:rPr>
          <w:rFonts w:ascii="Arial" w:hAnsi="Arial" w:cs="Arial"/>
          <w:sz w:val="22"/>
          <w:szCs w:val="22"/>
          <w:lang w:eastAsia="en-GB"/>
        </w:rPr>
        <w:t>mm</w:t>
      </w:r>
      <w:r w:rsidRPr="00F63B8B">
        <w:rPr>
          <w:rFonts w:ascii="Arial" w:hAnsi="Arial" w:cs="Arial"/>
          <w:sz w:val="22"/>
          <w:szCs w:val="22"/>
          <w:lang w:val="el-GR" w:eastAsia="en-GB"/>
        </w:rPr>
        <w:t xml:space="preserve"> </w:t>
      </w:r>
      <w:r w:rsidR="0014241E">
        <w:rPr>
          <w:rFonts w:ascii="Arial" w:hAnsi="Arial" w:cs="Arial"/>
          <w:sz w:val="22"/>
          <w:szCs w:val="22"/>
          <w:lang w:val="el-GR" w:eastAsia="en-GB"/>
        </w:rPr>
        <w:t xml:space="preserve">αντίστοιχα, </w:t>
      </w:r>
      <w:r>
        <w:rPr>
          <w:rFonts w:ascii="Arial" w:hAnsi="Arial" w:cs="Arial"/>
          <w:sz w:val="22"/>
          <w:szCs w:val="22"/>
          <w:lang w:val="el-GR" w:eastAsia="en-GB"/>
        </w:rPr>
        <w:t xml:space="preserve">με τη συμπίεση στα </w:t>
      </w:r>
      <w:r w:rsidRPr="00F63B8B">
        <w:rPr>
          <w:rFonts w:ascii="Arial" w:hAnsi="Arial" w:cs="Arial"/>
          <w:sz w:val="22"/>
          <w:szCs w:val="22"/>
          <w:lang w:val="el-GR" w:eastAsia="en-GB"/>
        </w:rPr>
        <w:t xml:space="preserve">11.7:1. </w:t>
      </w:r>
      <w:r>
        <w:rPr>
          <w:rFonts w:ascii="Arial" w:hAnsi="Arial" w:cs="Arial"/>
          <w:sz w:val="22"/>
          <w:szCs w:val="22"/>
          <w:lang w:val="el-GR" w:eastAsia="en-GB"/>
        </w:rPr>
        <w:t>Μια</w:t>
      </w:r>
      <w:r w:rsidRPr="004756D6">
        <w:rPr>
          <w:rFonts w:ascii="Arial" w:hAnsi="Arial" w:cs="Arial"/>
          <w:sz w:val="22"/>
          <w:szCs w:val="22"/>
          <w:lang w:val="el-GR" w:eastAsia="en-GB"/>
        </w:rPr>
        <w:t xml:space="preserve"> </w:t>
      </w:r>
      <w:r>
        <w:rPr>
          <w:rFonts w:ascii="Arial" w:hAnsi="Arial" w:cs="Arial"/>
          <w:sz w:val="22"/>
          <w:szCs w:val="22"/>
          <w:lang w:val="el-GR" w:eastAsia="en-GB"/>
        </w:rPr>
        <w:t>πεταλούδα</w:t>
      </w:r>
      <w:r w:rsidRPr="004756D6">
        <w:rPr>
          <w:rFonts w:ascii="Arial" w:hAnsi="Arial" w:cs="Arial"/>
          <w:sz w:val="22"/>
          <w:szCs w:val="22"/>
          <w:lang w:val="el-GR" w:eastAsia="en-GB"/>
        </w:rPr>
        <w:t xml:space="preserve"> 44</w:t>
      </w:r>
      <w:r w:rsidRPr="00F63B8B">
        <w:rPr>
          <w:rFonts w:ascii="Arial" w:hAnsi="Arial" w:cs="Arial"/>
          <w:sz w:val="22"/>
          <w:szCs w:val="22"/>
          <w:lang w:eastAsia="en-GB"/>
        </w:rPr>
        <w:t>mm</w:t>
      </w:r>
      <w:r w:rsidRPr="004756D6">
        <w:rPr>
          <w:rFonts w:ascii="Arial" w:hAnsi="Arial" w:cs="Arial"/>
          <w:sz w:val="22"/>
          <w:szCs w:val="22"/>
          <w:lang w:val="el-GR" w:eastAsia="en-GB"/>
        </w:rPr>
        <w:t xml:space="preserve"> </w:t>
      </w:r>
      <w:r>
        <w:rPr>
          <w:rFonts w:ascii="Arial" w:hAnsi="Arial" w:cs="Arial"/>
          <w:sz w:val="22"/>
          <w:szCs w:val="22"/>
          <w:lang w:val="el-GR" w:eastAsia="en-GB"/>
        </w:rPr>
        <w:t>τροφοδοτεί</w:t>
      </w:r>
      <w:r w:rsidRPr="004756D6">
        <w:rPr>
          <w:rFonts w:ascii="Arial" w:hAnsi="Arial" w:cs="Arial"/>
          <w:sz w:val="22"/>
          <w:szCs w:val="22"/>
          <w:lang w:val="el-GR" w:eastAsia="en-GB"/>
        </w:rPr>
        <w:t xml:space="preserve"> </w:t>
      </w:r>
      <w:r>
        <w:rPr>
          <w:rFonts w:ascii="Arial" w:hAnsi="Arial" w:cs="Arial"/>
          <w:sz w:val="22"/>
          <w:szCs w:val="22"/>
          <w:lang w:val="el-GR" w:eastAsia="en-GB"/>
        </w:rPr>
        <w:t>με</w:t>
      </w:r>
      <w:r w:rsidRPr="004756D6">
        <w:rPr>
          <w:rFonts w:ascii="Arial" w:hAnsi="Arial" w:cs="Arial"/>
          <w:sz w:val="22"/>
          <w:szCs w:val="22"/>
          <w:lang w:val="el-GR" w:eastAsia="en-GB"/>
        </w:rPr>
        <w:t xml:space="preserve"> </w:t>
      </w:r>
      <w:r>
        <w:rPr>
          <w:rFonts w:ascii="Arial" w:hAnsi="Arial" w:cs="Arial"/>
          <w:sz w:val="22"/>
          <w:szCs w:val="22"/>
          <w:lang w:val="el-GR" w:eastAsia="en-GB"/>
        </w:rPr>
        <w:t>μίγμα</w:t>
      </w:r>
      <w:r w:rsidRPr="004756D6">
        <w:rPr>
          <w:rFonts w:ascii="Arial" w:hAnsi="Arial" w:cs="Arial"/>
          <w:sz w:val="22"/>
          <w:szCs w:val="22"/>
          <w:lang w:val="el-GR" w:eastAsia="en-GB"/>
        </w:rPr>
        <w:t xml:space="preserve"> </w:t>
      </w:r>
      <w:r>
        <w:rPr>
          <w:rFonts w:ascii="Arial" w:hAnsi="Arial" w:cs="Arial"/>
          <w:sz w:val="22"/>
          <w:szCs w:val="22"/>
          <w:lang w:val="el-GR" w:eastAsia="en-GB"/>
        </w:rPr>
        <w:t>αέρα</w:t>
      </w:r>
      <w:r w:rsidRPr="004756D6">
        <w:rPr>
          <w:rFonts w:ascii="Arial" w:hAnsi="Arial" w:cs="Arial"/>
          <w:sz w:val="22"/>
          <w:szCs w:val="22"/>
          <w:lang w:val="el-GR" w:eastAsia="en-GB"/>
        </w:rPr>
        <w:t>/</w:t>
      </w:r>
      <w:r>
        <w:rPr>
          <w:rFonts w:ascii="Arial" w:hAnsi="Arial" w:cs="Arial"/>
          <w:sz w:val="22"/>
          <w:szCs w:val="22"/>
          <w:lang w:val="el-GR" w:eastAsia="en-GB"/>
        </w:rPr>
        <w:t>καυσίμου</w:t>
      </w:r>
      <w:r w:rsidRPr="004756D6">
        <w:rPr>
          <w:rFonts w:ascii="Arial" w:hAnsi="Arial" w:cs="Arial"/>
          <w:sz w:val="22"/>
          <w:szCs w:val="22"/>
          <w:lang w:val="el-GR" w:eastAsia="en-GB"/>
        </w:rPr>
        <w:t xml:space="preserve"> </w:t>
      </w:r>
      <w:r>
        <w:rPr>
          <w:rFonts w:ascii="Arial" w:hAnsi="Arial" w:cs="Arial"/>
          <w:sz w:val="22"/>
          <w:szCs w:val="22"/>
          <w:lang w:val="el-GR" w:eastAsia="en-GB"/>
        </w:rPr>
        <w:t>τους</w:t>
      </w:r>
      <w:r w:rsidRPr="004756D6">
        <w:rPr>
          <w:rFonts w:ascii="Arial" w:hAnsi="Arial" w:cs="Arial"/>
          <w:sz w:val="22"/>
          <w:szCs w:val="22"/>
          <w:lang w:val="el-GR" w:eastAsia="en-GB"/>
        </w:rPr>
        <w:t xml:space="preserve"> </w:t>
      </w:r>
      <w:r>
        <w:rPr>
          <w:rFonts w:ascii="Arial" w:hAnsi="Arial" w:cs="Arial"/>
          <w:sz w:val="22"/>
          <w:szCs w:val="22"/>
          <w:lang w:val="el-GR" w:eastAsia="en-GB"/>
        </w:rPr>
        <w:t>μεγάλης</w:t>
      </w:r>
      <w:r w:rsidRPr="004756D6">
        <w:rPr>
          <w:rFonts w:ascii="Arial" w:hAnsi="Arial" w:cs="Arial"/>
          <w:sz w:val="22"/>
          <w:szCs w:val="22"/>
          <w:lang w:val="el-GR" w:eastAsia="en-GB"/>
        </w:rPr>
        <w:t xml:space="preserve"> </w:t>
      </w:r>
      <w:r>
        <w:rPr>
          <w:rFonts w:ascii="Arial" w:hAnsi="Arial" w:cs="Arial"/>
          <w:sz w:val="22"/>
          <w:szCs w:val="22"/>
          <w:lang w:val="el-GR" w:eastAsia="en-GB"/>
        </w:rPr>
        <w:t>διαμέτρου</w:t>
      </w:r>
      <w:r w:rsidRPr="004756D6">
        <w:rPr>
          <w:rFonts w:ascii="Arial" w:hAnsi="Arial" w:cs="Arial"/>
          <w:sz w:val="22"/>
          <w:szCs w:val="22"/>
          <w:lang w:val="el-GR" w:eastAsia="en-GB"/>
        </w:rPr>
        <w:t xml:space="preserve"> </w:t>
      </w:r>
      <w:r>
        <w:rPr>
          <w:rFonts w:ascii="Arial" w:hAnsi="Arial" w:cs="Arial"/>
          <w:sz w:val="22"/>
          <w:szCs w:val="22"/>
          <w:lang w:val="el-GR" w:eastAsia="en-GB"/>
        </w:rPr>
        <w:t>αυλούς εισαγωγής και τους προσεκτικά σχεδιασμένους θαλάμους καύσης</w:t>
      </w:r>
      <w:r w:rsidRPr="004756D6">
        <w:rPr>
          <w:rFonts w:ascii="Arial" w:hAnsi="Arial" w:cs="Arial"/>
          <w:sz w:val="22"/>
          <w:szCs w:val="22"/>
          <w:lang w:val="el-GR" w:eastAsia="en-GB"/>
        </w:rPr>
        <w:t xml:space="preserve">. </w:t>
      </w:r>
      <w:r>
        <w:rPr>
          <w:rFonts w:ascii="Arial" w:hAnsi="Arial" w:cs="Arial"/>
          <w:sz w:val="22"/>
          <w:szCs w:val="22"/>
          <w:lang w:val="el-GR" w:eastAsia="en-GB"/>
        </w:rPr>
        <w:t>Η</w:t>
      </w:r>
      <w:r w:rsidRPr="004756D6">
        <w:rPr>
          <w:rFonts w:ascii="Arial" w:hAnsi="Arial" w:cs="Arial"/>
          <w:sz w:val="22"/>
          <w:szCs w:val="22"/>
          <w:lang w:val="el-GR" w:eastAsia="en-GB"/>
        </w:rPr>
        <w:t xml:space="preserve"> </w:t>
      </w:r>
      <w:r>
        <w:rPr>
          <w:rFonts w:ascii="Arial" w:hAnsi="Arial" w:cs="Arial"/>
          <w:sz w:val="22"/>
          <w:szCs w:val="22"/>
          <w:lang w:val="el-GR" w:eastAsia="en-GB"/>
        </w:rPr>
        <w:t>εξάτμιση</w:t>
      </w:r>
      <w:r w:rsidRPr="004756D6">
        <w:rPr>
          <w:rFonts w:ascii="Arial" w:hAnsi="Arial" w:cs="Arial"/>
          <w:sz w:val="22"/>
          <w:szCs w:val="22"/>
          <w:lang w:val="el-GR" w:eastAsia="en-GB"/>
        </w:rPr>
        <w:t xml:space="preserve"> </w:t>
      </w:r>
      <w:r w:rsidR="00083872">
        <w:rPr>
          <w:rFonts w:ascii="Arial" w:hAnsi="Arial" w:cs="Arial"/>
          <w:sz w:val="22"/>
          <w:szCs w:val="22"/>
          <w:lang w:val="el-GR" w:eastAsia="en-GB"/>
        </w:rPr>
        <w:t xml:space="preserve">συνεισφέρει στην απόδοση </w:t>
      </w:r>
      <w:r>
        <w:rPr>
          <w:rFonts w:ascii="Arial" w:hAnsi="Arial" w:cs="Arial"/>
          <w:sz w:val="22"/>
          <w:szCs w:val="22"/>
          <w:lang w:val="el-GR" w:eastAsia="en-GB"/>
        </w:rPr>
        <w:t>ροπή</w:t>
      </w:r>
      <w:r w:rsidR="00083872">
        <w:rPr>
          <w:rFonts w:ascii="Arial" w:hAnsi="Arial" w:cs="Arial"/>
          <w:sz w:val="22"/>
          <w:szCs w:val="22"/>
          <w:lang w:val="el-GR" w:eastAsia="en-GB"/>
        </w:rPr>
        <w:t>ς</w:t>
      </w:r>
      <w:r w:rsidRPr="004756D6">
        <w:rPr>
          <w:rFonts w:ascii="Arial" w:hAnsi="Arial" w:cs="Arial"/>
          <w:sz w:val="22"/>
          <w:szCs w:val="22"/>
          <w:lang w:val="el-GR" w:eastAsia="en-GB"/>
        </w:rPr>
        <w:t xml:space="preserve"> </w:t>
      </w:r>
      <w:r>
        <w:rPr>
          <w:rFonts w:ascii="Arial" w:hAnsi="Arial" w:cs="Arial"/>
          <w:sz w:val="22"/>
          <w:szCs w:val="22"/>
          <w:lang w:val="el-GR" w:eastAsia="en-GB"/>
        </w:rPr>
        <w:t>στις</w:t>
      </w:r>
      <w:r w:rsidRPr="004756D6">
        <w:rPr>
          <w:rFonts w:ascii="Arial" w:hAnsi="Arial" w:cs="Arial"/>
          <w:sz w:val="22"/>
          <w:szCs w:val="22"/>
          <w:lang w:val="el-GR" w:eastAsia="en-GB"/>
        </w:rPr>
        <w:t xml:space="preserve"> </w:t>
      </w:r>
      <w:r>
        <w:rPr>
          <w:rFonts w:ascii="Arial" w:hAnsi="Arial" w:cs="Arial"/>
          <w:sz w:val="22"/>
          <w:szCs w:val="22"/>
          <w:lang w:val="el-GR" w:eastAsia="en-GB"/>
        </w:rPr>
        <w:t>μεσαίες</w:t>
      </w:r>
      <w:r w:rsidRPr="004756D6">
        <w:rPr>
          <w:rFonts w:ascii="Arial" w:hAnsi="Arial" w:cs="Arial"/>
          <w:sz w:val="22"/>
          <w:szCs w:val="22"/>
          <w:lang w:val="el-GR" w:eastAsia="en-GB"/>
        </w:rPr>
        <w:t xml:space="preserve"> </w:t>
      </w:r>
      <w:r>
        <w:rPr>
          <w:rFonts w:ascii="Arial" w:hAnsi="Arial" w:cs="Arial"/>
          <w:sz w:val="22"/>
          <w:szCs w:val="22"/>
          <w:lang w:val="el-GR" w:eastAsia="en-GB"/>
        </w:rPr>
        <w:t xml:space="preserve">στροφές της </w:t>
      </w:r>
      <w:r w:rsidRPr="00F63B8B">
        <w:rPr>
          <w:rFonts w:ascii="Arial" w:hAnsi="Arial" w:cs="Arial"/>
          <w:sz w:val="22"/>
          <w:szCs w:val="22"/>
          <w:lang w:eastAsia="en-GB"/>
        </w:rPr>
        <w:t>CB</w:t>
      </w:r>
      <w:r w:rsidRPr="004756D6">
        <w:rPr>
          <w:rFonts w:ascii="Arial" w:hAnsi="Arial" w:cs="Arial"/>
          <w:sz w:val="22"/>
          <w:szCs w:val="22"/>
          <w:lang w:val="el-GR" w:eastAsia="en-GB"/>
        </w:rPr>
        <w:t xml:space="preserve">1000 </w:t>
      </w:r>
      <w:r w:rsidRPr="00F63B8B">
        <w:rPr>
          <w:rFonts w:ascii="Arial" w:hAnsi="Arial" w:cs="Arial"/>
          <w:sz w:val="22"/>
          <w:szCs w:val="22"/>
          <w:lang w:eastAsia="en-GB"/>
        </w:rPr>
        <w:t>Hornet</w:t>
      </w:r>
      <w:r w:rsidRPr="004756D6">
        <w:rPr>
          <w:rFonts w:ascii="Arial" w:hAnsi="Arial" w:cs="Arial"/>
          <w:sz w:val="22"/>
          <w:szCs w:val="22"/>
          <w:lang w:val="el-GR" w:eastAsia="en-GB"/>
        </w:rPr>
        <w:t xml:space="preserve"> </w:t>
      </w:r>
      <w:r>
        <w:rPr>
          <w:rFonts w:ascii="Arial" w:hAnsi="Arial" w:cs="Arial"/>
          <w:sz w:val="22"/>
          <w:szCs w:val="22"/>
          <w:lang w:val="el-GR" w:eastAsia="en-GB"/>
        </w:rPr>
        <w:t>αλλά και το χαμηλό βάρος</w:t>
      </w:r>
      <w:r w:rsidRPr="004756D6">
        <w:rPr>
          <w:rFonts w:ascii="Arial" w:hAnsi="Arial" w:cs="Arial"/>
          <w:sz w:val="22"/>
          <w:szCs w:val="22"/>
          <w:lang w:val="el-GR" w:eastAsia="en-GB"/>
        </w:rPr>
        <w:t xml:space="preserve">. </w:t>
      </w:r>
      <w:r>
        <w:rPr>
          <w:rFonts w:ascii="Arial" w:hAnsi="Arial" w:cs="Arial"/>
          <w:sz w:val="22"/>
          <w:szCs w:val="22"/>
          <w:lang w:val="el-GR" w:eastAsia="en-GB"/>
        </w:rPr>
        <w:t>Η</w:t>
      </w:r>
      <w:r w:rsidRPr="00385FB6">
        <w:rPr>
          <w:rFonts w:ascii="Arial" w:hAnsi="Arial" w:cs="Arial"/>
          <w:sz w:val="22"/>
          <w:szCs w:val="22"/>
          <w:lang w:val="el-GR" w:eastAsia="en-GB"/>
        </w:rPr>
        <w:t xml:space="preserve"> </w:t>
      </w:r>
      <w:r>
        <w:rPr>
          <w:rFonts w:ascii="Arial" w:hAnsi="Arial" w:cs="Arial"/>
          <w:sz w:val="22"/>
          <w:szCs w:val="22"/>
          <w:lang w:val="el-GR" w:eastAsia="en-GB"/>
        </w:rPr>
        <w:t>σχεδίαση</w:t>
      </w:r>
      <w:r w:rsidRPr="00385FB6">
        <w:rPr>
          <w:rFonts w:ascii="Arial" w:hAnsi="Arial" w:cs="Arial"/>
          <w:sz w:val="22"/>
          <w:szCs w:val="22"/>
          <w:lang w:val="el-GR" w:eastAsia="en-GB"/>
        </w:rPr>
        <w:t xml:space="preserve"> 4-2-1 </w:t>
      </w:r>
      <w:r>
        <w:rPr>
          <w:rFonts w:ascii="Arial" w:hAnsi="Arial" w:cs="Arial"/>
          <w:sz w:val="22"/>
          <w:szCs w:val="22"/>
          <w:lang w:val="el-GR" w:eastAsia="en-GB"/>
        </w:rPr>
        <w:t>συνοδεύεται</w:t>
      </w:r>
      <w:r w:rsidRPr="00385FB6">
        <w:rPr>
          <w:rFonts w:ascii="Arial" w:hAnsi="Arial" w:cs="Arial"/>
          <w:sz w:val="22"/>
          <w:szCs w:val="22"/>
          <w:lang w:val="el-GR" w:eastAsia="en-GB"/>
        </w:rPr>
        <w:t xml:space="preserve"> </w:t>
      </w:r>
      <w:r>
        <w:rPr>
          <w:rFonts w:ascii="Arial" w:hAnsi="Arial" w:cs="Arial"/>
          <w:sz w:val="22"/>
          <w:szCs w:val="22"/>
          <w:lang w:val="el-GR" w:eastAsia="en-GB"/>
        </w:rPr>
        <w:t>από</w:t>
      </w:r>
      <w:r w:rsidRPr="00385FB6">
        <w:rPr>
          <w:rFonts w:ascii="Arial" w:hAnsi="Arial" w:cs="Arial"/>
          <w:sz w:val="22"/>
          <w:szCs w:val="22"/>
          <w:lang w:val="el-GR" w:eastAsia="en-GB"/>
        </w:rPr>
        <w:t xml:space="preserve"> </w:t>
      </w:r>
      <w:r>
        <w:rPr>
          <w:rFonts w:ascii="Arial" w:hAnsi="Arial" w:cs="Arial"/>
          <w:sz w:val="22"/>
          <w:szCs w:val="22"/>
          <w:lang w:val="el-GR" w:eastAsia="en-GB"/>
        </w:rPr>
        <w:t>αισθητήρες</w:t>
      </w:r>
      <w:r w:rsidR="007B0741">
        <w:rPr>
          <w:rFonts w:ascii="Arial" w:hAnsi="Arial" w:cs="Arial"/>
          <w:sz w:val="22"/>
          <w:szCs w:val="22"/>
          <w:lang w:val="el-GR" w:eastAsia="en-GB"/>
        </w:rPr>
        <w:t xml:space="preserve"> προδιαγραφών</w:t>
      </w:r>
      <w:r w:rsidRPr="00385FB6">
        <w:rPr>
          <w:rFonts w:ascii="Arial" w:hAnsi="Arial" w:cs="Arial"/>
          <w:sz w:val="22"/>
          <w:szCs w:val="22"/>
          <w:lang w:val="el-GR" w:eastAsia="en-GB"/>
        </w:rPr>
        <w:t xml:space="preserve"> </w:t>
      </w:r>
      <w:r w:rsidRPr="00F63B8B">
        <w:rPr>
          <w:rFonts w:ascii="Arial" w:hAnsi="Arial" w:cs="Arial"/>
          <w:sz w:val="22"/>
          <w:szCs w:val="22"/>
          <w:lang w:eastAsia="en-GB"/>
        </w:rPr>
        <w:t>OBD</w:t>
      </w:r>
      <w:r w:rsidRPr="00385FB6">
        <w:rPr>
          <w:rFonts w:ascii="Arial" w:hAnsi="Arial" w:cs="Arial"/>
          <w:sz w:val="22"/>
          <w:szCs w:val="22"/>
          <w:lang w:val="el-GR" w:eastAsia="en-GB"/>
        </w:rPr>
        <w:t xml:space="preserve">2 </w:t>
      </w:r>
      <w:r>
        <w:rPr>
          <w:rFonts w:ascii="Arial" w:hAnsi="Arial" w:cs="Arial"/>
          <w:sz w:val="22"/>
          <w:szCs w:val="22"/>
          <w:lang w:val="el-GR" w:eastAsia="en-GB"/>
        </w:rPr>
        <w:t>και</w:t>
      </w:r>
      <w:r w:rsidRPr="00385FB6">
        <w:rPr>
          <w:rFonts w:ascii="Arial" w:hAnsi="Arial" w:cs="Arial"/>
          <w:sz w:val="22"/>
          <w:szCs w:val="22"/>
          <w:lang w:val="el-GR" w:eastAsia="en-GB"/>
        </w:rPr>
        <w:t xml:space="preserve"> </w:t>
      </w:r>
      <w:r>
        <w:rPr>
          <w:rFonts w:ascii="Arial" w:hAnsi="Arial" w:cs="Arial"/>
          <w:sz w:val="22"/>
          <w:szCs w:val="22"/>
          <w:lang w:val="el-GR" w:eastAsia="en-GB"/>
        </w:rPr>
        <w:t>ένα</w:t>
      </w:r>
      <w:r w:rsidRPr="00385FB6">
        <w:rPr>
          <w:rFonts w:ascii="Arial" w:hAnsi="Arial" w:cs="Arial"/>
          <w:sz w:val="22"/>
          <w:szCs w:val="22"/>
          <w:lang w:val="el-GR" w:eastAsia="en-GB"/>
        </w:rPr>
        <w:t xml:space="preserve"> </w:t>
      </w:r>
      <w:r>
        <w:rPr>
          <w:rFonts w:ascii="Arial" w:hAnsi="Arial" w:cs="Arial"/>
          <w:sz w:val="22"/>
          <w:szCs w:val="22"/>
          <w:lang w:val="el-GR" w:eastAsia="en-GB"/>
        </w:rPr>
        <w:t>σιλανσιέ</w:t>
      </w:r>
      <w:r w:rsidRPr="00385FB6">
        <w:rPr>
          <w:rFonts w:ascii="Arial" w:hAnsi="Arial" w:cs="Arial"/>
          <w:sz w:val="22"/>
          <w:szCs w:val="22"/>
          <w:lang w:val="el-GR" w:eastAsia="en-GB"/>
        </w:rPr>
        <w:t xml:space="preserve"> 7.1</w:t>
      </w:r>
      <w:r w:rsidRPr="00F63B8B">
        <w:rPr>
          <w:rFonts w:ascii="Arial" w:hAnsi="Arial" w:cs="Arial"/>
          <w:sz w:val="22"/>
          <w:szCs w:val="22"/>
          <w:lang w:eastAsia="en-GB"/>
        </w:rPr>
        <w:t>L</w:t>
      </w:r>
    </w:p>
    <w:p w14:paraId="3538F611" w14:textId="77777777" w:rsidR="00657307" w:rsidRDefault="00657307" w:rsidP="003A0962">
      <w:pPr>
        <w:rPr>
          <w:rFonts w:ascii="Arial" w:hAnsi="Arial" w:cs="Arial"/>
          <w:sz w:val="22"/>
          <w:szCs w:val="22"/>
          <w:lang w:val="el-GR" w:eastAsia="en-GB"/>
        </w:rPr>
      </w:pPr>
    </w:p>
    <w:p w14:paraId="559D15AA" w14:textId="2BD23270" w:rsidR="0043176B" w:rsidRPr="00F312ED" w:rsidRDefault="008951E8" w:rsidP="0043176B">
      <w:pPr>
        <w:rPr>
          <w:rFonts w:ascii="Arial" w:hAnsi="Arial" w:cs="Arial"/>
          <w:sz w:val="22"/>
          <w:szCs w:val="22"/>
          <w:lang w:val="el-GR" w:eastAsia="en-GB"/>
        </w:rPr>
      </w:pPr>
      <w:r w:rsidRPr="00D056C7">
        <w:rPr>
          <w:rFonts w:ascii="Arial" w:hAnsi="Arial" w:cs="Arial"/>
          <w:sz w:val="22"/>
          <w:szCs w:val="22"/>
          <w:lang w:eastAsia="en-GB"/>
        </w:rPr>
        <w:t> </w:t>
      </w:r>
      <w:r w:rsidR="0043176B">
        <w:rPr>
          <w:rFonts w:ascii="Arial" w:hAnsi="Arial" w:cs="Arial"/>
          <w:sz w:val="22"/>
          <w:szCs w:val="22"/>
          <w:lang w:val="el-GR" w:eastAsia="en-GB"/>
        </w:rPr>
        <w:t xml:space="preserve">Η </w:t>
      </w:r>
      <w:r w:rsidR="00D16B20">
        <w:rPr>
          <w:rFonts w:ascii="Arial" w:hAnsi="Arial" w:cs="Arial"/>
          <w:sz w:val="22"/>
          <w:szCs w:val="22"/>
          <w:lang w:val="el-GR" w:eastAsia="en-GB"/>
        </w:rPr>
        <w:t xml:space="preserve">δυνητική </w:t>
      </w:r>
      <w:r w:rsidR="0043176B">
        <w:rPr>
          <w:rFonts w:ascii="Arial" w:hAnsi="Arial" w:cs="Arial"/>
          <w:sz w:val="22"/>
          <w:szCs w:val="22"/>
          <w:lang w:val="el-GR" w:eastAsia="en-GB"/>
        </w:rPr>
        <w:t>κατανάλωση φτάνει τα</w:t>
      </w:r>
      <w:r w:rsidR="0043176B" w:rsidRPr="00F312ED">
        <w:rPr>
          <w:rFonts w:ascii="Arial" w:hAnsi="Arial" w:cs="Arial"/>
          <w:sz w:val="22"/>
          <w:szCs w:val="22"/>
          <w:lang w:val="el-GR" w:eastAsia="en-GB"/>
        </w:rPr>
        <w:t xml:space="preserve"> 16</w:t>
      </w:r>
      <w:r w:rsidR="0043176B">
        <w:rPr>
          <w:rFonts w:ascii="Arial" w:hAnsi="Arial" w:cs="Arial"/>
          <w:sz w:val="22"/>
          <w:szCs w:val="22"/>
          <w:lang w:val="el-GR" w:eastAsia="en-GB"/>
        </w:rPr>
        <w:t>,</w:t>
      </w:r>
      <w:r w:rsidR="0043176B" w:rsidRPr="00F312ED">
        <w:rPr>
          <w:rFonts w:ascii="Arial" w:hAnsi="Arial" w:cs="Arial"/>
          <w:sz w:val="22"/>
          <w:szCs w:val="22"/>
          <w:lang w:val="el-GR" w:eastAsia="en-GB"/>
        </w:rPr>
        <w:t>9</w:t>
      </w:r>
      <w:r w:rsidR="0043176B" w:rsidRPr="00607B70">
        <w:rPr>
          <w:rFonts w:ascii="Arial" w:hAnsi="Arial" w:cs="Arial"/>
          <w:sz w:val="22"/>
          <w:szCs w:val="22"/>
          <w:lang w:eastAsia="en-GB"/>
        </w:rPr>
        <w:t>km</w:t>
      </w:r>
      <w:r w:rsidR="0043176B" w:rsidRPr="00F312ED">
        <w:rPr>
          <w:rFonts w:ascii="Arial" w:hAnsi="Arial" w:cs="Arial"/>
          <w:sz w:val="22"/>
          <w:szCs w:val="22"/>
          <w:lang w:val="el-GR" w:eastAsia="en-GB"/>
        </w:rPr>
        <w:t>/</w:t>
      </w:r>
      <w:r w:rsidR="0043176B" w:rsidRPr="00607B70">
        <w:rPr>
          <w:rFonts w:ascii="Arial" w:hAnsi="Arial" w:cs="Arial"/>
          <w:sz w:val="22"/>
          <w:szCs w:val="22"/>
          <w:lang w:eastAsia="en-GB"/>
        </w:rPr>
        <w:t>L</w:t>
      </w:r>
      <w:r w:rsidR="0043176B" w:rsidRPr="00F312ED">
        <w:rPr>
          <w:rFonts w:ascii="Arial" w:hAnsi="Arial" w:cs="Arial"/>
          <w:sz w:val="22"/>
          <w:szCs w:val="22"/>
          <w:lang w:val="el-GR" w:eastAsia="en-GB"/>
        </w:rPr>
        <w:t xml:space="preserve"> </w:t>
      </w:r>
      <w:r w:rsidR="0043176B">
        <w:rPr>
          <w:rFonts w:ascii="Arial" w:hAnsi="Arial" w:cs="Arial"/>
          <w:sz w:val="22"/>
          <w:szCs w:val="22"/>
          <w:lang w:val="el-GR" w:eastAsia="en-GB"/>
        </w:rPr>
        <w:t xml:space="preserve">και η χωρητικότητα του ρεζερβουάρ καυσίμου </w:t>
      </w:r>
      <w:r w:rsidR="00D16B20">
        <w:rPr>
          <w:rFonts w:ascii="Arial" w:hAnsi="Arial" w:cs="Arial"/>
          <w:sz w:val="22"/>
          <w:szCs w:val="22"/>
          <w:lang w:val="el-GR" w:eastAsia="en-GB"/>
        </w:rPr>
        <w:t xml:space="preserve">είναι </w:t>
      </w:r>
      <w:r w:rsidR="0043176B" w:rsidRPr="00F312ED">
        <w:rPr>
          <w:rFonts w:ascii="Arial" w:hAnsi="Arial" w:cs="Arial"/>
          <w:sz w:val="22"/>
          <w:szCs w:val="22"/>
          <w:lang w:val="el-GR" w:eastAsia="en-GB"/>
        </w:rPr>
        <w:t>17</w:t>
      </w:r>
      <w:r w:rsidR="0043176B" w:rsidRPr="00F312ED">
        <w:rPr>
          <w:rFonts w:ascii="Arial" w:hAnsi="Arial" w:cs="Arial"/>
          <w:sz w:val="22"/>
          <w:szCs w:val="22"/>
          <w:lang w:val="el-GR"/>
        </w:rPr>
        <w:t xml:space="preserve"> </w:t>
      </w:r>
      <w:r w:rsidR="0043176B" w:rsidRPr="00607B70">
        <w:rPr>
          <w:rFonts w:ascii="Arial" w:hAnsi="Arial" w:cs="Arial"/>
          <w:sz w:val="22"/>
          <w:szCs w:val="22"/>
        </w:rPr>
        <w:t>L</w:t>
      </w:r>
      <w:r w:rsidR="0043176B" w:rsidRPr="00F312ED">
        <w:rPr>
          <w:rFonts w:ascii="Arial" w:hAnsi="Arial" w:cs="Arial"/>
          <w:sz w:val="22"/>
          <w:szCs w:val="22"/>
          <w:lang w:val="el-GR" w:eastAsia="en-GB"/>
        </w:rPr>
        <w:t>.</w:t>
      </w:r>
    </w:p>
    <w:p w14:paraId="137B7CDA" w14:textId="0654EC0F" w:rsidR="00CB2BFD" w:rsidRPr="002E65A3" w:rsidRDefault="00CB2BFD" w:rsidP="00CB2BFD">
      <w:pPr>
        <w:rPr>
          <w:rFonts w:ascii="Arial" w:hAnsi="Arial" w:cs="Arial"/>
          <w:sz w:val="22"/>
          <w:szCs w:val="22"/>
          <w:lang w:val="el-GR" w:eastAsia="en-GB"/>
        </w:rPr>
      </w:pPr>
    </w:p>
    <w:p w14:paraId="3E8DC59E" w14:textId="77777777" w:rsidR="00F60337" w:rsidRPr="002E65A3" w:rsidRDefault="00F60337" w:rsidP="00CB2BFD">
      <w:pPr>
        <w:rPr>
          <w:rFonts w:ascii="Arial" w:hAnsi="Arial" w:cs="Arial"/>
          <w:color w:val="000000" w:themeColor="text1"/>
          <w:sz w:val="22"/>
          <w:szCs w:val="22"/>
          <w:lang w:val="el-GR" w:eastAsia="en-GB"/>
        </w:rPr>
      </w:pPr>
    </w:p>
    <w:p w14:paraId="2DCF7F88" w14:textId="77777777" w:rsidR="00E30E68" w:rsidRPr="002E65A3" w:rsidRDefault="00E30E68" w:rsidP="00C6040B">
      <w:pPr>
        <w:rPr>
          <w:rFonts w:ascii="Arial" w:hAnsi="Arial" w:cs="Arial"/>
          <w:b/>
          <w:color w:val="000000" w:themeColor="text1"/>
          <w:sz w:val="22"/>
          <w:szCs w:val="22"/>
          <w:u w:val="single"/>
          <w:lang w:val="el-GR"/>
        </w:rPr>
      </w:pPr>
    </w:p>
    <w:p w14:paraId="4DE7321A" w14:textId="230CD37A" w:rsidR="00C6040B" w:rsidRPr="00D056C7" w:rsidRDefault="00C6040B" w:rsidP="00C6040B">
      <w:pPr>
        <w:rPr>
          <w:rFonts w:ascii="Arial" w:hAnsi="Arial" w:cs="Arial"/>
          <w:b/>
          <w:color w:val="000000" w:themeColor="text1"/>
          <w:sz w:val="22"/>
          <w:szCs w:val="22"/>
          <w:u w:val="single"/>
        </w:rPr>
      </w:pPr>
      <w:r w:rsidRPr="00D056C7">
        <w:rPr>
          <w:rFonts w:ascii="Arial" w:hAnsi="Arial" w:cs="Arial"/>
          <w:b/>
          <w:color w:val="000000" w:themeColor="text1"/>
          <w:sz w:val="22"/>
          <w:szCs w:val="22"/>
          <w:u w:val="single"/>
        </w:rPr>
        <w:t>3.</w:t>
      </w:r>
      <w:r w:rsidR="008B6EEA" w:rsidRPr="00D056C7">
        <w:rPr>
          <w:rFonts w:ascii="Arial" w:hAnsi="Arial" w:cs="Arial"/>
          <w:b/>
          <w:color w:val="000000" w:themeColor="text1"/>
          <w:sz w:val="22"/>
          <w:szCs w:val="22"/>
          <w:u w:val="single"/>
        </w:rPr>
        <w:t>2</w:t>
      </w:r>
      <w:r w:rsidRPr="00D056C7">
        <w:rPr>
          <w:rFonts w:ascii="Arial" w:hAnsi="Arial" w:cs="Arial"/>
          <w:b/>
          <w:color w:val="000000" w:themeColor="text1"/>
          <w:sz w:val="22"/>
          <w:szCs w:val="22"/>
          <w:u w:val="single"/>
        </w:rPr>
        <w:t xml:space="preserve"> </w:t>
      </w:r>
      <w:r w:rsidR="0043176B">
        <w:rPr>
          <w:rFonts w:ascii="Arial" w:hAnsi="Arial" w:cs="Arial"/>
          <w:b/>
          <w:color w:val="000000" w:themeColor="text1"/>
          <w:sz w:val="22"/>
          <w:szCs w:val="22"/>
          <w:u w:val="single"/>
          <w:lang w:val="el-GR"/>
        </w:rPr>
        <w:t>Ηλεκτρονικά κινητήρα</w:t>
      </w:r>
    </w:p>
    <w:p w14:paraId="3979FD24" w14:textId="77777777" w:rsidR="00C6040B" w:rsidRPr="00D056C7" w:rsidRDefault="00C6040B" w:rsidP="00C6040B">
      <w:pPr>
        <w:rPr>
          <w:rFonts w:ascii="Arial" w:hAnsi="Arial" w:cs="Arial"/>
          <w:b/>
          <w:color w:val="000000" w:themeColor="text1"/>
          <w:sz w:val="22"/>
          <w:szCs w:val="22"/>
          <w:u w:val="single"/>
        </w:rPr>
      </w:pPr>
    </w:p>
    <w:p w14:paraId="17E8C977" w14:textId="77777777" w:rsidR="0043176B" w:rsidRPr="00F312ED" w:rsidRDefault="0043176B" w:rsidP="0043176B">
      <w:pPr>
        <w:pStyle w:val="ListParagraph"/>
        <w:numPr>
          <w:ilvl w:val="0"/>
          <w:numId w:val="29"/>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Τρία</w:t>
      </w:r>
      <w:r w:rsidRPr="00F312ED">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default</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προγράμματα</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οδήγησης</w:t>
      </w:r>
      <w:r w:rsidRPr="00F312ED">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rid</w:t>
      </w:r>
      <w:r>
        <w:rPr>
          <w:rFonts w:ascii="Arial" w:hAnsi="Arial" w:cs="Arial"/>
          <w:b/>
          <w:bCs/>
          <w:i/>
          <w:iCs/>
          <w:sz w:val="22"/>
          <w:szCs w:val="22"/>
          <w:bdr w:val="none" w:sz="0" w:space="0" w:color="auto" w:frame="1"/>
          <w:lang w:eastAsia="en-GB"/>
        </w:rPr>
        <w:t>ing</w:t>
      </w:r>
      <w:r w:rsidRPr="00F312ED">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modes</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και δύο επιλογές</w:t>
      </w:r>
      <w:r w:rsidRPr="00F312ED">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USER</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με παραμετροποίηση από τον αναβάτη</w:t>
      </w:r>
    </w:p>
    <w:p w14:paraId="5885A54F" w14:textId="77777777" w:rsidR="0043176B" w:rsidRPr="00F312ED" w:rsidRDefault="0043176B" w:rsidP="0043176B">
      <w:pPr>
        <w:pStyle w:val="ListParagraph"/>
        <w:numPr>
          <w:ilvl w:val="0"/>
          <w:numId w:val="29"/>
        </w:numPr>
        <w:rPr>
          <w:rFonts w:ascii="Arial" w:hAnsi="Arial" w:cs="Arial"/>
          <w:b/>
          <w:bCs/>
          <w:i/>
          <w:iCs/>
          <w:sz w:val="22"/>
          <w:szCs w:val="22"/>
          <w:lang w:val="el-GR" w:eastAsia="en-GB"/>
        </w:rPr>
      </w:pPr>
      <w:r>
        <w:rPr>
          <w:rFonts w:ascii="Arial" w:hAnsi="Arial" w:cs="Arial"/>
          <w:b/>
          <w:bCs/>
          <w:i/>
          <w:iCs/>
          <w:sz w:val="22"/>
          <w:szCs w:val="22"/>
          <w:bdr w:val="none" w:sz="0" w:space="0" w:color="auto" w:frame="1"/>
          <w:lang w:val="el-GR" w:eastAsia="en-GB"/>
        </w:rPr>
        <w:t>Τρία επίπεδα ρύθμισης Ισχύος (</w:t>
      </w:r>
      <w:r w:rsidRPr="00607B70">
        <w:rPr>
          <w:rFonts w:ascii="Arial" w:hAnsi="Arial" w:cs="Arial"/>
          <w:b/>
          <w:bCs/>
          <w:i/>
          <w:iCs/>
          <w:sz w:val="22"/>
          <w:szCs w:val="22"/>
          <w:bdr w:val="none" w:sz="0" w:space="0" w:color="auto" w:frame="1"/>
          <w:lang w:eastAsia="en-GB"/>
        </w:rPr>
        <w:t>Power</w:t>
      </w:r>
      <w:r>
        <w:rPr>
          <w:rFonts w:ascii="Arial" w:hAnsi="Arial" w:cs="Arial"/>
          <w:b/>
          <w:bCs/>
          <w:i/>
          <w:iCs/>
          <w:sz w:val="22"/>
          <w:szCs w:val="22"/>
          <w:bdr w:val="none" w:sz="0" w:space="0" w:color="auto" w:frame="1"/>
          <w:lang w:val="el-GR" w:eastAsia="en-GB"/>
        </w:rPr>
        <w:t>)</w:t>
      </w:r>
      <w:r w:rsidRPr="00F312ED">
        <w:rPr>
          <w:rFonts w:ascii="Arial" w:hAnsi="Arial" w:cs="Arial"/>
          <w:b/>
          <w:bCs/>
          <w:i/>
          <w:iCs/>
          <w:sz w:val="22"/>
          <w:szCs w:val="22"/>
          <w:bdr w:val="none" w:sz="0" w:space="0" w:color="auto" w:frame="1"/>
          <w:lang w:val="el-GR" w:eastAsia="en-GB"/>
        </w:rPr>
        <w:t xml:space="preserve"> </w:t>
      </w:r>
      <w:r>
        <w:rPr>
          <w:rFonts w:ascii="Arial" w:hAnsi="Arial" w:cs="Arial"/>
          <w:b/>
          <w:bCs/>
          <w:i/>
          <w:iCs/>
          <w:sz w:val="22"/>
          <w:szCs w:val="22"/>
          <w:bdr w:val="none" w:sz="0" w:space="0" w:color="auto" w:frame="1"/>
          <w:lang w:val="el-GR" w:eastAsia="en-GB"/>
        </w:rPr>
        <w:t>και Φρένου Κινητήρα (</w:t>
      </w:r>
      <w:r w:rsidRPr="00607B70">
        <w:rPr>
          <w:rFonts w:ascii="Arial" w:hAnsi="Arial" w:cs="Arial"/>
          <w:b/>
          <w:bCs/>
          <w:i/>
          <w:iCs/>
          <w:sz w:val="22"/>
          <w:szCs w:val="22"/>
          <w:bdr w:val="none" w:sz="0" w:space="0" w:color="auto" w:frame="1"/>
          <w:lang w:eastAsia="en-GB"/>
        </w:rPr>
        <w:t>Engine</w:t>
      </w:r>
      <w:r w:rsidRPr="00F312ED">
        <w:rPr>
          <w:rFonts w:ascii="Arial" w:hAnsi="Arial" w:cs="Arial"/>
          <w:b/>
          <w:bCs/>
          <w:i/>
          <w:iCs/>
          <w:sz w:val="22"/>
          <w:szCs w:val="22"/>
          <w:bdr w:val="none" w:sz="0" w:space="0" w:color="auto" w:frame="1"/>
          <w:lang w:val="el-GR" w:eastAsia="en-GB"/>
        </w:rPr>
        <w:t xml:space="preserve"> </w:t>
      </w:r>
      <w:r w:rsidRPr="00607B70">
        <w:rPr>
          <w:rFonts w:ascii="Arial" w:hAnsi="Arial" w:cs="Arial"/>
          <w:b/>
          <w:bCs/>
          <w:i/>
          <w:iCs/>
          <w:sz w:val="22"/>
          <w:szCs w:val="22"/>
          <w:bdr w:val="none" w:sz="0" w:space="0" w:color="auto" w:frame="1"/>
          <w:lang w:eastAsia="en-GB"/>
        </w:rPr>
        <w:t>Brake</w:t>
      </w:r>
      <w:r>
        <w:rPr>
          <w:rFonts w:ascii="Arial" w:hAnsi="Arial" w:cs="Arial"/>
          <w:b/>
          <w:bCs/>
          <w:i/>
          <w:iCs/>
          <w:sz w:val="22"/>
          <w:szCs w:val="22"/>
          <w:bdr w:val="none" w:sz="0" w:space="0" w:color="auto" w:frame="1"/>
          <w:lang w:val="el-GR" w:eastAsia="en-GB"/>
        </w:rPr>
        <w:t>)</w:t>
      </w:r>
      <w:r w:rsidRPr="00F312ED">
        <w:rPr>
          <w:rFonts w:ascii="Arial" w:hAnsi="Arial" w:cs="Arial"/>
          <w:b/>
          <w:bCs/>
          <w:i/>
          <w:iCs/>
          <w:sz w:val="22"/>
          <w:szCs w:val="22"/>
          <w:bdr w:val="none" w:sz="0" w:space="0" w:color="auto" w:frame="1"/>
          <w:lang w:val="el-GR" w:eastAsia="en-GB"/>
        </w:rPr>
        <w:t xml:space="preserve"> </w:t>
      </w:r>
    </w:p>
    <w:p w14:paraId="1A23A1B1" w14:textId="77777777" w:rsidR="0043176B" w:rsidRPr="00607B70" w:rsidRDefault="0043176B" w:rsidP="0043176B">
      <w:pPr>
        <w:pStyle w:val="ListParagraph"/>
        <w:numPr>
          <w:ilvl w:val="0"/>
          <w:numId w:val="29"/>
        </w:numPr>
        <w:rPr>
          <w:rFonts w:ascii="Arial" w:hAnsi="Arial" w:cs="Arial"/>
          <w:sz w:val="22"/>
          <w:szCs w:val="22"/>
          <w:lang w:eastAsia="en-GB"/>
        </w:rPr>
      </w:pPr>
      <w:r>
        <w:rPr>
          <w:rFonts w:ascii="Arial" w:hAnsi="Arial" w:cs="Arial"/>
          <w:b/>
          <w:bCs/>
          <w:i/>
          <w:iCs/>
          <w:sz w:val="22"/>
          <w:szCs w:val="22"/>
          <w:bdr w:val="none" w:sz="0" w:space="0" w:color="auto" w:frame="1"/>
          <w:lang w:val="el-GR" w:eastAsia="en-GB"/>
        </w:rPr>
        <w:t>Τέσσερα</w:t>
      </w:r>
      <w:r w:rsidRPr="00F312ED">
        <w:rPr>
          <w:rFonts w:ascii="Arial" w:hAnsi="Arial" w:cs="Arial"/>
          <w:b/>
          <w:bCs/>
          <w:i/>
          <w:iCs/>
          <w:sz w:val="22"/>
          <w:szCs w:val="22"/>
          <w:bdr w:val="none" w:sz="0" w:space="0" w:color="auto" w:frame="1"/>
          <w:lang w:val="en-US" w:eastAsia="en-GB"/>
        </w:rPr>
        <w:t xml:space="preserve"> </w:t>
      </w:r>
      <w:r>
        <w:rPr>
          <w:rFonts w:ascii="Arial" w:hAnsi="Arial" w:cs="Arial"/>
          <w:b/>
          <w:bCs/>
          <w:i/>
          <w:iCs/>
          <w:sz w:val="22"/>
          <w:szCs w:val="22"/>
          <w:bdr w:val="none" w:sz="0" w:space="0" w:color="auto" w:frame="1"/>
          <w:lang w:val="el-GR" w:eastAsia="en-GB"/>
        </w:rPr>
        <w:t>επίπεδα</w:t>
      </w:r>
      <w:r w:rsidRPr="00F312ED">
        <w:rPr>
          <w:rFonts w:ascii="Arial" w:hAnsi="Arial" w:cs="Arial"/>
          <w:b/>
          <w:bCs/>
          <w:i/>
          <w:iCs/>
          <w:sz w:val="22"/>
          <w:szCs w:val="22"/>
          <w:bdr w:val="none" w:sz="0" w:space="0" w:color="auto" w:frame="1"/>
          <w:lang w:val="en-US" w:eastAsia="en-GB"/>
        </w:rPr>
        <w:t xml:space="preserve"> </w:t>
      </w:r>
      <w:r>
        <w:rPr>
          <w:rFonts w:ascii="Arial" w:hAnsi="Arial" w:cs="Arial"/>
          <w:b/>
          <w:bCs/>
          <w:i/>
          <w:iCs/>
          <w:sz w:val="22"/>
          <w:szCs w:val="22"/>
          <w:bdr w:val="none" w:sz="0" w:space="0" w:color="auto" w:frame="1"/>
          <w:lang w:val="el-GR" w:eastAsia="en-GB"/>
        </w:rPr>
        <w:t>παρέμβασης</w:t>
      </w:r>
      <w:r w:rsidRPr="00607B70">
        <w:rPr>
          <w:rFonts w:ascii="Arial" w:hAnsi="Arial" w:cs="Arial"/>
          <w:b/>
          <w:bCs/>
          <w:i/>
          <w:iCs/>
          <w:sz w:val="22"/>
          <w:szCs w:val="22"/>
          <w:bdr w:val="none" w:sz="0" w:space="0" w:color="auto" w:frame="1"/>
          <w:lang w:eastAsia="en-GB"/>
        </w:rPr>
        <w:t xml:space="preserve"> Honda Selectable Torque Control </w:t>
      </w:r>
      <w:r>
        <w:rPr>
          <w:rFonts w:ascii="Arial" w:hAnsi="Arial" w:cs="Arial"/>
          <w:b/>
          <w:bCs/>
          <w:i/>
          <w:iCs/>
          <w:sz w:val="22"/>
          <w:szCs w:val="22"/>
          <w:bdr w:val="none" w:sz="0" w:space="0" w:color="auto" w:frame="1"/>
          <w:lang w:val="el-GR" w:eastAsia="en-GB"/>
        </w:rPr>
        <w:t>και</w:t>
      </w:r>
      <w:r w:rsidRPr="00607B70">
        <w:rPr>
          <w:rFonts w:ascii="Arial" w:hAnsi="Arial" w:cs="Arial"/>
          <w:b/>
          <w:bCs/>
          <w:i/>
          <w:iCs/>
          <w:sz w:val="22"/>
          <w:szCs w:val="22"/>
          <w:bdr w:val="none" w:sz="0" w:space="0" w:color="auto" w:frame="1"/>
          <w:lang w:eastAsia="en-GB"/>
        </w:rPr>
        <w:t xml:space="preserve"> Wheelie Control</w:t>
      </w:r>
    </w:p>
    <w:p w14:paraId="7B6691A5" w14:textId="418EA1FA" w:rsidR="00B35447" w:rsidRPr="00D056C7" w:rsidRDefault="00B35447" w:rsidP="0043176B">
      <w:pPr>
        <w:pStyle w:val="ListParagraph"/>
        <w:rPr>
          <w:rFonts w:ascii="Arial" w:hAnsi="Arial" w:cs="Arial"/>
          <w:sz w:val="22"/>
          <w:szCs w:val="22"/>
          <w:lang w:eastAsia="en-GB"/>
        </w:rPr>
      </w:pPr>
    </w:p>
    <w:p w14:paraId="28EE53F7" w14:textId="77777777" w:rsidR="00B35447" w:rsidRPr="00385FB6" w:rsidRDefault="00B35447" w:rsidP="00B35447">
      <w:pPr>
        <w:rPr>
          <w:rFonts w:ascii="Arial" w:hAnsi="Arial" w:cs="Arial"/>
          <w:sz w:val="22"/>
          <w:szCs w:val="22"/>
          <w:lang w:val="en-US" w:eastAsia="en-GB"/>
        </w:rPr>
      </w:pPr>
      <w:r w:rsidRPr="00D056C7">
        <w:rPr>
          <w:rFonts w:ascii="Arial" w:hAnsi="Arial" w:cs="Arial"/>
          <w:sz w:val="22"/>
          <w:szCs w:val="22"/>
          <w:lang w:eastAsia="en-GB"/>
        </w:rPr>
        <w:t> </w:t>
      </w:r>
    </w:p>
    <w:p w14:paraId="5269D3B3" w14:textId="77777777" w:rsidR="0043176B" w:rsidRDefault="0043176B" w:rsidP="00F60337">
      <w:pPr>
        <w:rPr>
          <w:rFonts w:ascii="Arial" w:hAnsi="Arial" w:cs="Arial"/>
          <w:sz w:val="22"/>
          <w:szCs w:val="22"/>
          <w:lang w:val="el-GR" w:eastAsia="en-GB"/>
        </w:rPr>
      </w:pPr>
      <w:r>
        <w:rPr>
          <w:rFonts w:ascii="Arial" w:hAnsi="Arial" w:cs="Arial"/>
          <w:sz w:val="22"/>
          <w:szCs w:val="22"/>
          <w:lang w:val="el-GR" w:eastAsia="en-GB"/>
        </w:rPr>
        <w:t>Με</w:t>
      </w:r>
      <w:r w:rsidRPr="00014B6A">
        <w:rPr>
          <w:rFonts w:ascii="Arial" w:hAnsi="Arial" w:cs="Arial"/>
          <w:sz w:val="22"/>
          <w:szCs w:val="22"/>
          <w:lang w:val="el-GR" w:eastAsia="en-GB"/>
        </w:rPr>
        <w:t xml:space="preserve"> </w:t>
      </w:r>
      <w:r>
        <w:rPr>
          <w:rFonts w:ascii="Arial" w:hAnsi="Arial" w:cs="Arial"/>
          <w:sz w:val="22"/>
          <w:szCs w:val="22"/>
          <w:lang w:val="el-GR" w:eastAsia="en-GB"/>
        </w:rPr>
        <w:t>το</w:t>
      </w:r>
      <w:r w:rsidRPr="00014B6A">
        <w:rPr>
          <w:rFonts w:ascii="Arial" w:hAnsi="Arial" w:cs="Arial"/>
          <w:sz w:val="22"/>
          <w:szCs w:val="22"/>
          <w:lang w:val="el-GR" w:eastAsia="en-GB"/>
        </w:rPr>
        <w:t xml:space="preserve"> </w:t>
      </w:r>
      <w:r>
        <w:rPr>
          <w:rFonts w:ascii="Arial" w:hAnsi="Arial" w:cs="Arial"/>
          <w:sz w:val="22"/>
          <w:szCs w:val="22"/>
          <w:lang w:val="el-GR"/>
        </w:rPr>
        <w:t>Σύστημα</w:t>
      </w:r>
      <w:r w:rsidRPr="00014B6A">
        <w:rPr>
          <w:rFonts w:ascii="Arial" w:hAnsi="Arial" w:cs="Arial"/>
          <w:sz w:val="22"/>
          <w:szCs w:val="22"/>
          <w:lang w:val="el-GR"/>
        </w:rPr>
        <w:t xml:space="preserve"> </w:t>
      </w:r>
      <w:r>
        <w:rPr>
          <w:rFonts w:ascii="Arial" w:hAnsi="Arial" w:cs="Arial"/>
          <w:sz w:val="22"/>
          <w:szCs w:val="22"/>
          <w:lang w:val="el-GR"/>
        </w:rPr>
        <w:t>Ηλεκτρονικής</w:t>
      </w:r>
      <w:r w:rsidRPr="00014B6A">
        <w:rPr>
          <w:rFonts w:ascii="Arial" w:hAnsi="Arial" w:cs="Arial"/>
          <w:sz w:val="22"/>
          <w:szCs w:val="22"/>
          <w:lang w:val="el-GR"/>
        </w:rPr>
        <w:t xml:space="preserve"> </w:t>
      </w:r>
      <w:r>
        <w:rPr>
          <w:rFonts w:ascii="Arial" w:hAnsi="Arial" w:cs="Arial"/>
          <w:sz w:val="22"/>
          <w:szCs w:val="22"/>
          <w:lang w:val="el-GR"/>
        </w:rPr>
        <w:t>Διαχείρισης</w:t>
      </w:r>
      <w:r w:rsidRPr="00014B6A">
        <w:rPr>
          <w:rFonts w:ascii="Arial" w:hAnsi="Arial" w:cs="Arial"/>
          <w:sz w:val="22"/>
          <w:szCs w:val="22"/>
          <w:lang w:val="el-GR"/>
        </w:rPr>
        <w:t xml:space="preserve"> </w:t>
      </w:r>
      <w:r>
        <w:rPr>
          <w:rFonts w:ascii="Arial" w:hAnsi="Arial" w:cs="Arial"/>
          <w:sz w:val="22"/>
          <w:szCs w:val="22"/>
          <w:lang w:val="el-GR"/>
        </w:rPr>
        <w:t>Γκαζιού</w:t>
      </w:r>
      <w:r w:rsidRPr="00014B6A">
        <w:rPr>
          <w:rFonts w:ascii="Arial" w:hAnsi="Arial" w:cs="Arial"/>
          <w:sz w:val="22"/>
          <w:szCs w:val="22"/>
          <w:lang w:val="el-GR"/>
        </w:rPr>
        <w:t xml:space="preserve"> -</w:t>
      </w:r>
      <w:r w:rsidRPr="008615FD">
        <w:rPr>
          <w:rFonts w:ascii="Arial" w:hAnsi="Arial" w:cs="Arial"/>
          <w:sz w:val="22"/>
          <w:szCs w:val="22"/>
        </w:rPr>
        <w:t>Throttle</w:t>
      </w:r>
      <w:r w:rsidRPr="00014B6A">
        <w:rPr>
          <w:rFonts w:ascii="Arial" w:hAnsi="Arial" w:cs="Arial"/>
          <w:sz w:val="22"/>
          <w:szCs w:val="22"/>
          <w:lang w:val="el-GR"/>
        </w:rPr>
        <w:t xml:space="preserve"> </w:t>
      </w:r>
      <w:r w:rsidRPr="008615FD">
        <w:rPr>
          <w:rFonts w:ascii="Arial" w:hAnsi="Arial" w:cs="Arial"/>
          <w:sz w:val="22"/>
          <w:szCs w:val="22"/>
        </w:rPr>
        <w:t>By</w:t>
      </w:r>
      <w:r w:rsidRPr="00014B6A">
        <w:rPr>
          <w:rFonts w:ascii="Arial" w:hAnsi="Arial" w:cs="Arial"/>
          <w:sz w:val="22"/>
          <w:szCs w:val="22"/>
          <w:lang w:val="el-GR"/>
        </w:rPr>
        <w:t xml:space="preserve"> </w:t>
      </w:r>
      <w:r w:rsidRPr="008615FD">
        <w:rPr>
          <w:rFonts w:ascii="Arial" w:hAnsi="Arial" w:cs="Arial"/>
          <w:sz w:val="22"/>
          <w:szCs w:val="22"/>
        </w:rPr>
        <w:t>Wire</w:t>
      </w:r>
      <w:r w:rsidRPr="00014B6A">
        <w:rPr>
          <w:rFonts w:ascii="Arial" w:hAnsi="Arial" w:cs="Arial"/>
          <w:sz w:val="22"/>
          <w:szCs w:val="22"/>
          <w:lang w:val="el-GR"/>
        </w:rPr>
        <w:t xml:space="preserve"> </w:t>
      </w:r>
      <w:r w:rsidRPr="00014B6A">
        <w:rPr>
          <w:rFonts w:ascii="Arial" w:hAnsi="Arial" w:cs="Arial"/>
          <w:sz w:val="22"/>
          <w:szCs w:val="22"/>
          <w:lang w:val="el-GR" w:eastAsia="en-GB"/>
        </w:rPr>
        <w:t>(</w:t>
      </w:r>
      <w:r w:rsidRPr="00607B70">
        <w:rPr>
          <w:rFonts w:ascii="Arial" w:hAnsi="Arial" w:cs="Arial"/>
          <w:sz w:val="22"/>
          <w:szCs w:val="22"/>
          <w:lang w:eastAsia="en-GB"/>
        </w:rPr>
        <w:t>TBW</w:t>
      </w:r>
      <w:r w:rsidRPr="00014B6A">
        <w:rPr>
          <w:rFonts w:ascii="Arial" w:hAnsi="Arial" w:cs="Arial"/>
          <w:sz w:val="22"/>
          <w:szCs w:val="22"/>
          <w:lang w:val="el-GR" w:eastAsia="en-GB"/>
        </w:rPr>
        <w:t xml:space="preserve">), </w:t>
      </w:r>
      <w:r>
        <w:rPr>
          <w:rFonts w:ascii="Arial" w:hAnsi="Arial" w:cs="Arial"/>
          <w:sz w:val="22"/>
          <w:szCs w:val="22"/>
          <w:lang w:val="el-GR" w:eastAsia="en-GB"/>
        </w:rPr>
        <w:t>ο</w:t>
      </w:r>
      <w:r w:rsidRPr="00014B6A">
        <w:rPr>
          <w:rFonts w:ascii="Arial" w:hAnsi="Arial" w:cs="Arial"/>
          <w:sz w:val="22"/>
          <w:szCs w:val="22"/>
          <w:lang w:val="el-GR" w:eastAsia="en-GB"/>
        </w:rPr>
        <w:t xml:space="preserve"> </w:t>
      </w:r>
      <w:r>
        <w:rPr>
          <w:rFonts w:ascii="Arial" w:hAnsi="Arial" w:cs="Arial"/>
          <w:sz w:val="22"/>
          <w:szCs w:val="22"/>
          <w:lang w:val="el-GR" w:eastAsia="en-GB"/>
        </w:rPr>
        <w:t>αναβάτης</w:t>
      </w:r>
      <w:r w:rsidRPr="00014B6A">
        <w:rPr>
          <w:rFonts w:ascii="Arial" w:hAnsi="Arial" w:cs="Arial"/>
          <w:sz w:val="22"/>
          <w:szCs w:val="22"/>
          <w:lang w:val="el-GR" w:eastAsia="en-GB"/>
        </w:rPr>
        <w:t xml:space="preserve"> </w:t>
      </w:r>
      <w:r>
        <w:rPr>
          <w:rFonts w:ascii="Arial" w:hAnsi="Arial" w:cs="Arial"/>
          <w:sz w:val="22"/>
          <w:szCs w:val="22"/>
          <w:lang w:val="el-GR" w:eastAsia="en-GB"/>
        </w:rPr>
        <w:t>έχει</w:t>
      </w:r>
      <w:r w:rsidRPr="00014B6A">
        <w:rPr>
          <w:rFonts w:ascii="Arial" w:hAnsi="Arial" w:cs="Arial"/>
          <w:sz w:val="22"/>
          <w:szCs w:val="22"/>
          <w:lang w:val="el-GR" w:eastAsia="en-GB"/>
        </w:rPr>
        <w:t xml:space="preserve"> </w:t>
      </w:r>
      <w:r>
        <w:rPr>
          <w:rFonts w:ascii="Arial" w:hAnsi="Arial" w:cs="Arial"/>
          <w:sz w:val="22"/>
          <w:szCs w:val="22"/>
          <w:lang w:val="el-GR" w:eastAsia="en-GB"/>
        </w:rPr>
        <w:t>τον</w:t>
      </w:r>
      <w:r w:rsidRPr="00014B6A">
        <w:rPr>
          <w:rFonts w:ascii="Arial" w:hAnsi="Arial" w:cs="Arial"/>
          <w:sz w:val="22"/>
          <w:szCs w:val="22"/>
          <w:lang w:val="el-GR" w:eastAsia="en-GB"/>
        </w:rPr>
        <w:t xml:space="preserve"> </w:t>
      </w:r>
      <w:r>
        <w:rPr>
          <w:rFonts w:ascii="Arial" w:hAnsi="Arial" w:cs="Arial"/>
          <w:sz w:val="22"/>
          <w:szCs w:val="22"/>
          <w:lang w:val="el-GR" w:eastAsia="en-GB"/>
        </w:rPr>
        <w:t>μέγιστο</w:t>
      </w:r>
      <w:r w:rsidRPr="00014B6A">
        <w:rPr>
          <w:rFonts w:ascii="Arial" w:hAnsi="Arial" w:cs="Arial"/>
          <w:sz w:val="22"/>
          <w:szCs w:val="22"/>
          <w:lang w:val="el-GR" w:eastAsia="en-GB"/>
        </w:rPr>
        <w:t xml:space="preserve"> </w:t>
      </w:r>
      <w:r>
        <w:rPr>
          <w:rFonts w:ascii="Arial" w:hAnsi="Arial" w:cs="Arial"/>
          <w:sz w:val="22"/>
          <w:szCs w:val="22"/>
          <w:lang w:val="el-GR" w:eastAsia="en-GB"/>
        </w:rPr>
        <w:t>έλεγχο</w:t>
      </w:r>
      <w:r w:rsidRPr="00014B6A">
        <w:rPr>
          <w:rFonts w:ascii="Arial" w:hAnsi="Arial" w:cs="Arial"/>
          <w:sz w:val="22"/>
          <w:szCs w:val="22"/>
          <w:lang w:val="el-GR" w:eastAsia="en-GB"/>
        </w:rPr>
        <w:t xml:space="preserve"> </w:t>
      </w:r>
      <w:r>
        <w:rPr>
          <w:rFonts w:ascii="Arial" w:hAnsi="Arial" w:cs="Arial"/>
          <w:sz w:val="22"/>
          <w:szCs w:val="22"/>
          <w:lang w:val="el-GR" w:eastAsia="en-GB"/>
        </w:rPr>
        <w:t>του</w:t>
      </w:r>
      <w:r w:rsidRPr="00014B6A">
        <w:rPr>
          <w:rFonts w:ascii="Arial" w:hAnsi="Arial" w:cs="Arial"/>
          <w:sz w:val="22"/>
          <w:szCs w:val="22"/>
          <w:lang w:val="el-GR" w:eastAsia="en-GB"/>
        </w:rPr>
        <w:t xml:space="preserve"> </w:t>
      </w:r>
      <w:r>
        <w:rPr>
          <w:rFonts w:ascii="Arial" w:hAnsi="Arial" w:cs="Arial"/>
          <w:sz w:val="22"/>
          <w:szCs w:val="22"/>
          <w:lang w:val="el-GR" w:eastAsia="en-GB"/>
        </w:rPr>
        <w:t>ισχυρού</w:t>
      </w:r>
      <w:r w:rsidRPr="00014B6A">
        <w:rPr>
          <w:rFonts w:ascii="Arial" w:hAnsi="Arial" w:cs="Arial"/>
          <w:sz w:val="22"/>
          <w:szCs w:val="22"/>
          <w:lang w:val="el-GR" w:eastAsia="en-GB"/>
        </w:rPr>
        <w:t xml:space="preserve"> </w:t>
      </w:r>
      <w:r>
        <w:rPr>
          <w:rFonts w:ascii="Arial" w:hAnsi="Arial" w:cs="Arial"/>
          <w:sz w:val="22"/>
          <w:szCs w:val="22"/>
          <w:lang w:val="el-GR" w:eastAsia="en-GB"/>
        </w:rPr>
        <w:t>κινητήρα</w:t>
      </w:r>
      <w:r w:rsidRPr="00014B6A">
        <w:rPr>
          <w:rFonts w:ascii="Arial" w:hAnsi="Arial" w:cs="Arial"/>
          <w:sz w:val="22"/>
          <w:szCs w:val="22"/>
          <w:lang w:val="el-GR" w:eastAsia="en-GB"/>
        </w:rPr>
        <w:t xml:space="preserve"> </w:t>
      </w:r>
      <w:r>
        <w:rPr>
          <w:rFonts w:ascii="Arial" w:hAnsi="Arial" w:cs="Arial"/>
          <w:sz w:val="22"/>
          <w:szCs w:val="22"/>
          <w:lang w:val="el-GR" w:eastAsia="en-GB"/>
        </w:rPr>
        <w:t>της</w:t>
      </w:r>
      <w:r w:rsidRPr="00014B6A">
        <w:rPr>
          <w:rFonts w:ascii="Arial" w:hAnsi="Arial" w:cs="Arial"/>
          <w:sz w:val="22"/>
          <w:szCs w:val="22"/>
          <w:lang w:val="el-GR" w:eastAsia="en-GB"/>
        </w:rPr>
        <w:t xml:space="preserve"> </w:t>
      </w:r>
      <w:r w:rsidRPr="00607B70">
        <w:rPr>
          <w:rFonts w:ascii="Arial" w:hAnsi="Arial" w:cs="Arial"/>
          <w:sz w:val="22"/>
          <w:szCs w:val="22"/>
          <w:lang w:eastAsia="en-GB"/>
        </w:rPr>
        <w:t>CB</w:t>
      </w:r>
      <w:r w:rsidRPr="00014B6A">
        <w:rPr>
          <w:rFonts w:ascii="Arial" w:hAnsi="Arial" w:cs="Arial"/>
          <w:sz w:val="22"/>
          <w:szCs w:val="22"/>
          <w:lang w:val="el-GR" w:eastAsia="en-GB"/>
        </w:rPr>
        <w:t xml:space="preserve">1000 </w:t>
      </w:r>
      <w:r w:rsidRPr="00607B70">
        <w:rPr>
          <w:rFonts w:ascii="Arial" w:hAnsi="Arial" w:cs="Arial"/>
          <w:sz w:val="22"/>
          <w:szCs w:val="22"/>
          <w:lang w:eastAsia="en-GB"/>
        </w:rPr>
        <w:t>Hornet</w:t>
      </w:r>
      <w:r w:rsidRPr="00014B6A">
        <w:rPr>
          <w:rFonts w:ascii="Arial" w:hAnsi="Arial" w:cs="Arial"/>
          <w:sz w:val="22"/>
          <w:szCs w:val="22"/>
          <w:lang w:val="el-GR" w:eastAsia="en-GB"/>
        </w:rPr>
        <w:t xml:space="preserve"> </w:t>
      </w:r>
      <w:r>
        <w:rPr>
          <w:rFonts w:ascii="Arial" w:hAnsi="Arial" w:cs="Arial"/>
          <w:sz w:val="22"/>
          <w:szCs w:val="22"/>
          <w:lang w:val="el-GR" w:eastAsia="en-GB"/>
        </w:rPr>
        <w:t>μέσω</w:t>
      </w:r>
      <w:r w:rsidRPr="00014B6A">
        <w:rPr>
          <w:rFonts w:ascii="Arial" w:hAnsi="Arial" w:cs="Arial"/>
          <w:sz w:val="22"/>
          <w:szCs w:val="22"/>
          <w:lang w:val="el-GR" w:eastAsia="en-GB"/>
        </w:rPr>
        <w:t xml:space="preserve"> 3 </w:t>
      </w:r>
      <w:r w:rsidRPr="00607B70">
        <w:rPr>
          <w:rFonts w:ascii="Arial" w:eastAsia="Times New Roman" w:hAnsi="Arial" w:cs="Arial"/>
          <w:color w:val="292929"/>
          <w:sz w:val="22"/>
          <w:szCs w:val="22"/>
          <w:lang w:eastAsia="en-GB"/>
        </w:rPr>
        <w:t>default</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προγραμμάτων</w:t>
      </w:r>
      <w:r w:rsidRPr="00014B6A">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riding</w:t>
      </w:r>
      <w:r w:rsidRPr="00014B6A">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modes</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με</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προκαθορισμένους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συνδυασμούς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ρυθμίσεων</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Ισχύος</w:t>
      </w:r>
      <w:r w:rsidRPr="00014B6A">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Power</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Φρένου</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Κινητήρα</w:t>
      </w:r>
      <w:r w:rsidRPr="00014B6A">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Engine</w:t>
      </w:r>
      <w:r w:rsidRPr="00014B6A">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Brake</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και</w:t>
      </w:r>
      <w:r w:rsidRPr="00014B6A">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HSTC</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με</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ενσωματωμένο</w:t>
      </w:r>
      <w:r w:rsidRPr="00014B6A">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Wheelie</w:t>
      </w:r>
      <w:r w:rsidRPr="00014B6A">
        <w:rPr>
          <w:rFonts w:ascii="Arial" w:eastAsia="Times New Roman" w:hAnsi="Arial" w:cs="Arial"/>
          <w:color w:val="292929"/>
          <w:sz w:val="22"/>
          <w:szCs w:val="22"/>
          <w:lang w:val="el-GR" w:eastAsia="en-GB"/>
        </w:rPr>
        <w:t xml:space="preserve"> </w:t>
      </w:r>
      <w:r w:rsidRPr="00607B70">
        <w:rPr>
          <w:rFonts w:ascii="Arial" w:eastAsia="Times New Roman" w:hAnsi="Arial" w:cs="Arial"/>
          <w:color w:val="292929"/>
          <w:sz w:val="22"/>
          <w:szCs w:val="22"/>
          <w:lang w:eastAsia="en-GB"/>
        </w:rPr>
        <w:t>Control</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καθώς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και</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δύο</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επιλογές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n-US" w:eastAsia="en-GB"/>
        </w:rPr>
        <w:t>U</w:t>
      </w:r>
      <w:r>
        <w:rPr>
          <w:rFonts w:ascii="Arial" w:eastAsia="Times New Roman" w:hAnsi="Arial" w:cs="Arial"/>
          <w:color w:val="292929"/>
          <w:sz w:val="22"/>
          <w:szCs w:val="22"/>
          <w:lang w:eastAsia="en-GB"/>
        </w:rPr>
        <w:t>ser</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με</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δυνατότητα</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παραμετροποίησης</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από</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τον</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ίδιο</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τον</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αναβάτη</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σύμφωνα με τις επιθυμίες του</w:t>
      </w:r>
      <w:r w:rsidRPr="00014B6A">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Η</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επιλογή</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γίνεται</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από</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το</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αριστερό</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γκριπ</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και</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την</w:t>
      </w:r>
      <w:r w:rsidRPr="00385FB6">
        <w:rPr>
          <w:rFonts w:ascii="Arial" w:eastAsia="Times New Roman" w:hAnsi="Arial" w:cs="Arial"/>
          <w:color w:val="292929"/>
          <w:sz w:val="22"/>
          <w:szCs w:val="22"/>
          <w:lang w:val="el-GR" w:eastAsia="en-GB"/>
        </w:rPr>
        <w:t xml:space="preserve"> </w:t>
      </w:r>
      <w:r>
        <w:rPr>
          <w:rFonts w:ascii="Arial" w:eastAsia="Times New Roman" w:hAnsi="Arial" w:cs="Arial"/>
          <w:color w:val="292929"/>
          <w:sz w:val="22"/>
          <w:szCs w:val="22"/>
          <w:lang w:val="el-GR" w:eastAsia="en-GB"/>
        </w:rPr>
        <w:t>οθόνη</w:t>
      </w:r>
      <w:r w:rsidRPr="00385FB6">
        <w:rPr>
          <w:rFonts w:ascii="Arial" w:hAnsi="Arial" w:cs="Arial"/>
          <w:sz w:val="22"/>
          <w:szCs w:val="22"/>
          <w:lang w:val="el-GR" w:eastAsia="en-GB"/>
        </w:rPr>
        <w:t xml:space="preserve"> </w:t>
      </w:r>
      <w:r w:rsidRPr="00607B70">
        <w:rPr>
          <w:rFonts w:ascii="Arial" w:hAnsi="Arial" w:cs="Arial"/>
          <w:sz w:val="22"/>
          <w:szCs w:val="22"/>
          <w:lang w:eastAsia="en-GB"/>
        </w:rPr>
        <w:t>TFT</w:t>
      </w:r>
      <w:r w:rsidRPr="00385FB6">
        <w:rPr>
          <w:rFonts w:ascii="Arial" w:hAnsi="Arial" w:cs="Arial"/>
          <w:sz w:val="22"/>
          <w:szCs w:val="22"/>
          <w:lang w:val="el-GR" w:eastAsia="en-GB"/>
        </w:rPr>
        <w:t>.</w:t>
      </w:r>
    </w:p>
    <w:p w14:paraId="21925F94" w14:textId="77777777" w:rsidR="0043176B" w:rsidRDefault="0043176B" w:rsidP="00F60337">
      <w:pPr>
        <w:rPr>
          <w:rFonts w:ascii="Arial" w:hAnsi="Arial" w:cs="Arial"/>
          <w:sz w:val="22"/>
          <w:szCs w:val="22"/>
          <w:lang w:val="el-GR" w:eastAsia="en-GB"/>
        </w:rPr>
      </w:pPr>
    </w:p>
    <w:p w14:paraId="277E36B2" w14:textId="77777777" w:rsidR="0043176B" w:rsidRPr="00385FB6" w:rsidRDefault="0043176B" w:rsidP="0043176B">
      <w:pPr>
        <w:rPr>
          <w:rFonts w:ascii="Arial" w:hAnsi="Arial" w:cs="Arial"/>
          <w:sz w:val="22"/>
          <w:szCs w:val="22"/>
          <w:lang w:val="el-GR" w:eastAsia="en-GB"/>
        </w:rPr>
      </w:pPr>
      <w:r>
        <w:rPr>
          <w:rFonts w:ascii="Arial" w:hAnsi="Arial" w:cs="Arial"/>
          <w:sz w:val="22"/>
          <w:szCs w:val="22"/>
          <w:lang w:val="el-GR" w:eastAsia="en-GB"/>
        </w:rPr>
        <w:t>Υπάρχουν</w:t>
      </w:r>
      <w:r w:rsidRPr="00014B6A">
        <w:rPr>
          <w:rFonts w:ascii="Arial" w:hAnsi="Arial" w:cs="Arial"/>
          <w:sz w:val="22"/>
          <w:szCs w:val="22"/>
          <w:lang w:val="el-GR" w:eastAsia="en-GB"/>
        </w:rPr>
        <w:t xml:space="preserve"> </w:t>
      </w:r>
      <w:r>
        <w:rPr>
          <w:rFonts w:ascii="Arial" w:hAnsi="Arial" w:cs="Arial"/>
          <w:sz w:val="22"/>
          <w:szCs w:val="22"/>
          <w:lang w:val="el-GR" w:eastAsia="en-GB"/>
        </w:rPr>
        <w:t>τρία</w:t>
      </w:r>
      <w:r w:rsidRPr="00014B6A">
        <w:rPr>
          <w:rFonts w:ascii="Arial" w:hAnsi="Arial" w:cs="Arial"/>
          <w:sz w:val="22"/>
          <w:szCs w:val="22"/>
          <w:lang w:val="el-GR" w:eastAsia="en-GB"/>
        </w:rPr>
        <w:t xml:space="preserve"> </w:t>
      </w:r>
      <w:r>
        <w:rPr>
          <w:rFonts w:ascii="Arial" w:hAnsi="Arial" w:cs="Arial"/>
          <w:sz w:val="22"/>
          <w:szCs w:val="22"/>
          <w:lang w:val="el-GR" w:eastAsia="en-GB"/>
        </w:rPr>
        <w:t>επίπεδα</w:t>
      </w:r>
      <w:r w:rsidRPr="00014B6A">
        <w:rPr>
          <w:rFonts w:ascii="Arial" w:hAnsi="Arial" w:cs="Arial"/>
          <w:sz w:val="22"/>
          <w:szCs w:val="22"/>
          <w:lang w:val="el-GR" w:eastAsia="en-GB"/>
        </w:rPr>
        <w:t xml:space="preserve"> </w:t>
      </w:r>
      <w:r>
        <w:rPr>
          <w:rFonts w:ascii="Arial" w:hAnsi="Arial" w:cs="Arial"/>
          <w:sz w:val="22"/>
          <w:szCs w:val="22"/>
          <w:lang w:val="el-GR" w:eastAsia="en-GB"/>
        </w:rPr>
        <w:t>Ισχύος</w:t>
      </w:r>
      <w:r w:rsidRPr="00014B6A">
        <w:rPr>
          <w:rFonts w:ascii="Arial" w:hAnsi="Arial" w:cs="Arial"/>
          <w:sz w:val="22"/>
          <w:szCs w:val="22"/>
          <w:lang w:val="el-GR" w:eastAsia="en-GB"/>
        </w:rPr>
        <w:t xml:space="preserve"> </w:t>
      </w:r>
      <w:r>
        <w:rPr>
          <w:rFonts w:ascii="Arial" w:hAnsi="Arial" w:cs="Arial"/>
          <w:sz w:val="22"/>
          <w:szCs w:val="22"/>
          <w:lang w:val="el-GR" w:eastAsia="en-GB"/>
        </w:rPr>
        <w:t>Κινητήρα</w:t>
      </w:r>
      <w:r w:rsidRPr="00014B6A">
        <w:rPr>
          <w:rFonts w:ascii="Arial" w:hAnsi="Arial" w:cs="Arial"/>
          <w:sz w:val="22"/>
          <w:szCs w:val="22"/>
          <w:lang w:val="el-GR" w:eastAsia="en-GB"/>
        </w:rPr>
        <w:t xml:space="preserve"> (</w:t>
      </w:r>
      <w:r w:rsidRPr="00607B70">
        <w:rPr>
          <w:rFonts w:ascii="Arial" w:hAnsi="Arial" w:cs="Arial"/>
          <w:sz w:val="22"/>
          <w:szCs w:val="22"/>
          <w:lang w:eastAsia="en-GB"/>
        </w:rPr>
        <w:t>P</w:t>
      </w:r>
      <w:r w:rsidRPr="00014B6A">
        <w:rPr>
          <w:rFonts w:ascii="Arial" w:hAnsi="Arial" w:cs="Arial"/>
          <w:sz w:val="22"/>
          <w:szCs w:val="22"/>
          <w:lang w:val="el-GR" w:eastAsia="en-GB"/>
        </w:rPr>
        <w:t xml:space="preserve">) </w:t>
      </w:r>
      <w:r>
        <w:rPr>
          <w:rFonts w:ascii="Arial" w:hAnsi="Arial" w:cs="Arial"/>
          <w:sz w:val="22"/>
          <w:szCs w:val="22"/>
          <w:lang w:val="el-GR" w:eastAsia="en-GB"/>
        </w:rPr>
        <w:t>και</w:t>
      </w:r>
      <w:r w:rsidRPr="00014B6A">
        <w:rPr>
          <w:rFonts w:ascii="Arial" w:hAnsi="Arial" w:cs="Arial"/>
          <w:sz w:val="22"/>
          <w:szCs w:val="22"/>
          <w:lang w:val="el-GR" w:eastAsia="en-GB"/>
        </w:rPr>
        <w:t xml:space="preserve"> </w:t>
      </w:r>
      <w:r>
        <w:rPr>
          <w:rFonts w:ascii="Arial" w:hAnsi="Arial" w:cs="Arial"/>
          <w:sz w:val="22"/>
          <w:szCs w:val="22"/>
          <w:lang w:val="el-GR" w:eastAsia="en-GB"/>
        </w:rPr>
        <w:t>Φρένου</w:t>
      </w:r>
      <w:r w:rsidRPr="00014B6A">
        <w:rPr>
          <w:rFonts w:ascii="Arial" w:hAnsi="Arial" w:cs="Arial"/>
          <w:sz w:val="22"/>
          <w:szCs w:val="22"/>
          <w:lang w:val="el-GR" w:eastAsia="en-GB"/>
        </w:rPr>
        <w:t xml:space="preserve"> </w:t>
      </w:r>
      <w:r>
        <w:rPr>
          <w:rFonts w:ascii="Arial" w:hAnsi="Arial" w:cs="Arial"/>
          <w:sz w:val="22"/>
          <w:szCs w:val="22"/>
          <w:lang w:val="el-GR" w:eastAsia="en-GB"/>
        </w:rPr>
        <w:t>Κινητήρα</w:t>
      </w:r>
      <w:r w:rsidRPr="00014B6A">
        <w:rPr>
          <w:rFonts w:ascii="Arial" w:hAnsi="Arial" w:cs="Arial"/>
          <w:sz w:val="22"/>
          <w:szCs w:val="22"/>
          <w:lang w:val="el-GR" w:eastAsia="en-GB"/>
        </w:rPr>
        <w:t xml:space="preserve"> (</w:t>
      </w:r>
      <w:r w:rsidRPr="00607B70">
        <w:rPr>
          <w:rFonts w:ascii="Arial" w:hAnsi="Arial" w:cs="Arial"/>
          <w:sz w:val="22"/>
          <w:szCs w:val="22"/>
          <w:lang w:eastAsia="en-GB"/>
        </w:rPr>
        <w:t>EB</w:t>
      </w:r>
      <w:r w:rsidRPr="00014B6A">
        <w:rPr>
          <w:rFonts w:ascii="Arial" w:hAnsi="Arial" w:cs="Arial"/>
          <w:sz w:val="22"/>
          <w:szCs w:val="22"/>
          <w:lang w:val="el-GR" w:eastAsia="en-GB"/>
        </w:rPr>
        <w:t xml:space="preserve">), </w:t>
      </w:r>
      <w:r>
        <w:rPr>
          <w:rFonts w:ascii="Arial" w:hAnsi="Arial" w:cs="Arial"/>
          <w:sz w:val="22"/>
          <w:szCs w:val="22"/>
          <w:lang w:val="el-GR" w:eastAsia="en-GB"/>
        </w:rPr>
        <w:t>και</w:t>
      </w:r>
      <w:r w:rsidRPr="00014B6A">
        <w:rPr>
          <w:rFonts w:ascii="Arial" w:hAnsi="Arial" w:cs="Arial"/>
          <w:sz w:val="22"/>
          <w:szCs w:val="22"/>
          <w:lang w:val="el-GR" w:eastAsia="en-GB"/>
        </w:rPr>
        <w:t xml:space="preserve"> 4 </w:t>
      </w:r>
      <w:r>
        <w:rPr>
          <w:rFonts w:ascii="Arial" w:hAnsi="Arial" w:cs="Arial"/>
          <w:sz w:val="22"/>
          <w:szCs w:val="22"/>
          <w:lang w:val="el-GR" w:eastAsia="en-GB"/>
        </w:rPr>
        <w:t>επίπεδα του</w:t>
      </w:r>
      <w:r w:rsidRPr="00014B6A">
        <w:rPr>
          <w:rFonts w:ascii="Arial" w:hAnsi="Arial" w:cs="Arial"/>
          <w:sz w:val="22"/>
          <w:szCs w:val="22"/>
          <w:lang w:val="el-GR" w:eastAsia="en-GB"/>
        </w:rPr>
        <w:t xml:space="preserve"> </w:t>
      </w:r>
      <w:r w:rsidRPr="00607B70">
        <w:rPr>
          <w:rFonts w:ascii="Arial" w:hAnsi="Arial" w:cs="Arial"/>
          <w:sz w:val="22"/>
          <w:szCs w:val="22"/>
          <w:lang w:eastAsia="en-GB"/>
        </w:rPr>
        <w:t>Honda</w:t>
      </w:r>
      <w:r w:rsidRPr="00014B6A">
        <w:rPr>
          <w:rFonts w:ascii="Arial" w:hAnsi="Arial" w:cs="Arial"/>
          <w:sz w:val="22"/>
          <w:szCs w:val="22"/>
          <w:lang w:val="el-GR" w:eastAsia="en-GB"/>
        </w:rPr>
        <w:t xml:space="preserve"> </w:t>
      </w:r>
      <w:r w:rsidRPr="00607B70">
        <w:rPr>
          <w:rFonts w:ascii="Arial" w:hAnsi="Arial" w:cs="Arial"/>
          <w:sz w:val="22"/>
          <w:szCs w:val="22"/>
          <w:lang w:eastAsia="en-GB"/>
        </w:rPr>
        <w:t>Selectable</w:t>
      </w:r>
      <w:r w:rsidRPr="00014B6A">
        <w:rPr>
          <w:rFonts w:ascii="Arial" w:hAnsi="Arial" w:cs="Arial"/>
          <w:sz w:val="22"/>
          <w:szCs w:val="22"/>
          <w:lang w:val="el-GR" w:eastAsia="en-GB"/>
        </w:rPr>
        <w:t xml:space="preserve"> </w:t>
      </w:r>
      <w:r w:rsidRPr="00607B70">
        <w:rPr>
          <w:rFonts w:ascii="Arial" w:hAnsi="Arial" w:cs="Arial"/>
          <w:sz w:val="22"/>
          <w:szCs w:val="22"/>
          <w:lang w:eastAsia="en-GB"/>
        </w:rPr>
        <w:t>Torque</w:t>
      </w:r>
      <w:r w:rsidRPr="00014B6A">
        <w:rPr>
          <w:rFonts w:ascii="Arial" w:hAnsi="Arial" w:cs="Arial"/>
          <w:sz w:val="22"/>
          <w:szCs w:val="22"/>
          <w:lang w:val="el-GR" w:eastAsia="en-GB"/>
        </w:rPr>
        <w:t xml:space="preserve"> </w:t>
      </w:r>
      <w:r w:rsidRPr="00607B70">
        <w:rPr>
          <w:rFonts w:ascii="Arial" w:hAnsi="Arial" w:cs="Arial"/>
          <w:sz w:val="22"/>
          <w:szCs w:val="22"/>
          <w:lang w:eastAsia="en-GB"/>
        </w:rPr>
        <w:t>Control</w:t>
      </w:r>
      <w:r w:rsidRPr="00014B6A">
        <w:rPr>
          <w:rFonts w:ascii="Arial" w:hAnsi="Arial" w:cs="Arial"/>
          <w:sz w:val="22"/>
          <w:szCs w:val="22"/>
          <w:lang w:val="el-GR" w:eastAsia="en-GB"/>
        </w:rPr>
        <w:t xml:space="preserve"> (</w:t>
      </w:r>
      <w:r w:rsidRPr="00607B70">
        <w:rPr>
          <w:rFonts w:ascii="Arial" w:hAnsi="Arial" w:cs="Arial"/>
          <w:sz w:val="22"/>
          <w:szCs w:val="22"/>
          <w:lang w:eastAsia="en-GB"/>
        </w:rPr>
        <w:t>HSTC</w:t>
      </w:r>
      <w:r w:rsidRPr="00014B6A">
        <w:rPr>
          <w:rFonts w:ascii="Arial" w:hAnsi="Arial" w:cs="Arial"/>
          <w:sz w:val="22"/>
          <w:szCs w:val="22"/>
          <w:lang w:val="el-GR" w:eastAsia="en-GB"/>
        </w:rPr>
        <w:t>)</w:t>
      </w:r>
      <w:r>
        <w:rPr>
          <w:rFonts w:ascii="Arial" w:hAnsi="Arial" w:cs="Arial"/>
          <w:sz w:val="22"/>
          <w:szCs w:val="22"/>
          <w:lang w:val="el-GR" w:eastAsia="en-GB"/>
        </w:rPr>
        <w:t>. Το</w:t>
      </w:r>
      <w:r w:rsidRPr="00385FB6">
        <w:rPr>
          <w:rFonts w:ascii="Arial" w:hAnsi="Arial" w:cs="Arial"/>
          <w:sz w:val="22"/>
          <w:szCs w:val="22"/>
          <w:lang w:val="el-GR" w:eastAsia="en-GB"/>
        </w:rPr>
        <w:t xml:space="preserve"> </w:t>
      </w:r>
      <w:r w:rsidRPr="00607B70">
        <w:rPr>
          <w:rFonts w:ascii="Arial" w:hAnsi="Arial" w:cs="Arial"/>
          <w:sz w:val="22"/>
          <w:szCs w:val="22"/>
          <w:lang w:eastAsia="en-GB"/>
        </w:rPr>
        <w:t>HSTC</w:t>
      </w:r>
      <w:r w:rsidRPr="00385FB6">
        <w:rPr>
          <w:rFonts w:ascii="Arial" w:hAnsi="Arial" w:cs="Arial"/>
          <w:sz w:val="22"/>
          <w:szCs w:val="22"/>
          <w:lang w:val="el-GR" w:eastAsia="en-GB"/>
        </w:rPr>
        <w:t xml:space="preserve"> </w:t>
      </w:r>
      <w:r>
        <w:rPr>
          <w:rFonts w:ascii="Arial" w:hAnsi="Arial" w:cs="Arial"/>
          <w:sz w:val="22"/>
          <w:szCs w:val="22"/>
          <w:lang w:val="el-GR" w:eastAsia="en-GB"/>
        </w:rPr>
        <w:t>μπορεί</w:t>
      </w:r>
      <w:r w:rsidRPr="00385FB6">
        <w:rPr>
          <w:rFonts w:ascii="Arial" w:hAnsi="Arial" w:cs="Arial"/>
          <w:sz w:val="22"/>
          <w:szCs w:val="22"/>
          <w:lang w:val="el-GR" w:eastAsia="en-GB"/>
        </w:rPr>
        <w:t xml:space="preserve"> </w:t>
      </w:r>
      <w:r>
        <w:rPr>
          <w:rFonts w:ascii="Arial" w:hAnsi="Arial" w:cs="Arial"/>
          <w:sz w:val="22"/>
          <w:szCs w:val="22"/>
          <w:lang w:val="el-GR" w:eastAsia="en-GB"/>
        </w:rPr>
        <w:t>επίσης</w:t>
      </w:r>
      <w:r w:rsidRPr="00385FB6">
        <w:rPr>
          <w:rFonts w:ascii="Arial" w:hAnsi="Arial" w:cs="Arial"/>
          <w:sz w:val="22"/>
          <w:szCs w:val="22"/>
          <w:lang w:val="el-GR" w:eastAsia="en-GB"/>
        </w:rPr>
        <w:t xml:space="preserve"> </w:t>
      </w:r>
      <w:r>
        <w:rPr>
          <w:rFonts w:ascii="Arial" w:hAnsi="Arial" w:cs="Arial"/>
          <w:sz w:val="22"/>
          <w:szCs w:val="22"/>
          <w:lang w:val="el-GR" w:eastAsia="en-GB"/>
        </w:rPr>
        <w:t>να</w:t>
      </w:r>
      <w:r w:rsidRPr="00385FB6">
        <w:rPr>
          <w:rFonts w:ascii="Arial" w:hAnsi="Arial" w:cs="Arial"/>
          <w:sz w:val="22"/>
          <w:szCs w:val="22"/>
          <w:lang w:val="el-GR" w:eastAsia="en-GB"/>
        </w:rPr>
        <w:t xml:space="preserve"> </w:t>
      </w:r>
      <w:r>
        <w:rPr>
          <w:rFonts w:ascii="Arial" w:hAnsi="Arial" w:cs="Arial"/>
          <w:sz w:val="22"/>
          <w:szCs w:val="22"/>
          <w:lang w:val="el-GR" w:eastAsia="en-GB"/>
        </w:rPr>
        <w:t>απενεργοποιηθεί</w:t>
      </w:r>
      <w:r w:rsidRPr="00385FB6">
        <w:rPr>
          <w:rFonts w:ascii="Arial" w:hAnsi="Arial" w:cs="Arial"/>
          <w:sz w:val="22"/>
          <w:szCs w:val="22"/>
          <w:lang w:val="el-GR" w:eastAsia="en-GB"/>
        </w:rPr>
        <w:t xml:space="preserve">. </w:t>
      </w:r>
    </w:p>
    <w:p w14:paraId="300502A3" w14:textId="77777777" w:rsidR="0043176B" w:rsidRPr="00385FB6" w:rsidRDefault="0043176B" w:rsidP="0043176B">
      <w:pPr>
        <w:rPr>
          <w:rFonts w:ascii="Arial" w:hAnsi="Arial" w:cs="Arial"/>
          <w:sz w:val="22"/>
          <w:szCs w:val="22"/>
          <w:lang w:val="el-GR" w:eastAsia="en-GB"/>
        </w:rPr>
      </w:pPr>
      <w:r w:rsidRPr="00607B70">
        <w:rPr>
          <w:rFonts w:ascii="Arial" w:hAnsi="Arial" w:cs="Arial"/>
          <w:sz w:val="22"/>
          <w:szCs w:val="22"/>
          <w:lang w:eastAsia="en-GB"/>
        </w:rPr>
        <w:t> </w:t>
      </w:r>
    </w:p>
    <w:p w14:paraId="15BD6F15" w14:textId="39E5CB2E" w:rsidR="00F60337" w:rsidRPr="0043176B" w:rsidRDefault="0043176B" w:rsidP="0043176B">
      <w:pPr>
        <w:rPr>
          <w:rFonts w:ascii="Arial" w:hAnsi="Arial" w:cs="Arial"/>
          <w:sz w:val="22"/>
          <w:szCs w:val="22"/>
          <w:lang w:val="el-GR" w:eastAsia="en-GB"/>
        </w:rPr>
      </w:pPr>
      <w:r w:rsidRPr="000A2204">
        <w:rPr>
          <w:rFonts w:ascii="Arial" w:hAnsi="Arial" w:cs="Arial"/>
          <w:bCs/>
          <w:sz w:val="22"/>
          <w:szCs w:val="22"/>
          <w:lang w:val="el-GR" w:eastAsia="en-GB"/>
        </w:rPr>
        <w:t>Το</w:t>
      </w:r>
      <w:r w:rsidRPr="001A1625">
        <w:rPr>
          <w:rFonts w:ascii="Arial" w:hAnsi="Arial" w:cs="Arial"/>
          <w:b/>
          <w:bCs/>
          <w:sz w:val="22"/>
          <w:szCs w:val="22"/>
          <w:lang w:val="el-GR" w:eastAsia="en-GB"/>
        </w:rPr>
        <w:t xml:space="preserve"> </w:t>
      </w:r>
      <w:r w:rsidRPr="001F1BBB">
        <w:rPr>
          <w:rFonts w:ascii="Arial" w:hAnsi="Arial" w:cs="Arial"/>
          <w:b/>
          <w:bCs/>
          <w:sz w:val="22"/>
          <w:szCs w:val="22"/>
          <w:lang w:eastAsia="en-GB"/>
        </w:rPr>
        <w:t>RAIN</w:t>
      </w:r>
      <w:r w:rsidRPr="00607B70">
        <w:rPr>
          <w:rFonts w:ascii="Arial" w:hAnsi="Arial" w:cs="Arial"/>
          <w:sz w:val="22"/>
          <w:szCs w:val="22"/>
          <w:lang w:eastAsia="en-GB"/>
        </w:rPr>
        <w:t> </w:t>
      </w:r>
      <w:r w:rsidRPr="000A2204">
        <w:rPr>
          <w:rFonts w:ascii="Arial" w:hAnsi="Arial" w:cs="Arial"/>
          <w:sz w:val="22"/>
          <w:szCs w:val="22"/>
          <w:lang w:eastAsia="en-GB"/>
        </w:rPr>
        <w:t>mode</w:t>
      </w:r>
      <w:r w:rsidRPr="001A1625">
        <w:rPr>
          <w:rFonts w:ascii="Arial" w:hAnsi="Arial" w:cs="Arial"/>
          <w:sz w:val="22"/>
          <w:szCs w:val="22"/>
          <w:lang w:val="el-GR" w:eastAsia="en-GB"/>
        </w:rPr>
        <w:t xml:space="preserve"> χρησιμοποιεί το χαμηλότερο επίπεδο ισχύος (</w:t>
      </w:r>
      <w:r w:rsidRPr="001A1625">
        <w:rPr>
          <w:rFonts w:ascii="Arial" w:hAnsi="Arial" w:cs="Arial"/>
          <w:sz w:val="22"/>
          <w:szCs w:val="22"/>
          <w:lang w:eastAsia="en-GB"/>
        </w:rPr>
        <w:t>P</w:t>
      </w:r>
      <w:r w:rsidRPr="001A1625">
        <w:rPr>
          <w:rFonts w:ascii="Arial" w:hAnsi="Arial" w:cs="Arial"/>
          <w:sz w:val="22"/>
          <w:szCs w:val="22"/>
          <w:lang w:val="el-GR" w:eastAsia="en-GB"/>
        </w:rPr>
        <w:t>) για τη λιγότερο επιθετική απόδοση ισχύος, μέτριο φρένο κινητήρα</w:t>
      </w:r>
      <w:r w:rsidR="00493E35">
        <w:rPr>
          <w:rFonts w:ascii="Arial" w:hAnsi="Arial" w:cs="Arial"/>
          <w:sz w:val="22"/>
          <w:szCs w:val="22"/>
          <w:lang w:val="el-GR" w:eastAsia="en-GB"/>
        </w:rPr>
        <w:t xml:space="preserve"> </w:t>
      </w:r>
      <w:r w:rsidRPr="001A1625">
        <w:rPr>
          <w:rFonts w:ascii="Arial" w:hAnsi="Arial" w:cs="Arial"/>
          <w:sz w:val="22"/>
          <w:szCs w:val="22"/>
          <w:lang w:val="el-GR" w:eastAsia="en-GB"/>
        </w:rPr>
        <w:t>(</w:t>
      </w:r>
      <w:r w:rsidRPr="001A1625">
        <w:rPr>
          <w:rFonts w:ascii="Arial" w:hAnsi="Arial" w:cs="Arial"/>
          <w:sz w:val="22"/>
          <w:szCs w:val="22"/>
          <w:lang w:eastAsia="en-GB"/>
        </w:rPr>
        <w:t>EB</w:t>
      </w:r>
      <w:r w:rsidRPr="001A1625">
        <w:rPr>
          <w:rFonts w:ascii="Arial" w:hAnsi="Arial" w:cs="Arial"/>
          <w:sz w:val="22"/>
          <w:szCs w:val="22"/>
          <w:lang w:val="el-GR" w:eastAsia="en-GB"/>
        </w:rPr>
        <w:t xml:space="preserve">) και υψηλό </w:t>
      </w:r>
      <w:r w:rsidRPr="001A1625">
        <w:rPr>
          <w:rFonts w:ascii="Arial" w:hAnsi="Arial" w:cs="Arial"/>
          <w:sz w:val="22"/>
          <w:szCs w:val="22"/>
          <w:lang w:eastAsia="en-GB"/>
        </w:rPr>
        <w:t>HSTC</w:t>
      </w:r>
      <w:r w:rsidRPr="001A1625">
        <w:rPr>
          <w:rFonts w:ascii="Arial" w:hAnsi="Arial" w:cs="Arial"/>
          <w:sz w:val="22"/>
          <w:szCs w:val="22"/>
          <w:lang w:val="el-GR" w:eastAsia="en-GB"/>
        </w:rPr>
        <w:t xml:space="preserve">. Στόχος είναι η </w:t>
      </w:r>
      <w:r w:rsidR="00493E35">
        <w:rPr>
          <w:rFonts w:ascii="Arial" w:hAnsi="Arial" w:cs="Arial"/>
          <w:sz w:val="22"/>
          <w:szCs w:val="22"/>
          <w:lang w:val="el-GR" w:eastAsia="en-GB"/>
        </w:rPr>
        <w:t>χαμηλ</w:t>
      </w:r>
      <w:r w:rsidRPr="001A1625">
        <w:rPr>
          <w:rFonts w:ascii="Arial" w:hAnsi="Arial" w:cs="Arial"/>
          <w:sz w:val="22"/>
          <w:szCs w:val="22"/>
          <w:lang w:val="el-GR" w:eastAsia="en-GB"/>
        </w:rPr>
        <w:t xml:space="preserve">ή </w:t>
      </w:r>
      <w:r w:rsidR="00493E35">
        <w:rPr>
          <w:rFonts w:ascii="Arial" w:hAnsi="Arial" w:cs="Arial"/>
          <w:sz w:val="22"/>
          <w:szCs w:val="22"/>
          <w:lang w:val="el-GR" w:eastAsia="en-GB"/>
        </w:rPr>
        <w:t xml:space="preserve">απόδοση </w:t>
      </w:r>
      <w:r w:rsidRPr="001A1625">
        <w:rPr>
          <w:rFonts w:ascii="Arial" w:hAnsi="Arial" w:cs="Arial"/>
          <w:sz w:val="22"/>
          <w:szCs w:val="22"/>
          <w:lang w:val="el-GR" w:eastAsia="en-GB"/>
        </w:rPr>
        <w:t>ισχύ</w:t>
      </w:r>
      <w:r w:rsidR="00493E35">
        <w:rPr>
          <w:rFonts w:ascii="Arial" w:hAnsi="Arial" w:cs="Arial"/>
          <w:sz w:val="22"/>
          <w:szCs w:val="22"/>
          <w:lang w:val="el-GR" w:eastAsia="en-GB"/>
        </w:rPr>
        <w:t>ο</w:t>
      </w:r>
      <w:r w:rsidRPr="001A1625">
        <w:rPr>
          <w:rFonts w:ascii="Arial" w:hAnsi="Arial" w:cs="Arial"/>
          <w:sz w:val="22"/>
          <w:szCs w:val="22"/>
          <w:lang w:val="el-GR" w:eastAsia="en-GB"/>
        </w:rPr>
        <w:t>ς και ροπή στις τρεις πρώτες σχέσεις.</w:t>
      </w:r>
    </w:p>
    <w:p w14:paraId="1F5B2CA2" w14:textId="77777777" w:rsidR="00F60337" w:rsidRPr="0043176B" w:rsidRDefault="00F60337" w:rsidP="00F60337">
      <w:pPr>
        <w:rPr>
          <w:rFonts w:ascii="Arial" w:hAnsi="Arial" w:cs="Arial"/>
          <w:sz w:val="22"/>
          <w:szCs w:val="22"/>
          <w:lang w:val="el-GR" w:eastAsia="en-GB"/>
        </w:rPr>
      </w:pPr>
      <w:r w:rsidRPr="00D056C7">
        <w:rPr>
          <w:rFonts w:ascii="Arial" w:hAnsi="Arial" w:cs="Arial"/>
          <w:sz w:val="22"/>
          <w:szCs w:val="22"/>
          <w:lang w:eastAsia="en-GB"/>
        </w:rPr>
        <w:t> </w:t>
      </w:r>
    </w:p>
    <w:p w14:paraId="07CBF894" w14:textId="50240997" w:rsidR="00F60337" w:rsidRPr="0043176B" w:rsidRDefault="0043176B" w:rsidP="00F60337">
      <w:pPr>
        <w:rPr>
          <w:rFonts w:ascii="Arial" w:hAnsi="Arial" w:cs="Arial"/>
          <w:sz w:val="22"/>
          <w:szCs w:val="22"/>
          <w:lang w:val="el-GR" w:eastAsia="en-GB"/>
        </w:rPr>
      </w:pPr>
      <w:r w:rsidRPr="000A2204">
        <w:rPr>
          <w:rFonts w:ascii="Arial" w:hAnsi="Arial" w:cs="Arial"/>
          <w:bCs/>
          <w:sz w:val="22"/>
          <w:szCs w:val="22"/>
          <w:lang w:val="el-GR" w:eastAsia="en-GB"/>
        </w:rPr>
        <w:t>Το</w:t>
      </w:r>
      <w:r w:rsidRPr="001A1625">
        <w:rPr>
          <w:rFonts w:ascii="Arial" w:hAnsi="Arial" w:cs="Arial"/>
          <w:b/>
          <w:bCs/>
          <w:sz w:val="22"/>
          <w:szCs w:val="22"/>
          <w:lang w:val="el-GR" w:eastAsia="en-GB"/>
        </w:rPr>
        <w:t xml:space="preserve"> </w:t>
      </w:r>
      <w:r w:rsidRPr="001F1BBB">
        <w:rPr>
          <w:rFonts w:ascii="Arial" w:hAnsi="Arial" w:cs="Arial"/>
          <w:b/>
          <w:bCs/>
          <w:sz w:val="22"/>
          <w:szCs w:val="22"/>
          <w:lang w:eastAsia="en-GB"/>
        </w:rPr>
        <w:t>STANDARD</w:t>
      </w:r>
      <w:r w:rsidRPr="00607B70">
        <w:rPr>
          <w:rFonts w:ascii="Arial" w:hAnsi="Arial" w:cs="Arial"/>
          <w:sz w:val="22"/>
          <w:szCs w:val="22"/>
          <w:lang w:eastAsia="en-GB"/>
        </w:rPr>
        <w:t> mode</w:t>
      </w:r>
      <w:r w:rsidRPr="001A1625">
        <w:rPr>
          <w:rFonts w:ascii="Arial" w:hAnsi="Arial" w:cs="Arial"/>
          <w:sz w:val="22"/>
          <w:szCs w:val="22"/>
          <w:lang w:val="el-GR" w:eastAsia="en-GB"/>
        </w:rPr>
        <w:t xml:space="preserve"> </w:t>
      </w:r>
      <w:r>
        <w:rPr>
          <w:rFonts w:ascii="Arial" w:hAnsi="Arial" w:cs="Arial"/>
          <w:sz w:val="22"/>
          <w:szCs w:val="22"/>
          <w:lang w:val="el-GR" w:eastAsia="en-GB"/>
        </w:rPr>
        <w:t>χρησιμοποιεί τη μεσαία ρύθμιση για</w:t>
      </w:r>
      <w:r w:rsidRPr="001A1625">
        <w:rPr>
          <w:rFonts w:ascii="Arial" w:hAnsi="Arial" w:cs="Arial"/>
          <w:sz w:val="22"/>
          <w:szCs w:val="22"/>
          <w:lang w:val="el-GR" w:eastAsia="en-GB"/>
        </w:rPr>
        <w:t xml:space="preserve"> </w:t>
      </w:r>
      <w:r w:rsidRPr="00607B70">
        <w:rPr>
          <w:rFonts w:ascii="Arial" w:hAnsi="Arial" w:cs="Arial"/>
          <w:sz w:val="22"/>
          <w:szCs w:val="22"/>
          <w:lang w:eastAsia="en-GB"/>
        </w:rPr>
        <w:t>Power</w:t>
      </w:r>
      <w:r w:rsidRPr="001A1625">
        <w:rPr>
          <w:rFonts w:ascii="Arial" w:hAnsi="Arial" w:cs="Arial"/>
          <w:sz w:val="22"/>
          <w:szCs w:val="22"/>
          <w:lang w:val="el-GR" w:eastAsia="en-GB"/>
        </w:rPr>
        <w:t xml:space="preserve">, </w:t>
      </w:r>
      <w:r w:rsidRPr="00607B70">
        <w:rPr>
          <w:rFonts w:ascii="Arial" w:hAnsi="Arial" w:cs="Arial"/>
          <w:sz w:val="22"/>
          <w:szCs w:val="22"/>
          <w:lang w:eastAsia="en-GB"/>
        </w:rPr>
        <w:t>HSTC</w:t>
      </w:r>
      <w:r w:rsidRPr="001A1625">
        <w:rPr>
          <w:rFonts w:ascii="Arial" w:hAnsi="Arial" w:cs="Arial"/>
          <w:sz w:val="22"/>
          <w:szCs w:val="22"/>
          <w:lang w:val="el-GR" w:eastAsia="en-GB"/>
        </w:rPr>
        <w:t xml:space="preserve"> </w:t>
      </w:r>
      <w:r>
        <w:rPr>
          <w:rFonts w:ascii="Arial" w:hAnsi="Arial" w:cs="Arial"/>
          <w:sz w:val="22"/>
          <w:szCs w:val="22"/>
          <w:lang w:val="el-GR" w:eastAsia="en-GB"/>
        </w:rPr>
        <w:t>και</w:t>
      </w:r>
      <w:r w:rsidRPr="001A1625">
        <w:rPr>
          <w:rFonts w:ascii="Arial" w:hAnsi="Arial" w:cs="Arial"/>
          <w:sz w:val="22"/>
          <w:szCs w:val="22"/>
          <w:lang w:val="el-GR" w:eastAsia="en-GB"/>
        </w:rPr>
        <w:t xml:space="preserve"> </w:t>
      </w:r>
      <w:r w:rsidRPr="00607B70">
        <w:rPr>
          <w:rFonts w:ascii="Arial" w:hAnsi="Arial" w:cs="Arial"/>
          <w:sz w:val="22"/>
          <w:szCs w:val="22"/>
          <w:lang w:eastAsia="en-GB"/>
        </w:rPr>
        <w:t>EB</w:t>
      </w:r>
      <w:r w:rsidRPr="001A1625">
        <w:rPr>
          <w:rFonts w:ascii="Arial" w:hAnsi="Arial" w:cs="Arial"/>
          <w:sz w:val="22"/>
          <w:szCs w:val="22"/>
          <w:lang w:val="el-GR" w:eastAsia="en-GB"/>
        </w:rPr>
        <w:t xml:space="preserve">. </w:t>
      </w:r>
      <w:r>
        <w:rPr>
          <w:rFonts w:ascii="Arial" w:hAnsi="Arial" w:cs="Arial"/>
          <w:sz w:val="22"/>
          <w:szCs w:val="22"/>
          <w:lang w:val="el-GR" w:eastAsia="en-GB"/>
        </w:rPr>
        <w:t>Η</w:t>
      </w:r>
      <w:r w:rsidRPr="00104F23">
        <w:rPr>
          <w:rFonts w:ascii="Arial" w:hAnsi="Arial" w:cs="Arial"/>
          <w:sz w:val="22"/>
          <w:szCs w:val="22"/>
          <w:lang w:val="el-GR" w:eastAsia="en-GB"/>
        </w:rPr>
        <w:t xml:space="preserve"> </w:t>
      </w:r>
      <w:r>
        <w:rPr>
          <w:rFonts w:ascii="Arial" w:hAnsi="Arial" w:cs="Arial"/>
          <w:sz w:val="22"/>
          <w:szCs w:val="22"/>
          <w:lang w:val="el-GR" w:eastAsia="en-GB"/>
        </w:rPr>
        <w:t>καμπύλη</w:t>
      </w:r>
      <w:r w:rsidRPr="00104F23">
        <w:rPr>
          <w:rFonts w:ascii="Arial" w:hAnsi="Arial" w:cs="Arial"/>
          <w:sz w:val="22"/>
          <w:szCs w:val="22"/>
          <w:lang w:val="el-GR" w:eastAsia="en-GB"/>
        </w:rPr>
        <w:t xml:space="preserve"> </w:t>
      </w:r>
      <w:r>
        <w:rPr>
          <w:rFonts w:ascii="Arial" w:hAnsi="Arial" w:cs="Arial"/>
          <w:sz w:val="22"/>
          <w:szCs w:val="22"/>
          <w:lang w:val="el-GR" w:eastAsia="en-GB"/>
        </w:rPr>
        <w:t>ισχύος</w:t>
      </w:r>
      <w:r w:rsidRPr="00104F23">
        <w:rPr>
          <w:rFonts w:ascii="Arial" w:hAnsi="Arial" w:cs="Arial"/>
          <w:sz w:val="22"/>
          <w:szCs w:val="22"/>
          <w:lang w:val="el-GR" w:eastAsia="en-GB"/>
        </w:rPr>
        <w:t xml:space="preserve"> </w:t>
      </w:r>
      <w:r>
        <w:rPr>
          <w:rFonts w:ascii="Arial" w:hAnsi="Arial" w:cs="Arial"/>
          <w:sz w:val="22"/>
          <w:szCs w:val="22"/>
          <w:lang w:val="el-GR" w:eastAsia="en-GB"/>
        </w:rPr>
        <w:t>στις</w:t>
      </w:r>
      <w:r w:rsidRPr="00104F23">
        <w:rPr>
          <w:rFonts w:ascii="Arial" w:hAnsi="Arial" w:cs="Arial"/>
          <w:sz w:val="22"/>
          <w:szCs w:val="22"/>
          <w:lang w:val="el-GR" w:eastAsia="en-GB"/>
        </w:rPr>
        <w:t xml:space="preserve"> </w:t>
      </w:r>
      <w:r>
        <w:rPr>
          <w:rFonts w:ascii="Arial" w:hAnsi="Arial" w:cs="Arial"/>
          <w:sz w:val="22"/>
          <w:szCs w:val="22"/>
          <w:lang w:val="el-GR" w:eastAsia="en-GB"/>
        </w:rPr>
        <w:t>δύο</w:t>
      </w:r>
      <w:r w:rsidRPr="00104F23">
        <w:rPr>
          <w:rFonts w:ascii="Arial" w:hAnsi="Arial" w:cs="Arial"/>
          <w:sz w:val="22"/>
          <w:szCs w:val="22"/>
          <w:lang w:val="el-GR" w:eastAsia="en-GB"/>
        </w:rPr>
        <w:t xml:space="preserve"> </w:t>
      </w:r>
      <w:r>
        <w:rPr>
          <w:rFonts w:ascii="Arial" w:hAnsi="Arial" w:cs="Arial"/>
          <w:sz w:val="22"/>
          <w:szCs w:val="22"/>
          <w:lang w:val="el-GR" w:eastAsia="en-GB"/>
        </w:rPr>
        <w:t>πρώτες</w:t>
      </w:r>
      <w:r w:rsidRPr="00104F23">
        <w:rPr>
          <w:rFonts w:ascii="Arial" w:hAnsi="Arial" w:cs="Arial"/>
          <w:sz w:val="22"/>
          <w:szCs w:val="22"/>
          <w:lang w:val="el-GR" w:eastAsia="en-GB"/>
        </w:rPr>
        <w:t xml:space="preserve"> </w:t>
      </w:r>
      <w:r>
        <w:rPr>
          <w:rFonts w:ascii="Arial" w:hAnsi="Arial" w:cs="Arial"/>
          <w:sz w:val="22"/>
          <w:szCs w:val="22"/>
          <w:lang w:val="el-GR" w:eastAsia="en-GB"/>
        </w:rPr>
        <w:t>σχέσεις</w:t>
      </w:r>
      <w:r w:rsidRPr="00104F23">
        <w:rPr>
          <w:rFonts w:ascii="Arial" w:hAnsi="Arial" w:cs="Arial"/>
          <w:sz w:val="22"/>
          <w:szCs w:val="22"/>
          <w:lang w:val="el-GR" w:eastAsia="en-GB"/>
        </w:rPr>
        <w:t xml:space="preserve"> </w:t>
      </w:r>
      <w:r>
        <w:rPr>
          <w:rFonts w:ascii="Arial" w:hAnsi="Arial" w:cs="Arial"/>
          <w:sz w:val="22"/>
          <w:szCs w:val="22"/>
          <w:lang w:val="el-GR" w:eastAsia="en-GB"/>
        </w:rPr>
        <w:t>είναι</w:t>
      </w:r>
      <w:r w:rsidRPr="00104F23">
        <w:rPr>
          <w:rFonts w:ascii="Arial" w:hAnsi="Arial" w:cs="Arial"/>
          <w:sz w:val="22"/>
          <w:szCs w:val="22"/>
          <w:lang w:val="el-GR" w:eastAsia="en-GB"/>
        </w:rPr>
        <w:t xml:space="preserve"> </w:t>
      </w:r>
      <w:r>
        <w:rPr>
          <w:rFonts w:ascii="Arial" w:hAnsi="Arial" w:cs="Arial"/>
          <w:sz w:val="22"/>
          <w:szCs w:val="22"/>
          <w:lang w:val="el-GR" w:eastAsia="en-GB"/>
        </w:rPr>
        <w:t>ελαφρώς</w:t>
      </w:r>
      <w:r w:rsidRPr="00104F23">
        <w:rPr>
          <w:rFonts w:ascii="Arial" w:hAnsi="Arial" w:cs="Arial"/>
          <w:sz w:val="22"/>
          <w:szCs w:val="22"/>
          <w:lang w:val="el-GR" w:eastAsia="en-GB"/>
        </w:rPr>
        <w:t xml:space="preserve"> </w:t>
      </w:r>
      <w:r>
        <w:rPr>
          <w:rFonts w:ascii="Arial" w:hAnsi="Arial" w:cs="Arial"/>
          <w:sz w:val="22"/>
          <w:szCs w:val="22"/>
          <w:lang w:val="el-GR" w:eastAsia="en-GB"/>
        </w:rPr>
        <w:t>πιο</w:t>
      </w:r>
      <w:r w:rsidRPr="00104F23">
        <w:rPr>
          <w:rFonts w:ascii="Arial" w:hAnsi="Arial" w:cs="Arial"/>
          <w:sz w:val="22"/>
          <w:szCs w:val="22"/>
          <w:lang w:val="el-GR" w:eastAsia="en-GB"/>
        </w:rPr>
        <w:t xml:space="preserve"> </w:t>
      </w:r>
      <w:r>
        <w:rPr>
          <w:rFonts w:ascii="Arial" w:hAnsi="Arial" w:cs="Arial"/>
          <w:sz w:val="22"/>
          <w:szCs w:val="22"/>
          <w:lang w:val="el-GR" w:eastAsia="en-GB"/>
        </w:rPr>
        <w:t>ομαλή</w:t>
      </w:r>
      <w:r w:rsidRPr="00104F23">
        <w:rPr>
          <w:rFonts w:ascii="Arial" w:hAnsi="Arial" w:cs="Arial"/>
          <w:sz w:val="22"/>
          <w:szCs w:val="22"/>
          <w:lang w:val="el-GR" w:eastAsia="en-GB"/>
        </w:rPr>
        <w:t xml:space="preserve"> </w:t>
      </w:r>
      <w:r>
        <w:rPr>
          <w:rFonts w:ascii="Arial" w:hAnsi="Arial" w:cs="Arial"/>
          <w:sz w:val="22"/>
          <w:szCs w:val="22"/>
          <w:lang w:val="el-GR" w:eastAsia="en-GB"/>
        </w:rPr>
        <w:t>συγκριτικά</w:t>
      </w:r>
      <w:r w:rsidRPr="00104F23">
        <w:rPr>
          <w:rFonts w:ascii="Arial" w:hAnsi="Arial" w:cs="Arial"/>
          <w:sz w:val="22"/>
          <w:szCs w:val="22"/>
          <w:lang w:val="el-GR" w:eastAsia="en-GB"/>
        </w:rPr>
        <w:t xml:space="preserve"> </w:t>
      </w:r>
      <w:r>
        <w:rPr>
          <w:rFonts w:ascii="Arial" w:hAnsi="Arial" w:cs="Arial"/>
          <w:sz w:val="22"/>
          <w:szCs w:val="22"/>
          <w:lang w:val="el-GR" w:eastAsia="en-GB"/>
        </w:rPr>
        <w:t>με</w:t>
      </w:r>
      <w:r w:rsidRPr="00104F23">
        <w:rPr>
          <w:rFonts w:ascii="Arial" w:hAnsi="Arial" w:cs="Arial"/>
          <w:sz w:val="22"/>
          <w:szCs w:val="22"/>
          <w:lang w:val="el-GR" w:eastAsia="en-GB"/>
        </w:rPr>
        <w:t xml:space="preserve"> </w:t>
      </w:r>
      <w:r>
        <w:rPr>
          <w:rFonts w:ascii="Arial" w:hAnsi="Arial" w:cs="Arial"/>
          <w:sz w:val="22"/>
          <w:szCs w:val="22"/>
          <w:lang w:val="el-GR" w:eastAsia="en-GB"/>
        </w:rPr>
        <w:t>το</w:t>
      </w:r>
      <w:r w:rsidRPr="00104F23">
        <w:rPr>
          <w:rFonts w:ascii="Arial" w:hAnsi="Arial" w:cs="Arial"/>
          <w:sz w:val="22"/>
          <w:szCs w:val="22"/>
          <w:lang w:val="el-GR" w:eastAsia="en-GB"/>
        </w:rPr>
        <w:t xml:space="preserve"> </w:t>
      </w:r>
      <w:r w:rsidRPr="00104F23">
        <w:rPr>
          <w:rFonts w:ascii="Arial" w:hAnsi="Arial" w:cs="Arial"/>
          <w:sz w:val="22"/>
          <w:szCs w:val="22"/>
          <w:lang w:eastAsia="en-GB"/>
        </w:rPr>
        <w:t>SPORT</w:t>
      </w:r>
      <w:r w:rsidRPr="00104F23">
        <w:rPr>
          <w:rFonts w:ascii="Arial" w:hAnsi="Arial" w:cs="Arial"/>
          <w:sz w:val="22"/>
          <w:szCs w:val="22"/>
          <w:lang w:val="el-GR" w:eastAsia="en-GB"/>
        </w:rPr>
        <w:t xml:space="preserve"> </w:t>
      </w:r>
      <w:r w:rsidRPr="00104F23">
        <w:rPr>
          <w:rFonts w:ascii="Arial" w:hAnsi="Arial" w:cs="Arial"/>
          <w:sz w:val="22"/>
          <w:szCs w:val="22"/>
          <w:lang w:eastAsia="en-GB"/>
        </w:rPr>
        <w:t>mode</w:t>
      </w:r>
      <w:r w:rsidRPr="00104F23">
        <w:rPr>
          <w:rFonts w:ascii="Arial" w:hAnsi="Arial" w:cs="Arial"/>
          <w:sz w:val="22"/>
          <w:szCs w:val="22"/>
          <w:lang w:val="el-GR" w:eastAsia="en-GB"/>
        </w:rPr>
        <w:t xml:space="preserve">, </w:t>
      </w:r>
      <w:r>
        <w:rPr>
          <w:rFonts w:ascii="Arial" w:hAnsi="Arial" w:cs="Arial"/>
          <w:sz w:val="22"/>
          <w:szCs w:val="22"/>
          <w:lang w:val="el-GR" w:eastAsia="en-GB"/>
        </w:rPr>
        <w:t>με μειωμένη ροπή στα ελαφριά ανοίγματα του γκαζιού</w:t>
      </w:r>
      <w:r w:rsidR="00F60337" w:rsidRPr="0043176B">
        <w:rPr>
          <w:rFonts w:ascii="Arial" w:hAnsi="Arial" w:cs="Arial"/>
          <w:sz w:val="22"/>
          <w:szCs w:val="22"/>
          <w:lang w:val="el-GR" w:eastAsia="en-GB"/>
        </w:rPr>
        <w:t>.</w:t>
      </w:r>
    </w:p>
    <w:p w14:paraId="370C024F" w14:textId="77777777" w:rsidR="00F60337" w:rsidRPr="0043176B" w:rsidRDefault="00F60337" w:rsidP="00F60337">
      <w:pPr>
        <w:rPr>
          <w:rFonts w:ascii="Arial" w:hAnsi="Arial" w:cs="Arial"/>
          <w:sz w:val="22"/>
          <w:szCs w:val="22"/>
          <w:lang w:val="el-GR" w:eastAsia="en-GB"/>
        </w:rPr>
      </w:pPr>
      <w:r w:rsidRPr="00D056C7">
        <w:rPr>
          <w:rFonts w:ascii="Arial" w:hAnsi="Arial" w:cs="Arial"/>
          <w:sz w:val="22"/>
          <w:szCs w:val="22"/>
          <w:lang w:eastAsia="en-GB"/>
        </w:rPr>
        <w:t> </w:t>
      </w:r>
    </w:p>
    <w:p w14:paraId="62C1618C" w14:textId="35DC8BC6" w:rsidR="00F60337" w:rsidRPr="0043176B" w:rsidRDefault="0043176B" w:rsidP="00F60337">
      <w:pPr>
        <w:rPr>
          <w:rFonts w:ascii="Arial" w:hAnsi="Arial" w:cs="Arial"/>
          <w:sz w:val="22"/>
          <w:szCs w:val="22"/>
          <w:lang w:val="el-GR" w:eastAsia="en-GB"/>
        </w:rPr>
      </w:pPr>
      <w:r>
        <w:rPr>
          <w:rFonts w:ascii="Arial" w:hAnsi="Arial" w:cs="Arial"/>
          <w:b/>
          <w:bCs/>
          <w:sz w:val="22"/>
          <w:szCs w:val="22"/>
          <w:lang w:val="el-GR" w:eastAsia="en-GB"/>
        </w:rPr>
        <w:lastRenderedPageBreak/>
        <w:t xml:space="preserve">Το </w:t>
      </w:r>
      <w:r w:rsidRPr="001F1BBB">
        <w:rPr>
          <w:rFonts w:ascii="Arial" w:hAnsi="Arial" w:cs="Arial"/>
          <w:b/>
          <w:bCs/>
          <w:sz w:val="22"/>
          <w:szCs w:val="22"/>
          <w:lang w:eastAsia="en-GB"/>
        </w:rPr>
        <w:t>SPORT</w:t>
      </w:r>
      <w:r w:rsidRPr="00607B70">
        <w:rPr>
          <w:rFonts w:ascii="Arial" w:hAnsi="Arial" w:cs="Arial"/>
          <w:sz w:val="22"/>
          <w:szCs w:val="22"/>
          <w:lang w:eastAsia="en-GB"/>
        </w:rPr>
        <w:t> </w:t>
      </w:r>
      <w:r>
        <w:rPr>
          <w:rFonts w:ascii="Arial" w:hAnsi="Arial" w:cs="Arial"/>
          <w:sz w:val="22"/>
          <w:szCs w:val="22"/>
          <w:lang w:val="el-GR" w:eastAsia="en-GB"/>
        </w:rPr>
        <w:t>χρησιμοποιεί το υψηλότερο επίπεδο ισχύος (</w:t>
      </w:r>
      <w:r>
        <w:rPr>
          <w:rFonts w:ascii="Arial" w:hAnsi="Arial" w:cs="Arial"/>
          <w:sz w:val="22"/>
          <w:szCs w:val="22"/>
          <w:lang w:val="en-US" w:eastAsia="en-GB"/>
        </w:rPr>
        <w:t>P</w:t>
      </w:r>
      <w:r w:rsidRPr="001A1625">
        <w:rPr>
          <w:rFonts w:ascii="Arial" w:hAnsi="Arial" w:cs="Arial"/>
          <w:sz w:val="22"/>
          <w:szCs w:val="22"/>
          <w:lang w:val="el-GR" w:eastAsia="en-GB"/>
        </w:rPr>
        <w:t xml:space="preserve">) </w:t>
      </w:r>
      <w:r>
        <w:rPr>
          <w:rFonts w:ascii="Arial" w:hAnsi="Arial" w:cs="Arial"/>
          <w:sz w:val="22"/>
          <w:szCs w:val="22"/>
          <w:lang w:val="el-GR" w:eastAsia="en-GB"/>
        </w:rPr>
        <w:t>και τα χαμηλότερα επίπεδα φρένου κινητήρα (</w:t>
      </w:r>
      <w:r w:rsidRPr="00607B70">
        <w:rPr>
          <w:rFonts w:ascii="Arial" w:hAnsi="Arial" w:cs="Arial"/>
          <w:sz w:val="22"/>
          <w:szCs w:val="22"/>
          <w:lang w:eastAsia="en-GB"/>
        </w:rPr>
        <w:t>EB</w:t>
      </w:r>
      <w:r>
        <w:rPr>
          <w:rFonts w:ascii="Arial" w:hAnsi="Arial" w:cs="Arial"/>
          <w:sz w:val="22"/>
          <w:szCs w:val="22"/>
          <w:lang w:val="el-GR" w:eastAsia="en-GB"/>
        </w:rPr>
        <w:t>)</w:t>
      </w:r>
      <w:r w:rsidRPr="001A1625">
        <w:rPr>
          <w:rFonts w:ascii="Arial" w:hAnsi="Arial" w:cs="Arial"/>
          <w:sz w:val="22"/>
          <w:szCs w:val="22"/>
          <w:lang w:val="el-GR" w:eastAsia="en-GB"/>
        </w:rPr>
        <w:t xml:space="preserve"> </w:t>
      </w:r>
      <w:r>
        <w:rPr>
          <w:rFonts w:ascii="Arial" w:hAnsi="Arial" w:cs="Arial"/>
          <w:sz w:val="22"/>
          <w:szCs w:val="22"/>
          <w:lang w:val="el-GR" w:eastAsia="en-GB"/>
        </w:rPr>
        <w:t>και</w:t>
      </w:r>
      <w:r w:rsidRPr="001A1625">
        <w:rPr>
          <w:rFonts w:ascii="Arial" w:hAnsi="Arial" w:cs="Arial"/>
          <w:sz w:val="22"/>
          <w:szCs w:val="22"/>
          <w:lang w:val="el-GR" w:eastAsia="en-GB"/>
        </w:rPr>
        <w:t xml:space="preserve"> </w:t>
      </w:r>
      <w:r w:rsidRPr="00607B70">
        <w:rPr>
          <w:rFonts w:ascii="Arial" w:hAnsi="Arial" w:cs="Arial"/>
          <w:sz w:val="22"/>
          <w:szCs w:val="22"/>
          <w:lang w:eastAsia="en-GB"/>
        </w:rPr>
        <w:t>HSTC</w:t>
      </w:r>
      <w:r w:rsidRPr="001A1625">
        <w:rPr>
          <w:rFonts w:ascii="Arial" w:hAnsi="Arial" w:cs="Arial"/>
          <w:sz w:val="22"/>
          <w:szCs w:val="22"/>
          <w:lang w:val="el-GR" w:eastAsia="en-GB"/>
        </w:rPr>
        <w:t xml:space="preserve"> </w:t>
      </w:r>
      <w:r>
        <w:rPr>
          <w:rFonts w:ascii="Arial" w:hAnsi="Arial" w:cs="Arial"/>
          <w:sz w:val="22"/>
          <w:szCs w:val="22"/>
          <w:lang w:val="el-GR" w:eastAsia="en-GB"/>
        </w:rPr>
        <w:t>ώστε να προσφέρει</w:t>
      </w:r>
      <w:r w:rsidRPr="001A1625">
        <w:rPr>
          <w:rFonts w:ascii="Arial" w:hAnsi="Arial" w:cs="Arial"/>
          <w:sz w:val="22"/>
          <w:szCs w:val="22"/>
          <w:lang w:val="el-GR" w:eastAsia="en-GB"/>
        </w:rPr>
        <w:t xml:space="preserve"> 100% </w:t>
      </w:r>
      <w:r>
        <w:rPr>
          <w:rFonts w:ascii="Arial" w:hAnsi="Arial" w:cs="Arial"/>
          <w:sz w:val="22"/>
          <w:szCs w:val="22"/>
          <w:lang w:val="el-GR" w:eastAsia="en-GB"/>
        </w:rPr>
        <w:t>απόδοση</w:t>
      </w:r>
      <w:r w:rsidRPr="001A1625">
        <w:rPr>
          <w:rFonts w:ascii="Arial" w:hAnsi="Arial" w:cs="Arial"/>
          <w:sz w:val="22"/>
          <w:szCs w:val="22"/>
          <w:lang w:val="el-GR" w:eastAsia="en-GB"/>
        </w:rPr>
        <w:t xml:space="preserve"> </w:t>
      </w:r>
      <w:r>
        <w:rPr>
          <w:rFonts w:ascii="Arial" w:hAnsi="Arial" w:cs="Arial"/>
          <w:sz w:val="22"/>
          <w:szCs w:val="22"/>
          <w:lang w:val="el-GR" w:eastAsia="en-GB"/>
        </w:rPr>
        <w:t>με</w:t>
      </w:r>
      <w:r w:rsidRPr="001A1625">
        <w:rPr>
          <w:rFonts w:ascii="Arial" w:hAnsi="Arial" w:cs="Arial"/>
          <w:sz w:val="22"/>
          <w:szCs w:val="22"/>
          <w:lang w:val="el-GR" w:eastAsia="en-GB"/>
        </w:rPr>
        <w:t xml:space="preserve"> </w:t>
      </w:r>
      <w:r>
        <w:rPr>
          <w:rFonts w:ascii="Arial" w:hAnsi="Arial" w:cs="Arial"/>
          <w:sz w:val="22"/>
          <w:szCs w:val="22"/>
          <w:lang w:val="el-GR" w:eastAsia="en-GB"/>
        </w:rPr>
        <w:t>οποιαδήποτε</w:t>
      </w:r>
      <w:r w:rsidRPr="001A1625">
        <w:rPr>
          <w:rFonts w:ascii="Arial" w:hAnsi="Arial" w:cs="Arial"/>
          <w:sz w:val="22"/>
          <w:szCs w:val="22"/>
          <w:lang w:val="el-GR" w:eastAsia="en-GB"/>
        </w:rPr>
        <w:t xml:space="preserve"> </w:t>
      </w:r>
      <w:r>
        <w:rPr>
          <w:rFonts w:ascii="Arial" w:hAnsi="Arial" w:cs="Arial"/>
          <w:sz w:val="22"/>
          <w:szCs w:val="22"/>
          <w:lang w:val="el-GR" w:eastAsia="en-GB"/>
        </w:rPr>
        <w:t>σχέση</w:t>
      </w:r>
      <w:r w:rsidRPr="001A1625">
        <w:rPr>
          <w:rFonts w:ascii="Arial" w:hAnsi="Arial" w:cs="Arial"/>
          <w:sz w:val="22"/>
          <w:szCs w:val="22"/>
          <w:lang w:val="el-GR" w:eastAsia="en-GB"/>
        </w:rPr>
        <w:t xml:space="preserve"> </w:t>
      </w:r>
      <w:r>
        <w:rPr>
          <w:rFonts w:ascii="Arial" w:hAnsi="Arial" w:cs="Arial"/>
          <w:sz w:val="22"/>
          <w:szCs w:val="22"/>
          <w:lang w:val="el-GR" w:eastAsia="en-GB"/>
        </w:rPr>
        <w:t>στο</w:t>
      </w:r>
      <w:r w:rsidRPr="001A1625">
        <w:rPr>
          <w:rFonts w:ascii="Arial" w:hAnsi="Arial" w:cs="Arial"/>
          <w:sz w:val="22"/>
          <w:szCs w:val="22"/>
          <w:lang w:val="el-GR" w:eastAsia="en-GB"/>
        </w:rPr>
        <w:t xml:space="preserve"> </w:t>
      </w:r>
      <w:r>
        <w:rPr>
          <w:rFonts w:ascii="Arial" w:hAnsi="Arial" w:cs="Arial"/>
          <w:sz w:val="22"/>
          <w:szCs w:val="22"/>
          <w:lang w:val="el-GR" w:eastAsia="en-GB"/>
        </w:rPr>
        <w:t>κιβώτιο</w:t>
      </w:r>
      <w:r w:rsidRPr="001A1625">
        <w:rPr>
          <w:rFonts w:ascii="Arial" w:hAnsi="Arial" w:cs="Arial"/>
          <w:sz w:val="22"/>
          <w:szCs w:val="22"/>
          <w:lang w:val="el-GR" w:eastAsia="en-GB"/>
        </w:rPr>
        <w:t xml:space="preserve">, </w:t>
      </w:r>
      <w:r>
        <w:rPr>
          <w:rFonts w:ascii="Arial" w:hAnsi="Arial" w:cs="Arial"/>
          <w:sz w:val="22"/>
          <w:szCs w:val="22"/>
          <w:lang w:val="el-GR" w:eastAsia="en-GB"/>
        </w:rPr>
        <w:t>μέγιστη</w:t>
      </w:r>
      <w:r w:rsidRPr="001A1625">
        <w:rPr>
          <w:rFonts w:ascii="Arial" w:hAnsi="Arial" w:cs="Arial"/>
          <w:sz w:val="22"/>
          <w:szCs w:val="22"/>
          <w:lang w:val="el-GR" w:eastAsia="en-GB"/>
        </w:rPr>
        <w:t xml:space="preserve"> </w:t>
      </w:r>
      <w:r>
        <w:rPr>
          <w:rFonts w:ascii="Arial" w:hAnsi="Arial" w:cs="Arial"/>
          <w:sz w:val="22"/>
          <w:szCs w:val="22"/>
          <w:lang w:val="el-GR" w:eastAsia="en-GB"/>
        </w:rPr>
        <w:t>ισχύ</w:t>
      </w:r>
      <w:r w:rsidRPr="001A1625">
        <w:rPr>
          <w:rFonts w:ascii="Arial" w:hAnsi="Arial" w:cs="Arial"/>
          <w:sz w:val="22"/>
          <w:szCs w:val="22"/>
          <w:lang w:val="el-GR" w:eastAsia="en-GB"/>
        </w:rPr>
        <w:t xml:space="preserve"> </w:t>
      </w:r>
      <w:r>
        <w:rPr>
          <w:rFonts w:ascii="Arial" w:hAnsi="Arial" w:cs="Arial"/>
          <w:sz w:val="22"/>
          <w:szCs w:val="22"/>
          <w:lang w:val="el-GR" w:eastAsia="en-GB"/>
        </w:rPr>
        <w:t>και</w:t>
      </w:r>
      <w:r w:rsidRPr="001A1625">
        <w:rPr>
          <w:rFonts w:ascii="Arial" w:hAnsi="Arial" w:cs="Arial"/>
          <w:sz w:val="22"/>
          <w:szCs w:val="22"/>
          <w:lang w:val="el-GR" w:eastAsia="en-GB"/>
        </w:rPr>
        <w:t xml:space="preserve"> </w:t>
      </w:r>
      <w:r>
        <w:rPr>
          <w:rFonts w:ascii="Arial" w:hAnsi="Arial" w:cs="Arial"/>
          <w:sz w:val="22"/>
          <w:szCs w:val="22"/>
          <w:lang w:val="el-GR" w:eastAsia="en-GB"/>
        </w:rPr>
        <w:t>ροπή</w:t>
      </w:r>
      <w:r w:rsidRPr="001A1625">
        <w:rPr>
          <w:rFonts w:ascii="Arial" w:hAnsi="Arial" w:cs="Arial"/>
          <w:sz w:val="22"/>
          <w:szCs w:val="22"/>
          <w:lang w:val="el-GR" w:eastAsia="en-GB"/>
        </w:rPr>
        <w:t xml:space="preserve"> </w:t>
      </w:r>
      <w:r>
        <w:rPr>
          <w:rFonts w:ascii="Arial" w:hAnsi="Arial" w:cs="Arial"/>
          <w:sz w:val="22"/>
          <w:szCs w:val="22"/>
          <w:lang w:val="el-GR" w:eastAsia="en-GB"/>
        </w:rPr>
        <w:t>σε</w:t>
      </w:r>
      <w:r w:rsidRPr="001A1625">
        <w:rPr>
          <w:rFonts w:ascii="Arial" w:hAnsi="Arial" w:cs="Arial"/>
          <w:sz w:val="22"/>
          <w:szCs w:val="22"/>
          <w:lang w:val="el-GR" w:eastAsia="en-GB"/>
        </w:rPr>
        <w:t xml:space="preserve"> </w:t>
      </w:r>
      <w:r>
        <w:rPr>
          <w:rFonts w:ascii="Arial" w:hAnsi="Arial" w:cs="Arial"/>
          <w:sz w:val="22"/>
          <w:szCs w:val="22"/>
          <w:lang w:val="el-GR" w:eastAsia="en-GB"/>
        </w:rPr>
        <w:t>κάθε</w:t>
      </w:r>
      <w:r w:rsidRPr="001A1625">
        <w:rPr>
          <w:rFonts w:ascii="Arial" w:hAnsi="Arial" w:cs="Arial"/>
          <w:sz w:val="22"/>
          <w:szCs w:val="22"/>
          <w:lang w:val="el-GR" w:eastAsia="en-GB"/>
        </w:rPr>
        <w:t xml:space="preserve"> </w:t>
      </w:r>
      <w:r>
        <w:rPr>
          <w:rFonts w:ascii="Arial" w:hAnsi="Arial" w:cs="Arial"/>
          <w:sz w:val="22"/>
          <w:szCs w:val="22"/>
          <w:lang w:val="el-GR" w:eastAsia="en-GB"/>
        </w:rPr>
        <w:t>άνοιγμα</w:t>
      </w:r>
      <w:r w:rsidRPr="001A1625">
        <w:rPr>
          <w:rFonts w:ascii="Arial" w:hAnsi="Arial" w:cs="Arial"/>
          <w:sz w:val="22"/>
          <w:szCs w:val="22"/>
          <w:lang w:val="el-GR" w:eastAsia="en-GB"/>
        </w:rPr>
        <w:t xml:space="preserve"> </w:t>
      </w:r>
      <w:r>
        <w:rPr>
          <w:rFonts w:ascii="Arial" w:hAnsi="Arial" w:cs="Arial"/>
          <w:sz w:val="22"/>
          <w:szCs w:val="22"/>
          <w:lang w:val="el-GR" w:eastAsia="en-GB"/>
        </w:rPr>
        <w:t>του</w:t>
      </w:r>
      <w:r w:rsidRPr="001A1625">
        <w:rPr>
          <w:rFonts w:ascii="Arial" w:hAnsi="Arial" w:cs="Arial"/>
          <w:sz w:val="22"/>
          <w:szCs w:val="22"/>
          <w:lang w:val="el-GR" w:eastAsia="en-GB"/>
        </w:rPr>
        <w:t xml:space="preserve"> </w:t>
      </w:r>
      <w:r>
        <w:rPr>
          <w:rFonts w:ascii="Arial" w:hAnsi="Arial" w:cs="Arial"/>
          <w:sz w:val="22"/>
          <w:szCs w:val="22"/>
          <w:lang w:val="el-GR" w:eastAsia="en-GB"/>
        </w:rPr>
        <w:t>γκαζιού</w:t>
      </w:r>
      <w:r w:rsidRPr="001A1625">
        <w:rPr>
          <w:rFonts w:ascii="Arial" w:hAnsi="Arial" w:cs="Arial"/>
          <w:sz w:val="22"/>
          <w:szCs w:val="22"/>
          <w:lang w:val="el-GR" w:eastAsia="en-GB"/>
        </w:rPr>
        <w:t xml:space="preserve"> </w:t>
      </w:r>
      <w:r>
        <w:rPr>
          <w:rFonts w:ascii="Arial" w:hAnsi="Arial" w:cs="Arial"/>
          <w:sz w:val="22"/>
          <w:szCs w:val="22"/>
          <w:lang w:val="el-GR" w:eastAsia="en-GB"/>
        </w:rPr>
        <w:t>και</w:t>
      </w:r>
      <w:r w:rsidRPr="001A1625">
        <w:rPr>
          <w:rFonts w:ascii="Arial" w:hAnsi="Arial" w:cs="Arial"/>
          <w:sz w:val="22"/>
          <w:szCs w:val="22"/>
          <w:lang w:val="el-GR" w:eastAsia="en-GB"/>
        </w:rPr>
        <w:t xml:space="preserve"> </w:t>
      </w:r>
      <w:r>
        <w:rPr>
          <w:rFonts w:ascii="Arial" w:hAnsi="Arial" w:cs="Arial"/>
          <w:sz w:val="22"/>
          <w:szCs w:val="22"/>
          <w:lang w:val="el-GR" w:eastAsia="en-GB"/>
        </w:rPr>
        <w:t>ελάχιστη</w:t>
      </w:r>
      <w:r w:rsidRPr="001A1625">
        <w:rPr>
          <w:rFonts w:ascii="Arial" w:hAnsi="Arial" w:cs="Arial"/>
          <w:sz w:val="22"/>
          <w:szCs w:val="22"/>
          <w:lang w:val="el-GR" w:eastAsia="en-GB"/>
        </w:rPr>
        <w:t xml:space="preserve"> </w:t>
      </w:r>
      <w:r>
        <w:rPr>
          <w:rFonts w:ascii="Arial" w:hAnsi="Arial" w:cs="Arial"/>
          <w:sz w:val="22"/>
          <w:szCs w:val="22"/>
          <w:lang w:val="el-GR" w:eastAsia="en-GB"/>
        </w:rPr>
        <w:t>παρέμβαση</w:t>
      </w:r>
      <w:r w:rsidRPr="001A1625">
        <w:rPr>
          <w:rFonts w:ascii="Arial" w:hAnsi="Arial" w:cs="Arial"/>
          <w:sz w:val="22"/>
          <w:szCs w:val="22"/>
          <w:lang w:val="el-GR" w:eastAsia="en-GB"/>
        </w:rPr>
        <w:t xml:space="preserve"> </w:t>
      </w:r>
      <w:r>
        <w:rPr>
          <w:rFonts w:ascii="Arial" w:hAnsi="Arial" w:cs="Arial"/>
          <w:sz w:val="22"/>
          <w:szCs w:val="22"/>
          <w:lang w:val="el-GR" w:eastAsia="en-GB"/>
        </w:rPr>
        <w:t>του</w:t>
      </w:r>
      <w:r w:rsidRPr="001A1625">
        <w:rPr>
          <w:rFonts w:ascii="Arial" w:hAnsi="Arial" w:cs="Arial"/>
          <w:sz w:val="22"/>
          <w:szCs w:val="22"/>
          <w:lang w:val="el-GR" w:eastAsia="en-GB"/>
        </w:rPr>
        <w:t xml:space="preserve"> </w:t>
      </w:r>
      <w:r w:rsidRPr="00104F23">
        <w:rPr>
          <w:rFonts w:ascii="Arial" w:hAnsi="Arial" w:cs="Arial"/>
          <w:sz w:val="22"/>
          <w:szCs w:val="22"/>
          <w:lang w:eastAsia="en-GB"/>
        </w:rPr>
        <w:t>HSTC</w:t>
      </w:r>
      <w:r w:rsidR="00F60337" w:rsidRPr="0043176B">
        <w:rPr>
          <w:rFonts w:ascii="Arial" w:hAnsi="Arial" w:cs="Arial"/>
          <w:sz w:val="22"/>
          <w:szCs w:val="22"/>
          <w:lang w:val="el-GR" w:eastAsia="en-GB"/>
        </w:rPr>
        <w:t>.</w:t>
      </w:r>
    </w:p>
    <w:p w14:paraId="2FC81153" w14:textId="77777777" w:rsidR="00F60337" w:rsidRPr="0043176B" w:rsidRDefault="00F60337" w:rsidP="00F60337">
      <w:pPr>
        <w:rPr>
          <w:rFonts w:ascii="Arial" w:hAnsi="Arial" w:cs="Arial"/>
          <w:sz w:val="22"/>
          <w:szCs w:val="22"/>
          <w:lang w:val="el-GR" w:eastAsia="en-GB"/>
        </w:rPr>
      </w:pPr>
      <w:r w:rsidRPr="00D056C7">
        <w:rPr>
          <w:rFonts w:ascii="Arial" w:hAnsi="Arial" w:cs="Arial"/>
          <w:sz w:val="22"/>
          <w:szCs w:val="22"/>
          <w:lang w:eastAsia="en-GB"/>
        </w:rPr>
        <w:t> </w:t>
      </w:r>
    </w:p>
    <w:p w14:paraId="294D7259" w14:textId="336263F7" w:rsidR="00F60337" w:rsidRPr="0043176B" w:rsidRDefault="0043176B" w:rsidP="00F60337">
      <w:pPr>
        <w:rPr>
          <w:rFonts w:ascii="Arial" w:hAnsi="Arial" w:cs="Arial"/>
          <w:sz w:val="22"/>
          <w:szCs w:val="22"/>
          <w:lang w:val="el-GR" w:eastAsia="en-GB"/>
        </w:rPr>
      </w:pPr>
      <w:r>
        <w:rPr>
          <w:rFonts w:ascii="Arial" w:hAnsi="Arial" w:cs="Arial"/>
          <w:b/>
          <w:bCs/>
          <w:sz w:val="22"/>
          <w:szCs w:val="22"/>
          <w:lang w:val="el-GR" w:eastAsia="en-GB"/>
        </w:rPr>
        <w:t>Τα</w:t>
      </w:r>
      <w:r w:rsidRPr="0075606C">
        <w:rPr>
          <w:rFonts w:ascii="Arial" w:hAnsi="Arial" w:cs="Arial"/>
          <w:b/>
          <w:bCs/>
          <w:sz w:val="22"/>
          <w:szCs w:val="22"/>
          <w:lang w:val="el-GR" w:eastAsia="en-GB"/>
        </w:rPr>
        <w:t xml:space="preserve"> </w:t>
      </w:r>
      <w:r w:rsidRPr="001F1BBB">
        <w:rPr>
          <w:rFonts w:ascii="Arial" w:hAnsi="Arial" w:cs="Arial"/>
          <w:b/>
          <w:bCs/>
          <w:sz w:val="22"/>
          <w:szCs w:val="22"/>
          <w:lang w:eastAsia="en-GB"/>
        </w:rPr>
        <w:t>USER</w:t>
      </w:r>
      <w:r w:rsidRPr="00607B70">
        <w:rPr>
          <w:rFonts w:ascii="Arial" w:hAnsi="Arial" w:cs="Arial"/>
          <w:sz w:val="22"/>
          <w:szCs w:val="22"/>
          <w:lang w:eastAsia="en-GB"/>
        </w:rPr>
        <w:t> modes</w:t>
      </w:r>
      <w:r w:rsidRPr="0075606C">
        <w:rPr>
          <w:rFonts w:ascii="Arial" w:hAnsi="Arial" w:cs="Arial"/>
          <w:sz w:val="22"/>
          <w:szCs w:val="22"/>
          <w:lang w:val="el-GR" w:eastAsia="en-GB"/>
        </w:rPr>
        <w:t xml:space="preserve"> 1 </w:t>
      </w:r>
      <w:r>
        <w:rPr>
          <w:rFonts w:ascii="Arial" w:hAnsi="Arial" w:cs="Arial"/>
          <w:sz w:val="22"/>
          <w:szCs w:val="22"/>
          <w:lang w:val="el-GR" w:eastAsia="en-GB"/>
        </w:rPr>
        <w:t>και</w:t>
      </w:r>
      <w:r w:rsidRPr="0075606C">
        <w:rPr>
          <w:rFonts w:ascii="Arial" w:hAnsi="Arial" w:cs="Arial"/>
          <w:sz w:val="22"/>
          <w:szCs w:val="22"/>
          <w:lang w:val="el-GR" w:eastAsia="en-GB"/>
        </w:rPr>
        <w:t xml:space="preserve"> 2 </w:t>
      </w:r>
      <w:r>
        <w:rPr>
          <w:rFonts w:ascii="Arial" w:hAnsi="Arial" w:cs="Arial"/>
          <w:sz w:val="22"/>
          <w:szCs w:val="22"/>
          <w:lang w:val="el-GR" w:eastAsia="en-GB"/>
        </w:rPr>
        <w:t xml:space="preserve">επιτρέπουν </w:t>
      </w:r>
      <w:r w:rsidRPr="0075606C">
        <w:rPr>
          <w:rFonts w:ascii="Arial" w:hAnsi="Arial" w:cs="Arial"/>
          <w:sz w:val="22"/>
          <w:szCs w:val="22"/>
          <w:lang w:val="el-GR" w:eastAsia="en-GB"/>
        </w:rPr>
        <w:t>στον αναβάτη να επιλέ</w:t>
      </w:r>
      <w:r>
        <w:rPr>
          <w:rFonts w:ascii="Arial" w:hAnsi="Arial" w:cs="Arial"/>
          <w:sz w:val="22"/>
          <w:szCs w:val="22"/>
          <w:lang w:val="el-GR" w:eastAsia="en-GB"/>
        </w:rPr>
        <w:t>γ</w:t>
      </w:r>
      <w:r w:rsidRPr="0075606C">
        <w:rPr>
          <w:rFonts w:ascii="Arial" w:hAnsi="Arial" w:cs="Arial"/>
          <w:sz w:val="22"/>
          <w:szCs w:val="22"/>
          <w:lang w:val="el-GR" w:eastAsia="en-GB"/>
        </w:rPr>
        <w:t xml:space="preserve">ει </w:t>
      </w:r>
      <w:r>
        <w:rPr>
          <w:rFonts w:ascii="Arial" w:hAnsi="Arial" w:cs="Arial"/>
          <w:sz w:val="22"/>
          <w:szCs w:val="22"/>
          <w:lang w:val="el-GR" w:eastAsia="en-GB"/>
        </w:rPr>
        <w:t xml:space="preserve">ο ίδιος τις </w:t>
      </w:r>
      <w:r w:rsidRPr="0075606C">
        <w:rPr>
          <w:rFonts w:ascii="Arial" w:hAnsi="Arial" w:cs="Arial"/>
          <w:sz w:val="22"/>
          <w:szCs w:val="22"/>
          <w:lang w:val="el-GR" w:eastAsia="en-GB"/>
        </w:rPr>
        <w:t>ρυθμίσε</w:t>
      </w:r>
      <w:r>
        <w:rPr>
          <w:rFonts w:ascii="Arial" w:hAnsi="Arial" w:cs="Arial"/>
          <w:sz w:val="22"/>
          <w:szCs w:val="22"/>
          <w:lang w:val="el-GR" w:eastAsia="en-GB"/>
        </w:rPr>
        <w:t>ις</w:t>
      </w:r>
      <w:r w:rsidRPr="0075606C">
        <w:rPr>
          <w:rFonts w:ascii="Arial" w:hAnsi="Arial" w:cs="Arial"/>
          <w:sz w:val="22"/>
          <w:szCs w:val="22"/>
          <w:lang w:val="el-GR" w:eastAsia="en-GB"/>
        </w:rPr>
        <w:t xml:space="preserve"> για κάθε παράμετρο και να </w:t>
      </w:r>
      <w:r>
        <w:rPr>
          <w:rFonts w:ascii="Arial" w:hAnsi="Arial" w:cs="Arial"/>
          <w:sz w:val="22"/>
          <w:szCs w:val="22"/>
          <w:lang w:val="el-GR" w:eastAsia="en-GB"/>
        </w:rPr>
        <w:t xml:space="preserve">τις </w:t>
      </w:r>
      <w:r w:rsidRPr="0075606C">
        <w:rPr>
          <w:rFonts w:ascii="Arial" w:hAnsi="Arial" w:cs="Arial"/>
          <w:sz w:val="22"/>
          <w:szCs w:val="22"/>
          <w:lang w:val="el-GR" w:eastAsia="en-GB"/>
        </w:rPr>
        <w:t>αποθηκεύσει για μελλοντική χρήση</w:t>
      </w:r>
      <w:r w:rsidR="00F60337" w:rsidRPr="0043176B">
        <w:rPr>
          <w:rFonts w:ascii="Arial" w:hAnsi="Arial" w:cs="Arial"/>
          <w:sz w:val="22"/>
          <w:szCs w:val="22"/>
          <w:lang w:val="el-GR" w:eastAsia="en-GB"/>
        </w:rPr>
        <w:t>.</w:t>
      </w:r>
    </w:p>
    <w:p w14:paraId="5BC85325" w14:textId="77777777" w:rsidR="00B35447" w:rsidRPr="0043176B" w:rsidRDefault="00B35447" w:rsidP="00B35447">
      <w:pPr>
        <w:rPr>
          <w:rFonts w:ascii="Arial" w:hAnsi="Arial" w:cs="Arial"/>
          <w:color w:val="000000" w:themeColor="text1"/>
          <w:sz w:val="22"/>
          <w:szCs w:val="22"/>
          <w:lang w:val="el-GR"/>
        </w:rPr>
      </w:pPr>
    </w:p>
    <w:p w14:paraId="7E33BEE7" w14:textId="77777777" w:rsidR="00F60337" w:rsidRPr="0043176B" w:rsidRDefault="00F60337" w:rsidP="00B35447">
      <w:pPr>
        <w:rPr>
          <w:rFonts w:ascii="Arial" w:hAnsi="Arial" w:cs="Arial"/>
          <w:color w:val="000000" w:themeColor="text1"/>
          <w:sz w:val="22"/>
          <w:szCs w:val="22"/>
          <w:lang w:val="el-GR"/>
        </w:rPr>
      </w:pPr>
    </w:p>
    <w:p w14:paraId="56B14D1D" w14:textId="3BC2BB56" w:rsidR="00C6040B" w:rsidRPr="00D056C7" w:rsidRDefault="0043176B" w:rsidP="00510DD7">
      <w:pPr>
        <w:pStyle w:val="ListParagraph"/>
        <w:numPr>
          <w:ilvl w:val="1"/>
          <w:numId w:val="30"/>
        </w:numPr>
        <w:rPr>
          <w:rFonts w:ascii="Arial" w:hAnsi="Arial" w:cs="Arial"/>
          <w:b/>
          <w:color w:val="000000" w:themeColor="text1"/>
          <w:sz w:val="22"/>
          <w:szCs w:val="22"/>
          <w:u w:val="single"/>
        </w:rPr>
      </w:pPr>
      <w:r>
        <w:rPr>
          <w:rFonts w:ascii="Arial" w:hAnsi="Arial" w:cs="Arial"/>
          <w:b/>
          <w:color w:val="000000" w:themeColor="text1"/>
          <w:sz w:val="22"/>
          <w:szCs w:val="22"/>
          <w:u w:val="single"/>
          <w:lang w:val="el-GR"/>
        </w:rPr>
        <w:t>Πλαίσιο</w:t>
      </w:r>
    </w:p>
    <w:p w14:paraId="6AE844EC" w14:textId="77777777" w:rsidR="00C6040B" w:rsidRPr="00D056C7" w:rsidRDefault="00C6040B" w:rsidP="00C6040B">
      <w:pPr>
        <w:rPr>
          <w:rFonts w:ascii="Arial" w:hAnsi="Arial" w:cs="Arial"/>
          <w:color w:val="000000" w:themeColor="text1"/>
          <w:sz w:val="22"/>
          <w:szCs w:val="22"/>
        </w:rPr>
      </w:pPr>
      <w:r w:rsidRPr="00D056C7">
        <w:rPr>
          <w:rFonts w:ascii="Arial" w:hAnsi="Arial" w:cs="Arial"/>
          <w:color w:val="000000" w:themeColor="text1"/>
          <w:sz w:val="22"/>
          <w:szCs w:val="22"/>
        </w:rPr>
        <w:t xml:space="preserve"> </w:t>
      </w:r>
    </w:p>
    <w:p w14:paraId="2F26EB9E" w14:textId="3FB06B0B" w:rsidR="00F60337" w:rsidRPr="0043176B" w:rsidRDefault="0043176B" w:rsidP="00F60337">
      <w:pPr>
        <w:pStyle w:val="ListParagraph"/>
        <w:numPr>
          <w:ilvl w:val="0"/>
          <w:numId w:val="26"/>
        </w:numPr>
        <w:rPr>
          <w:rFonts w:ascii="Arial" w:hAnsi="Arial" w:cs="Arial"/>
          <w:b/>
          <w:bCs/>
          <w:i/>
          <w:iCs/>
          <w:color w:val="000000" w:themeColor="text1"/>
          <w:sz w:val="22"/>
          <w:szCs w:val="22"/>
          <w:lang w:val="el-GR" w:eastAsia="en-GB"/>
        </w:rPr>
      </w:pPr>
      <w:r>
        <w:rPr>
          <w:rFonts w:ascii="Arial" w:hAnsi="Arial" w:cs="Arial"/>
          <w:b/>
          <w:bCs/>
          <w:i/>
          <w:iCs/>
          <w:color w:val="000000" w:themeColor="text1"/>
          <w:sz w:val="22"/>
          <w:szCs w:val="22"/>
          <w:lang w:val="el-GR" w:eastAsia="en-GB"/>
        </w:rPr>
        <w:t>Νέο</w:t>
      </w:r>
      <w:r w:rsidRPr="008E1E03">
        <w:rPr>
          <w:rFonts w:ascii="Arial" w:hAnsi="Arial" w:cs="Arial"/>
          <w:b/>
          <w:bCs/>
          <w:i/>
          <w:iCs/>
          <w:color w:val="000000" w:themeColor="text1"/>
          <w:sz w:val="22"/>
          <w:szCs w:val="22"/>
          <w:lang w:val="el-GR" w:eastAsia="en-GB"/>
        </w:rPr>
        <w:t xml:space="preserve"> </w:t>
      </w:r>
      <w:r>
        <w:rPr>
          <w:rFonts w:ascii="Arial" w:hAnsi="Arial" w:cs="Arial"/>
          <w:b/>
          <w:bCs/>
          <w:i/>
          <w:iCs/>
          <w:color w:val="000000" w:themeColor="text1"/>
          <w:sz w:val="22"/>
          <w:szCs w:val="22"/>
          <w:lang w:val="el-GR" w:eastAsia="en-GB"/>
        </w:rPr>
        <w:t>ατσάλινο</w:t>
      </w:r>
      <w:r w:rsidRPr="008E1E03">
        <w:rPr>
          <w:rFonts w:ascii="Arial" w:hAnsi="Arial" w:cs="Arial"/>
          <w:b/>
          <w:bCs/>
          <w:i/>
          <w:iCs/>
          <w:color w:val="000000" w:themeColor="text1"/>
          <w:sz w:val="22"/>
          <w:szCs w:val="22"/>
          <w:lang w:val="el-GR" w:eastAsia="en-GB"/>
        </w:rPr>
        <w:t xml:space="preserve"> </w:t>
      </w:r>
      <w:r>
        <w:rPr>
          <w:rFonts w:ascii="Arial" w:hAnsi="Arial" w:cs="Arial"/>
          <w:b/>
          <w:bCs/>
          <w:i/>
          <w:iCs/>
          <w:color w:val="000000" w:themeColor="text1"/>
          <w:sz w:val="22"/>
          <w:szCs w:val="22"/>
          <w:lang w:val="el-GR" w:eastAsia="en-GB"/>
        </w:rPr>
        <w:t>πλαίσιο</w:t>
      </w:r>
      <w:r w:rsidRPr="008E1E03">
        <w:rPr>
          <w:rFonts w:ascii="Arial" w:hAnsi="Arial" w:cs="Arial"/>
          <w:b/>
          <w:bCs/>
          <w:i/>
          <w:iCs/>
          <w:color w:val="000000" w:themeColor="text1"/>
          <w:sz w:val="22"/>
          <w:szCs w:val="22"/>
          <w:lang w:val="el-GR" w:eastAsia="en-GB"/>
        </w:rPr>
        <w:t xml:space="preserve"> </w:t>
      </w:r>
      <w:r>
        <w:rPr>
          <w:rFonts w:ascii="Arial" w:hAnsi="Arial" w:cs="Arial"/>
          <w:b/>
          <w:bCs/>
          <w:i/>
          <w:iCs/>
          <w:color w:val="000000" w:themeColor="text1"/>
          <w:sz w:val="22"/>
          <w:szCs w:val="22"/>
          <w:lang w:val="el-GR" w:eastAsia="en-GB"/>
        </w:rPr>
        <w:t>διπλής</w:t>
      </w:r>
      <w:r w:rsidRPr="008E1E03">
        <w:rPr>
          <w:rFonts w:ascii="Arial" w:hAnsi="Arial" w:cs="Arial"/>
          <w:b/>
          <w:bCs/>
          <w:i/>
          <w:iCs/>
          <w:color w:val="000000" w:themeColor="text1"/>
          <w:sz w:val="22"/>
          <w:szCs w:val="22"/>
          <w:lang w:val="el-GR" w:eastAsia="en-GB"/>
        </w:rPr>
        <w:t xml:space="preserve"> </w:t>
      </w:r>
      <w:r>
        <w:rPr>
          <w:rFonts w:ascii="Arial" w:hAnsi="Arial" w:cs="Arial"/>
          <w:b/>
          <w:bCs/>
          <w:i/>
          <w:iCs/>
          <w:color w:val="000000" w:themeColor="text1"/>
          <w:sz w:val="22"/>
          <w:szCs w:val="22"/>
          <w:lang w:val="el-GR" w:eastAsia="en-GB"/>
        </w:rPr>
        <w:t>δοκού</w:t>
      </w:r>
      <w:r w:rsidRPr="008E1E03">
        <w:rPr>
          <w:rFonts w:ascii="Arial" w:hAnsi="Arial" w:cs="Arial"/>
          <w:b/>
          <w:bCs/>
          <w:i/>
          <w:iCs/>
          <w:color w:val="000000" w:themeColor="text1"/>
          <w:sz w:val="22"/>
          <w:szCs w:val="22"/>
          <w:lang w:val="el-GR" w:eastAsia="en-GB"/>
        </w:rPr>
        <w:t xml:space="preserve"> (</w:t>
      </w:r>
      <w:r w:rsidRPr="00607B70">
        <w:rPr>
          <w:rFonts w:ascii="Arial" w:hAnsi="Arial" w:cs="Arial"/>
          <w:b/>
          <w:bCs/>
          <w:i/>
          <w:iCs/>
          <w:color w:val="000000" w:themeColor="text1"/>
          <w:sz w:val="22"/>
          <w:szCs w:val="22"/>
          <w:lang w:eastAsia="en-GB"/>
        </w:rPr>
        <w:t>twin</w:t>
      </w:r>
      <w:r w:rsidRPr="008E1E03">
        <w:rPr>
          <w:rFonts w:ascii="Arial" w:hAnsi="Arial" w:cs="Arial"/>
          <w:b/>
          <w:bCs/>
          <w:i/>
          <w:iCs/>
          <w:color w:val="000000" w:themeColor="text1"/>
          <w:sz w:val="22"/>
          <w:szCs w:val="22"/>
          <w:lang w:val="el-GR" w:eastAsia="en-GB"/>
        </w:rPr>
        <w:t>-</w:t>
      </w:r>
      <w:r w:rsidRPr="00607B70">
        <w:rPr>
          <w:rFonts w:ascii="Arial" w:hAnsi="Arial" w:cs="Arial"/>
          <w:b/>
          <w:bCs/>
          <w:i/>
          <w:iCs/>
          <w:color w:val="000000" w:themeColor="text1"/>
          <w:sz w:val="22"/>
          <w:szCs w:val="22"/>
          <w:lang w:eastAsia="en-GB"/>
        </w:rPr>
        <w:t>spar</w:t>
      </w:r>
      <w:r w:rsidRPr="008E1E03">
        <w:rPr>
          <w:rFonts w:ascii="Arial" w:hAnsi="Arial" w:cs="Arial"/>
          <w:b/>
          <w:bCs/>
          <w:i/>
          <w:iCs/>
          <w:color w:val="000000" w:themeColor="text1"/>
          <w:sz w:val="22"/>
          <w:szCs w:val="22"/>
          <w:lang w:val="el-GR" w:eastAsia="en-GB"/>
        </w:rPr>
        <w:t xml:space="preserve">) </w:t>
      </w:r>
      <w:r w:rsidRPr="008E1E03">
        <w:rPr>
          <w:rFonts w:ascii="Arial" w:hAnsi="Arial" w:cs="Arial"/>
          <w:b/>
          <w:bCs/>
          <w:i/>
          <w:iCs/>
          <w:color w:val="000000"/>
          <w:sz w:val="22"/>
          <w:szCs w:val="22"/>
          <w:lang w:val="el-GR"/>
        </w:rPr>
        <w:t>ευνοεί την κατανομή βάρους στον εμπρός τροχό και</w:t>
      </w:r>
      <w:r>
        <w:rPr>
          <w:rFonts w:ascii="Arial" w:hAnsi="Arial" w:cs="Arial"/>
          <w:b/>
          <w:bCs/>
          <w:i/>
          <w:iCs/>
          <w:color w:val="000000"/>
          <w:sz w:val="22"/>
          <w:szCs w:val="22"/>
          <w:lang w:val="el-GR"/>
        </w:rPr>
        <w:t>,</w:t>
      </w:r>
      <w:r w:rsidRPr="008E1E03">
        <w:rPr>
          <w:rFonts w:ascii="Arial" w:hAnsi="Arial" w:cs="Arial"/>
          <w:b/>
          <w:bCs/>
          <w:i/>
          <w:iCs/>
          <w:color w:val="000000"/>
          <w:sz w:val="22"/>
          <w:szCs w:val="22"/>
          <w:lang w:val="el-GR"/>
        </w:rPr>
        <w:t xml:space="preserve"> λόγω στρεπτικής ακαμψίας</w:t>
      </w:r>
      <w:r>
        <w:rPr>
          <w:rFonts w:ascii="Arial" w:hAnsi="Arial" w:cs="Arial"/>
          <w:b/>
          <w:bCs/>
          <w:i/>
          <w:iCs/>
          <w:color w:val="000000"/>
          <w:sz w:val="22"/>
          <w:szCs w:val="22"/>
          <w:lang w:val="el-GR"/>
        </w:rPr>
        <w:t>,</w:t>
      </w:r>
      <w:r w:rsidRPr="008E1E03">
        <w:rPr>
          <w:rFonts w:ascii="Arial" w:hAnsi="Arial" w:cs="Arial"/>
          <w:b/>
          <w:bCs/>
          <w:i/>
          <w:iCs/>
          <w:color w:val="000000"/>
          <w:sz w:val="22"/>
          <w:szCs w:val="22"/>
          <w:lang w:val="el-GR"/>
        </w:rPr>
        <w:t xml:space="preserve"> βελτιώνει τον οδηγική συμπεριφορά</w:t>
      </w:r>
    </w:p>
    <w:p w14:paraId="24BD7A66" w14:textId="07032432" w:rsidR="00510DD7" w:rsidRPr="0043176B" w:rsidRDefault="0043176B" w:rsidP="00C6040B">
      <w:pPr>
        <w:pStyle w:val="ListParagraph"/>
        <w:numPr>
          <w:ilvl w:val="0"/>
          <w:numId w:val="26"/>
        </w:numPr>
        <w:rPr>
          <w:rFonts w:ascii="Arial" w:hAnsi="Arial" w:cs="Arial"/>
          <w:b/>
          <w:bCs/>
          <w:color w:val="000000" w:themeColor="text1"/>
          <w:sz w:val="22"/>
          <w:szCs w:val="22"/>
          <w:lang w:val="el-GR" w:eastAsia="en-GB"/>
        </w:rPr>
      </w:pPr>
      <w:r>
        <w:rPr>
          <w:rFonts w:ascii="Arial" w:hAnsi="Arial" w:cs="Arial"/>
          <w:b/>
          <w:bCs/>
          <w:i/>
          <w:iCs/>
          <w:color w:val="000000" w:themeColor="text1"/>
          <w:sz w:val="22"/>
          <w:szCs w:val="22"/>
          <w:bdr w:val="none" w:sz="0" w:space="0" w:color="auto" w:frame="1"/>
          <w:lang w:val="el-GR" w:eastAsia="en-GB"/>
        </w:rPr>
        <w:t>Πλήρως</w:t>
      </w:r>
      <w:r w:rsidRPr="0043176B">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ρυθμιζόμενο</w:t>
      </w:r>
      <w:r w:rsidRPr="0043176B">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ανεστραμμένο</w:t>
      </w:r>
      <w:r w:rsidRPr="0043176B">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πιρούνι</w:t>
      </w:r>
      <w:r w:rsidRPr="0043176B">
        <w:rPr>
          <w:rFonts w:ascii="Arial" w:hAnsi="Arial" w:cs="Arial"/>
          <w:b/>
          <w:bCs/>
          <w:i/>
          <w:iCs/>
          <w:color w:val="000000" w:themeColor="text1"/>
          <w:sz w:val="22"/>
          <w:szCs w:val="22"/>
          <w:bdr w:val="none" w:sz="0" w:space="0" w:color="auto" w:frame="1"/>
          <w:lang w:val="el-GR" w:eastAsia="en-GB"/>
        </w:rPr>
        <w:t xml:space="preserve"> </w:t>
      </w:r>
      <w:r w:rsidRPr="00607B70">
        <w:rPr>
          <w:rFonts w:ascii="Arial" w:hAnsi="Arial" w:cs="Arial"/>
          <w:b/>
          <w:bCs/>
          <w:i/>
          <w:iCs/>
          <w:color w:val="000000" w:themeColor="text1"/>
          <w:sz w:val="22"/>
          <w:szCs w:val="22"/>
          <w:bdr w:val="none" w:sz="0" w:space="0" w:color="auto" w:frame="1"/>
          <w:lang w:eastAsia="en-GB"/>
        </w:rPr>
        <w:t>Showa</w:t>
      </w:r>
      <w:r w:rsidRPr="0043176B">
        <w:rPr>
          <w:rFonts w:ascii="Arial" w:hAnsi="Arial" w:cs="Arial"/>
          <w:b/>
          <w:bCs/>
          <w:i/>
          <w:iCs/>
          <w:color w:val="000000" w:themeColor="text1"/>
          <w:sz w:val="22"/>
          <w:szCs w:val="22"/>
          <w:bdr w:val="none" w:sz="0" w:space="0" w:color="auto" w:frame="1"/>
          <w:lang w:val="el-GR" w:eastAsia="en-GB"/>
        </w:rPr>
        <w:t xml:space="preserve"> </w:t>
      </w:r>
      <w:r w:rsidRPr="00607B70">
        <w:rPr>
          <w:rFonts w:ascii="Arial" w:hAnsi="Arial" w:cs="Arial"/>
          <w:b/>
          <w:bCs/>
          <w:i/>
          <w:iCs/>
          <w:color w:val="000000" w:themeColor="text1"/>
          <w:sz w:val="22"/>
          <w:szCs w:val="22"/>
          <w:bdr w:val="none" w:sz="0" w:space="0" w:color="auto" w:frame="1"/>
          <w:lang w:eastAsia="en-GB"/>
        </w:rPr>
        <w:t>SFF</w:t>
      </w:r>
      <w:r w:rsidRPr="0043176B">
        <w:rPr>
          <w:rFonts w:ascii="Arial" w:hAnsi="Arial" w:cs="Arial"/>
          <w:b/>
          <w:bCs/>
          <w:i/>
          <w:iCs/>
          <w:color w:val="000000" w:themeColor="text1"/>
          <w:sz w:val="22"/>
          <w:szCs w:val="22"/>
          <w:bdr w:val="none" w:sz="0" w:space="0" w:color="auto" w:frame="1"/>
          <w:lang w:val="el-GR" w:eastAsia="en-GB"/>
        </w:rPr>
        <w:t>-</w:t>
      </w:r>
      <w:r w:rsidRPr="00607B70">
        <w:rPr>
          <w:rFonts w:ascii="Arial" w:hAnsi="Arial" w:cs="Arial"/>
          <w:b/>
          <w:bCs/>
          <w:i/>
          <w:iCs/>
          <w:color w:val="000000" w:themeColor="text1"/>
          <w:sz w:val="22"/>
          <w:szCs w:val="22"/>
          <w:bdr w:val="none" w:sz="0" w:space="0" w:color="auto" w:frame="1"/>
          <w:lang w:eastAsia="en-GB"/>
        </w:rPr>
        <w:t>BP</w:t>
      </w:r>
      <w:r w:rsidRPr="0043176B">
        <w:rPr>
          <w:rFonts w:ascii="Arial" w:hAnsi="Arial" w:cs="Arial"/>
          <w:b/>
          <w:bCs/>
          <w:i/>
          <w:iCs/>
          <w:color w:val="000000" w:themeColor="text1"/>
          <w:sz w:val="22"/>
          <w:szCs w:val="22"/>
          <w:bdr w:val="none" w:sz="0" w:space="0" w:color="auto" w:frame="1"/>
          <w:lang w:val="el-GR" w:eastAsia="en-GB"/>
        </w:rPr>
        <w:t xml:space="preserve"> 41</w:t>
      </w:r>
      <w:r>
        <w:rPr>
          <w:rFonts w:ascii="Arial" w:hAnsi="Arial" w:cs="Arial"/>
          <w:b/>
          <w:bCs/>
          <w:i/>
          <w:iCs/>
          <w:color w:val="000000" w:themeColor="text1"/>
          <w:sz w:val="22"/>
          <w:szCs w:val="22"/>
          <w:bdr w:val="none" w:sz="0" w:space="0" w:color="auto" w:frame="1"/>
          <w:lang w:val="el-GR" w:eastAsia="en-GB"/>
        </w:rPr>
        <w:t>χλστ.</w:t>
      </w:r>
      <w:r w:rsidR="00045A7F" w:rsidRPr="0043176B">
        <w:rPr>
          <w:rFonts w:ascii="Arial" w:hAnsi="Arial" w:cs="Arial"/>
          <w:b/>
          <w:bCs/>
          <w:i/>
          <w:color w:val="000000" w:themeColor="text1"/>
          <w:sz w:val="22"/>
          <w:szCs w:val="22"/>
          <w:bdr w:val="none" w:sz="0" w:space="0" w:color="auto" w:frame="1"/>
          <w:lang w:val="el-GR" w:eastAsia="en-GB"/>
        </w:rPr>
        <w:t xml:space="preserve"> </w:t>
      </w:r>
    </w:p>
    <w:p w14:paraId="6BA90772" w14:textId="1E903CF4" w:rsidR="00C6040B" w:rsidRPr="00385FB6" w:rsidRDefault="00BA6B36" w:rsidP="00C6040B">
      <w:pPr>
        <w:pStyle w:val="ListParagraph"/>
        <w:numPr>
          <w:ilvl w:val="0"/>
          <w:numId w:val="26"/>
        </w:numPr>
        <w:rPr>
          <w:rFonts w:ascii="Arial" w:hAnsi="Arial" w:cs="Arial"/>
          <w:b/>
          <w:bCs/>
          <w:color w:val="000000" w:themeColor="text1"/>
          <w:sz w:val="22"/>
          <w:szCs w:val="22"/>
          <w:lang w:val="el-GR" w:eastAsia="en-GB"/>
        </w:rPr>
      </w:pPr>
      <w:r>
        <w:rPr>
          <w:rFonts w:ascii="Arial" w:hAnsi="Arial" w:cs="Arial"/>
          <w:b/>
          <w:bCs/>
          <w:i/>
          <w:sz w:val="22"/>
          <w:szCs w:val="22"/>
          <w:lang w:val="el-GR"/>
        </w:rPr>
        <w:t>Πίσω</w:t>
      </w:r>
      <w:r w:rsidRPr="00385FB6">
        <w:rPr>
          <w:rFonts w:ascii="Arial" w:hAnsi="Arial" w:cs="Arial"/>
          <w:b/>
          <w:bCs/>
          <w:i/>
          <w:sz w:val="22"/>
          <w:szCs w:val="22"/>
          <w:lang w:val="el-GR"/>
        </w:rPr>
        <w:t xml:space="preserve"> </w:t>
      </w:r>
      <w:r>
        <w:rPr>
          <w:rFonts w:ascii="Arial" w:hAnsi="Arial" w:cs="Arial"/>
          <w:b/>
          <w:bCs/>
          <w:i/>
          <w:sz w:val="22"/>
          <w:szCs w:val="22"/>
          <w:lang w:val="el-GR"/>
        </w:rPr>
        <w:t>αμορτισέρ</w:t>
      </w:r>
      <w:r w:rsidRPr="00385FB6">
        <w:rPr>
          <w:rFonts w:ascii="Arial" w:hAnsi="Arial" w:cs="Arial"/>
          <w:b/>
          <w:bCs/>
          <w:i/>
          <w:sz w:val="22"/>
          <w:szCs w:val="22"/>
          <w:lang w:val="el-GR"/>
        </w:rPr>
        <w:t xml:space="preserve"> </w:t>
      </w:r>
      <w:r>
        <w:rPr>
          <w:rFonts w:ascii="Arial" w:hAnsi="Arial" w:cs="Arial"/>
          <w:b/>
          <w:bCs/>
          <w:i/>
          <w:sz w:val="22"/>
          <w:szCs w:val="22"/>
          <w:lang w:val="el-GR"/>
        </w:rPr>
        <w:t>της</w:t>
      </w:r>
      <w:r w:rsidRPr="00385FB6">
        <w:rPr>
          <w:rFonts w:ascii="Arial" w:hAnsi="Arial" w:cs="Arial"/>
          <w:b/>
          <w:bCs/>
          <w:i/>
          <w:sz w:val="22"/>
          <w:szCs w:val="22"/>
          <w:lang w:val="el-GR"/>
        </w:rPr>
        <w:t xml:space="preserve"> </w:t>
      </w:r>
      <w:r w:rsidR="00E57F33" w:rsidRPr="00385FB6">
        <w:rPr>
          <w:rFonts w:ascii="Arial" w:hAnsi="Arial" w:cs="Arial"/>
          <w:b/>
          <w:bCs/>
          <w:i/>
          <w:sz w:val="22"/>
          <w:szCs w:val="22"/>
          <w:lang w:val="el-GR"/>
        </w:rPr>
        <w:t>Ö</w:t>
      </w:r>
      <w:r w:rsidR="00E57F33" w:rsidRPr="00D056C7">
        <w:rPr>
          <w:rFonts w:ascii="Arial" w:eastAsia="Times New Roman" w:hAnsi="Arial" w:cs="Arial"/>
          <w:b/>
          <w:bCs/>
          <w:i/>
          <w:color w:val="292929"/>
          <w:sz w:val="22"/>
          <w:szCs w:val="22"/>
          <w:bdr w:val="none" w:sz="0" w:space="0" w:color="auto" w:frame="1"/>
        </w:rPr>
        <w:t>hlins</w:t>
      </w:r>
      <w:r w:rsidRPr="00385FB6">
        <w:rPr>
          <w:rFonts w:ascii="Arial" w:eastAsia="Times New Roman" w:hAnsi="Arial" w:cs="Arial"/>
          <w:b/>
          <w:bCs/>
          <w:i/>
          <w:color w:val="292929"/>
          <w:sz w:val="22"/>
          <w:szCs w:val="22"/>
          <w:bdr w:val="none" w:sz="0" w:space="0" w:color="auto" w:frame="1"/>
          <w:lang w:val="el-GR"/>
        </w:rPr>
        <w:t xml:space="preserve"> </w:t>
      </w:r>
      <w:r>
        <w:rPr>
          <w:rFonts w:ascii="Arial" w:eastAsia="Times New Roman" w:hAnsi="Arial" w:cs="Arial"/>
          <w:b/>
          <w:bCs/>
          <w:i/>
          <w:color w:val="292929"/>
          <w:sz w:val="22"/>
          <w:szCs w:val="22"/>
          <w:bdr w:val="none" w:sz="0" w:space="0" w:color="auto" w:frame="1"/>
          <w:lang w:val="el-GR"/>
        </w:rPr>
        <w:t>και</w:t>
      </w:r>
      <w:r w:rsidRPr="00385FB6">
        <w:rPr>
          <w:rFonts w:ascii="Arial" w:eastAsia="Times New Roman" w:hAnsi="Arial" w:cs="Arial"/>
          <w:b/>
          <w:bCs/>
          <w:i/>
          <w:color w:val="292929"/>
          <w:sz w:val="22"/>
          <w:szCs w:val="22"/>
          <w:bdr w:val="none" w:sz="0" w:space="0" w:color="auto" w:frame="1"/>
          <w:lang w:val="el-GR"/>
        </w:rPr>
        <w:t xml:space="preserve"> </w:t>
      </w:r>
      <w:r>
        <w:rPr>
          <w:rFonts w:ascii="Arial" w:eastAsia="Times New Roman" w:hAnsi="Arial" w:cs="Arial"/>
          <w:b/>
          <w:bCs/>
          <w:i/>
          <w:color w:val="292929"/>
          <w:sz w:val="22"/>
          <w:szCs w:val="22"/>
          <w:bdr w:val="none" w:sz="0" w:space="0" w:color="auto" w:frame="1"/>
          <w:lang w:val="el-GR"/>
        </w:rPr>
        <w:t>μοχλικό</w:t>
      </w:r>
      <w:r w:rsidRPr="00385FB6">
        <w:rPr>
          <w:rFonts w:ascii="Arial" w:eastAsia="Times New Roman" w:hAnsi="Arial" w:cs="Arial"/>
          <w:b/>
          <w:bCs/>
          <w:i/>
          <w:color w:val="292929"/>
          <w:sz w:val="22"/>
          <w:szCs w:val="22"/>
          <w:bdr w:val="none" w:sz="0" w:space="0" w:color="auto" w:frame="1"/>
          <w:lang w:val="el-GR"/>
        </w:rPr>
        <w:t xml:space="preserve"> </w:t>
      </w:r>
      <w:r w:rsidRPr="00BA6B36">
        <w:rPr>
          <w:rFonts w:ascii="Arial" w:hAnsi="Arial" w:cs="Arial"/>
          <w:b/>
          <w:bCs/>
          <w:i/>
          <w:iCs/>
          <w:color w:val="000000" w:themeColor="text1"/>
          <w:sz w:val="22"/>
          <w:szCs w:val="22"/>
          <w:bdr w:val="none" w:sz="0" w:space="0" w:color="auto" w:frame="1"/>
          <w:lang w:eastAsia="en-GB"/>
        </w:rPr>
        <w:t>Pro</w:t>
      </w:r>
      <w:r w:rsidRPr="00385FB6">
        <w:rPr>
          <w:rFonts w:ascii="Arial" w:hAnsi="Arial" w:cs="Arial"/>
          <w:b/>
          <w:bCs/>
          <w:i/>
          <w:iCs/>
          <w:color w:val="000000" w:themeColor="text1"/>
          <w:sz w:val="22"/>
          <w:szCs w:val="22"/>
          <w:bdr w:val="none" w:sz="0" w:space="0" w:color="auto" w:frame="1"/>
          <w:lang w:val="el-GR" w:eastAsia="en-GB"/>
        </w:rPr>
        <w:t>-</w:t>
      </w:r>
      <w:r w:rsidRPr="00BA6B36">
        <w:rPr>
          <w:rFonts w:ascii="Arial" w:hAnsi="Arial" w:cs="Arial"/>
          <w:b/>
          <w:bCs/>
          <w:i/>
          <w:iCs/>
          <w:color w:val="000000" w:themeColor="text1"/>
          <w:sz w:val="22"/>
          <w:szCs w:val="22"/>
          <w:bdr w:val="none" w:sz="0" w:space="0" w:color="auto" w:frame="1"/>
          <w:lang w:eastAsia="en-GB"/>
        </w:rPr>
        <w:t>Link</w:t>
      </w:r>
      <w:r w:rsidR="00045A7F" w:rsidRPr="00385FB6">
        <w:rPr>
          <w:rFonts w:ascii="Arial" w:hAnsi="Arial" w:cs="Arial"/>
          <w:b/>
          <w:bCs/>
          <w:i/>
          <w:iCs/>
          <w:color w:val="000000" w:themeColor="text1"/>
          <w:sz w:val="22"/>
          <w:szCs w:val="22"/>
          <w:bdr w:val="none" w:sz="0" w:space="0" w:color="auto" w:frame="1"/>
          <w:lang w:val="el-GR" w:eastAsia="en-GB"/>
        </w:rPr>
        <w:t xml:space="preserve"> </w:t>
      </w:r>
    </w:p>
    <w:p w14:paraId="29AA4209" w14:textId="77777777" w:rsidR="0043176B" w:rsidRPr="00B456C7" w:rsidRDefault="0043176B" w:rsidP="0043176B">
      <w:pPr>
        <w:pStyle w:val="ListParagraph"/>
        <w:numPr>
          <w:ilvl w:val="0"/>
          <w:numId w:val="26"/>
        </w:numPr>
        <w:rPr>
          <w:rFonts w:ascii="Arial" w:hAnsi="Arial" w:cs="Arial"/>
          <w:b/>
          <w:bCs/>
          <w:color w:val="000000" w:themeColor="text1"/>
          <w:sz w:val="22"/>
          <w:szCs w:val="22"/>
          <w:lang w:val="el-GR" w:eastAsia="en-GB"/>
        </w:rPr>
      </w:pPr>
      <w:r>
        <w:rPr>
          <w:rFonts w:ascii="Arial" w:hAnsi="Arial" w:cs="Arial"/>
          <w:b/>
          <w:bCs/>
          <w:i/>
          <w:iCs/>
          <w:color w:val="000000" w:themeColor="text1"/>
          <w:sz w:val="22"/>
          <w:szCs w:val="22"/>
          <w:bdr w:val="none" w:sz="0" w:space="0" w:color="auto" w:frame="1"/>
          <w:lang w:val="el-GR" w:eastAsia="en-GB"/>
        </w:rPr>
        <w:t>Τετραπίστονες, ακτινικά τοποθετημένες δαγκάνες μπροστά και πλευστοί δίσκοι</w:t>
      </w:r>
      <w:r w:rsidRPr="00B456C7">
        <w:rPr>
          <w:rFonts w:ascii="Arial" w:hAnsi="Arial" w:cs="Arial"/>
          <w:b/>
          <w:bCs/>
          <w:i/>
          <w:iCs/>
          <w:color w:val="000000" w:themeColor="text1"/>
          <w:sz w:val="22"/>
          <w:szCs w:val="22"/>
          <w:bdr w:val="none" w:sz="0" w:space="0" w:color="auto" w:frame="1"/>
          <w:lang w:val="el-GR" w:eastAsia="en-GB"/>
        </w:rPr>
        <w:t xml:space="preserve"> </w:t>
      </w:r>
    </w:p>
    <w:p w14:paraId="7362C990" w14:textId="03B4223F" w:rsidR="00C6040B" w:rsidRPr="0043176B" w:rsidRDefault="0043176B" w:rsidP="0043176B">
      <w:pPr>
        <w:pStyle w:val="ListParagraph"/>
        <w:numPr>
          <w:ilvl w:val="0"/>
          <w:numId w:val="26"/>
        </w:numPr>
        <w:rPr>
          <w:rFonts w:ascii="Arial" w:hAnsi="Arial" w:cs="Arial"/>
          <w:color w:val="000000" w:themeColor="text1"/>
          <w:sz w:val="22"/>
          <w:szCs w:val="22"/>
          <w:lang w:val="el-GR" w:eastAsia="en-GB"/>
        </w:rPr>
      </w:pPr>
      <w:r>
        <w:rPr>
          <w:rFonts w:ascii="Arial" w:hAnsi="Arial" w:cs="Arial"/>
          <w:b/>
          <w:bCs/>
          <w:i/>
          <w:iCs/>
          <w:color w:val="000000" w:themeColor="text1"/>
          <w:sz w:val="22"/>
          <w:szCs w:val="22"/>
          <w:bdr w:val="none" w:sz="0" w:space="0" w:color="auto" w:frame="1"/>
          <w:lang w:val="el-GR" w:eastAsia="en-GB"/>
        </w:rPr>
        <w:t>Ελαστικά</w:t>
      </w:r>
      <w:r w:rsidRPr="00B456C7">
        <w:rPr>
          <w:rFonts w:ascii="Arial" w:hAnsi="Arial" w:cs="Arial"/>
          <w:b/>
          <w:bCs/>
          <w:i/>
          <w:iCs/>
          <w:color w:val="000000" w:themeColor="text1"/>
          <w:sz w:val="22"/>
          <w:szCs w:val="22"/>
          <w:bdr w:val="none" w:sz="0" w:space="0" w:color="auto" w:frame="1"/>
          <w:lang w:val="el-GR" w:eastAsia="en-GB"/>
        </w:rPr>
        <w:t xml:space="preserve"> 120/70-</w:t>
      </w:r>
      <w:r w:rsidRPr="00607B70">
        <w:rPr>
          <w:rFonts w:ascii="Arial" w:hAnsi="Arial" w:cs="Arial"/>
          <w:b/>
          <w:bCs/>
          <w:i/>
          <w:iCs/>
          <w:color w:val="000000" w:themeColor="text1"/>
          <w:sz w:val="22"/>
          <w:szCs w:val="22"/>
          <w:bdr w:val="none" w:sz="0" w:space="0" w:color="auto" w:frame="1"/>
          <w:lang w:eastAsia="en-GB"/>
        </w:rPr>
        <w:t>ZR</w:t>
      </w:r>
      <w:r w:rsidRPr="00B456C7">
        <w:rPr>
          <w:rFonts w:ascii="Arial" w:hAnsi="Arial" w:cs="Arial"/>
          <w:b/>
          <w:bCs/>
          <w:i/>
          <w:iCs/>
          <w:color w:val="000000" w:themeColor="text1"/>
          <w:sz w:val="22"/>
          <w:szCs w:val="22"/>
          <w:bdr w:val="none" w:sz="0" w:space="0" w:color="auto" w:frame="1"/>
          <w:lang w:val="el-GR" w:eastAsia="en-GB"/>
        </w:rPr>
        <w:t xml:space="preserve">17 </w:t>
      </w:r>
      <w:r>
        <w:rPr>
          <w:rFonts w:ascii="Arial" w:hAnsi="Arial" w:cs="Arial"/>
          <w:b/>
          <w:bCs/>
          <w:i/>
          <w:iCs/>
          <w:color w:val="000000" w:themeColor="text1"/>
          <w:sz w:val="22"/>
          <w:szCs w:val="22"/>
          <w:bdr w:val="none" w:sz="0" w:space="0" w:color="auto" w:frame="1"/>
          <w:lang w:val="el-GR" w:eastAsia="en-GB"/>
        </w:rPr>
        <w:t>και</w:t>
      </w:r>
      <w:r w:rsidRPr="00B456C7">
        <w:rPr>
          <w:rFonts w:ascii="Arial" w:hAnsi="Arial" w:cs="Arial"/>
          <w:b/>
          <w:bCs/>
          <w:i/>
          <w:iCs/>
          <w:color w:val="000000" w:themeColor="text1"/>
          <w:sz w:val="22"/>
          <w:szCs w:val="22"/>
          <w:bdr w:val="none" w:sz="0" w:space="0" w:color="auto" w:frame="1"/>
          <w:lang w:val="el-GR" w:eastAsia="en-GB"/>
        </w:rPr>
        <w:t xml:space="preserve"> 180/55-</w:t>
      </w:r>
      <w:r w:rsidRPr="00607B70">
        <w:rPr>
          <w:rFonts w:ascii="Arial" w:hAnsi="Arial" w:cs="Arial"/>
          <w:b/>
          <w:bCs/>
          <w:i/>
          <w:iCs/>
          <w:color w:val="000000" w:themeColor="text1"/>
          <w:sz w:val="22"/>
          <w:szCs w:val="22"/>
          <w:bdr w:val="none" w:sz="0" w:space="0" w:color="auto" w:frame="1"/>
          <w:lang w:eastAsia="en-GB"/>
        </w:rPr>
        <w:t>ZR</w:t>
      </w:r>
      <w:r w:rsidRPr="00B456C7">
        <w:rPr>
          <w:rFonts w:ascii="Arial" w:hAnsi="Arial" w:cs="Arial"/>
          <w:b/>
          <w:bCs/>
          <w:i/>
          <w:iCs/>
          <w:color w:val="000000" w:themeColor="text1"/>
          <w:sz w:val="22"/>
          <w:szCs w:val="22"/>
          <w:bdr w:val="none" w:sz="0" w:space="0" w:color="auto" w:frame="1"/>
          <w:lang w:val="el-GR" w:eastAsia="en-GB"/>
        </w:rPr>
        <w:t>17</w:t>
      </w:r>
      <w:r>
        <w:rPr>
          <w:rFonts w:ascii="Arial" w:hAnsi="Arial" w:cs="Arial"/>
          <w:b/>
          <w:bCs/>
          <w:i/>
          <w:iCs/>
          <w:color w:val="000000" w:themeColor="text1"/>
          <w:sz w:val="22"/>
          <w:szCs w:val="22"/>
          <w:bdr w:val="none" w:sz="0" w:space="0" w:color="auto" w:frame="1"/>
          <w:lang w:val="el-GR" w:eastAsia="en-GB"/>
        </w:rPr>
        <w:t>,</w:t>
      </w:r>
      <w:r w:rsidRPr="00B456C7">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μπροστά/πίσω</w:t>
      </w:r>
    </w:p>
    <w:p w14:paraId="2FDB82AA" w14:textId="77777777" w:rsidR="00C6040B" w:rsidRPr="0043176B" w:rsidRDefault="00C6040B" w:rsidP="00C6040B">
      <w:pPr>
        <w:rPr>
          <w:rFonts w:ascii="Arial" w:hAnsi="Arial" w:cs="Arial"/>
          <w:color w:val="000000" w:themeColor="text1"/>
          <w:sz w:val="22"/>
          <w:szCs w:val="22"/>
          <w:lang w:val="el-GR" w:eastAsia="en-GB"/>
        </w:rPr>
      </w:pPr>
      <w:r w:rsidRPr="00D056C7">
        <w:rPr>
          <w:rFonts w:ascii="Arial" w:hAnsi="Arial" w:cs="Arial"/>
          <w:color w:val="000000" w:themeColor="text1"/>
          <w:sz w:val="22"/>
          <w:szCs w:val="22"/>
          <w:lang w:eastAsia="en-GB"/>
        </w:rPr>
        <w:t> </w:t>
      </w:r>
    </w:p>
    <w:p w14:paraId="1101467B" w14:textId="5F4B756B" w:rsidR="00F60337" w:rsidRPr="00F318FA" w:rsidRDefault="00F318FA" w:rsidP="00F60337">
      <w:pPr>
        <w:rPr>
          <w:rFonts w:ascii="Arial" w:hAnsi="Arial" w:cs="Arial"/>
          <w:sz w:val="22"/>
          <w:szCs w:val="22"/>
          <w:lang w:val="el-GR"/>
        </w:rPr>
      </w:pPr>
      <w:r>
        <w:rPr>
          <w:rFonts w:ascii="Arial" w:hAnsi="Arial" w:cs="Arial"/>
          <w:sz w:val="22"/>
          <w:szCs w:val="22"/>
          <w:lang w:val="el-GR"/>
        </w:rPr>
        <w:t>Το</w:t>
      </w:r>
      <w:r w:rsidRPr="00104F23">
        <w:rPr>
          <w:rFonts w:ascii="Arial" w:hAnsi="Arial" w:cs="Arial"/>
          <w:sz w:val="22"/>
          <w:szCs w:val="22"/>
          <w:lang w:val="el-GR"/>
        </w:rPr>
        <w:t xml:space="preserve"> </w:t>
      </w:r>
      <w:r>
        <w:rPr>
          <w:rFonts w:ascii="Arial" w:hAnsi="Arial" w:cs="Arial"/>
          <w:sz w:val="22"/>
          <w:szCs w:val="22"/>
          <w:lang w:val="el-GR"/>
        </w:rPr>
        <w:t>νέο</w:t>
      </w:r>
      <w:r w:rsidRPr="00104F23">
        <w:rPr>
          <w:rFonts w:ascii="Arial" w:hAnsi="Arial" w:cs="Arial"/>
          <w:sz w:val="22"/>
          <w:szCs w:val="22"/>
          <w:lang w:val="el-GR"/>
        </w:rPr>
        <w:t xml:space="preserve"> </w:t>
      </w:r>
      <w:r>
        <w:rPr>
          <w:rFonts w:ascii="Arial" w:hAnsi="Arial" w:cs="Arial"/>
          <w:sz w:val="22"/>
          <w:szCs w:val="22"/>
          <w:lang w:val="el-GR"/>
        </w:rPr>
        <w:t>ατσάλινο</w:t>
      </w:r>
      <w:r w:rsidRPr="00104F23">
        <w:rPr>
          <w:rFonts w:ascii="Arial" w:hAnsi="Arial" w:cs="Arial"/>
          <w:sz w:val="22"/>
          <w:szCs w:val="22"/>
          <w:lang w:val="el-GR"/>
        </w:rPr>
        <w:t xml:space="preserve"> </w:t>
      </w:r>
      <w:r>
        <w:rPr>
          <w:rFonts w:ascii="Arial" w:hAnsi="Arial" w:cs="Arial"/>
          <w:sz w:val="22"/>
          <w:szCs w:val="22"/>
          <w:lang w:val="el-GR"/>
        </w:rPr>
        <w:t>πλαίσιο</w:t>
      </w:r>
      <w:r w:rsidRPr="00104F23">
        <w:rPr>
          <w:rFonts w:ascii="Arial" w:hAnsi="Arial" w:cs="Arial"/>
          <w:sz w:val="22"/>
          <w:szCs w:val="22"/>
          <w:lang w:val="el-GR"/>
        </w:rPr>
        <w:t xml:space="preserve"> </w:t>
      </w:r>
      <w:r>
        <w:rPr>
          <w:rFonts w:ascii="Arial" w:hAnsi="Arial" w:cs="Arial"/>
          <w:sz w:val="22"/>
          <w:szCs w:val="22"/>
          <w:lang w:val="el-GR"/>
        </w:rPr>
        <w:t>είναι</w:t>
      </w:r>
      <w:r w:rsidRPr="00104F23">
        <w:rPr>
          <w:rFonts w:ascii="Arial" w:hAnsi="Arial" w:cs="Arial"/>
          <w:sz w:val="22"/>
          <w:szCs w:val="22"/>
          <w:lang w:val="el-GR"/>
        </w:rPr>
        <w:t xml:space="preserve"> </w:t>
      </w:r>
      <w:r>
        <w:rPr>
          <w:rFonts w:ascii="Arial" w:hAnsi="Arial" w:cs="Arial"/>
          <w:sz w:val="22"/>
          <w:szCs w:val="22"/>
          <w:lang w:val="el-GR"/>
        </w:rPr>
        <w:t>μονοκόμματο</w:t>
      </w:r>
      <w:r w:rsidRPr="00104F23">
        <w:rPr>
          <w:rFonts w:ascii="Arial" w:hAnsi="Arial" w:cs="Arial"/>
          <w:sz w:val="22"/>
          <w:szCs w:val="22"/>
          <w:lang w:val="el-GR"/>
        </w:rPr>
        <w:t xml:space="preserve"> </w:t>
      </w:r>
      <w:r>
        <w:rPr>
          <w:rFonts w:ascii="Arial" w:hAnsi="Arial" w:cs="Arial"/>
          <w:sz w:val="22"/>
          <w:szCs w:val="22"/>
          <w:lang w:val="el-GR"/>
        </w:rPr>
        <w:t>δ</w:t>
      </w:r>
      <w:r w:rsidR="00E35A23">
        <w:rPr>
          <w:rFonts w:ascii="Arial" w:hAnsi="Arial" w:cs="Arial"/>
          <w:sz w:val="22"/>
          <w:szCs w:val="22"/>
          <w:lang w:val="el-GR"/>
        </w:rPr>
        <w:t>ιπλής δοκού</w:t>
      </w:r>
      <w:r w:rsidRPr="00B456C7">
        <w:rPr>
          <w:rFonts w:ascii="Arial" w:hAnsi="Arial" w:cs="Arial"/>
          <w:sz w:val="22"/>
          <w:szCs w:val="22"/>
          <w:lang w:val="el-GR"/>
        </w:rPr>
        <w:t xml:space="preserve"> (</w:t>
      </w:r>
      <w:r w:rsidRPr="00B456C7">
        <w:rPr>
          <w:rFonts w:ascii="Arial" w:hAnsi="Arial" w:cs="Arial"/>
          <w:sz w:val="22"/>
          <w:szCs w:val="22"/>
        </w:rPr>
        <w:t>twin</w:t>
      </w:r>
      <w:r w:rsidRPr="00B456C7">
        <w:rPr>
          <w:rFonts w:ascii="Arial" w:hAnsi="Arial" w:cs="Arial"/>
          <w:sz w:val="22"/>
          <w:szCs w:val="22"/>
          <w:lang w:val="el-GR"/>
        </w:rPr>
        <w:t>-</w:t>
      </w:r>
      <w:r w:rsidRPr="00B456C7">
        <w:rPr>
          <w:rFonts w:ascii="Arial" w:hAnsi="Arial" w:cs="Arial"/>
          <w:sz w:val="22"/>
          <w:szCs w:val="22"/>
        </w:rPr>
        <w:t>spar</w:t>
      </w:r>
      <w:r w:rsidRPr="00B456C7">
        <w:rPr>
          <w:rFonts w:ascii="Arial" w:hAnsi="Arial" w:cs="Arial"/>
          <w:sz w:val="22"/>
          <w:szCs w:val="22"/>
          <w:lang w:val="el-GR"/>
        </w:rPr>
        <w:t>),</w:t>
      </w:r>
      <w:r w:rsidRPr="00104F23">
        <w:rPr>
          <w:rFonts w:ascii="Arial" w:hAnsi="Arial" w:cs="Arial"/>
          <w:sz w:val="22"/>
          <w:szCs w:val="22"/>
          <w:lang w:val="el-GR"/>
        </w:rPr>
        <w:t xml:space="preserve"> </w:t>
      </w:r>
      <w:r>
        <w:rPr>
          <w:rFonts w:ascii="Arial" w:hAnsi="Arial" w:cs="Arial"/>
          <w:sz w:val="22"/>
          <w:szCs w:val="22"/>
          <w:lang w:val="el-GR"/>
        </w:rPr>
        <w:t>ειδικά</w:t>
      </w:r>
      <w:r w:rsidRPr="00104F23">
        <w:rPr>
          <w:rFonts w:ascii="Arial" w:hAnsi="Arial" w:cs="Arial"/>
          <w:sz w:val="22"/>
          <w:szCs w:val="22"/>
          <w:lang w:val="el-GR"/>
        </w:rPr>
        <w:t xml:space="preserve"> </w:t>
      </w:r>
      <w:r>
        <w:rPr>
          <w:rFonts w:ascii="Arial" w:hAnsi="Arial" w:cs="Arial"/>
          <w:sz w:val="22"/>
          <w:szCs w:val="22"/>
          <w:lang w:val="el-GR"/>
        </w:rPr>
        <w:t>σχεδιασμένο</w:t>
      </w:r>
      <w:r w:rsidRPr="00104F23">
        <w:rPr>
          <w:rFonts w:ascii="Arial" w:hAnsi="Arial" w:cs="Arial"/>
          <w:sz w:val="22"/>
          <w:szCs w:val="22"/>
          <w:lang w:val="el-GR"/>
        </w:rPr>
        <w:t xml:space="preserve"> </w:t>
      </w:r>
      <w:r>
        <w:rPr>
          <w:rFonts w:ascii="Arial" w:hAnsi="Arial" w:cs="Arial"/>
          <w:sz w:val="22"/>
          <w:szCs w:val="22"/>
          <w:lang w:val="el-GR"/>
        </w:rPr>
        <w:t>για</w:t>
      </w:r>
      <w:r w:rsidRPr="00104F23">
        <w:rPr>
          <w:rFonts w:ascii="Arial" w:hAnsi="Arial" w:cs="Arial"/>
          <w:sz w:val="22"/>
          <w:szCs w:val="22"/>
          <w:lang w:val="el-GR"/>
        </w:rPr>
        <w:t xml:space="preserve"> </w:t>
      </w:r>
      <w:r>
        <w:rPr>
          <w:rFonts w:ascii="Arial" w:hAnsi="Arial" w:cs="Arial"/>
          <w:sz w:val="22"/>
          <w:szCs w:val="22"/>
          <w:lang w:val="el-GR"/>
        </w:rPr>
        <w:t>άριστη</w:t>
      </w:r>
      <w:r w:rsidRPr="00104F23">
        <w:rPr>
          <w:rFonts w:ascii="Arial" w:hAnsi="Arial" w:cs="Arial"/>
          <w:sz w:val="22"/>
          <w:szCs w:val="22"/>
          <w:lang w:val="el-GR"/>
        </w:rPr>
        <w:t xml:space="preserve"> </w:t>
      </w:r>
      <w:r>
        <w:rPr>
          <w:rFonts w:ascii="Arial" w:hAnsi="Arial" w:cs="Arial"/>
          <w:sz w:val="22"/>
          <w:szCs w:val="22"/>
          <w:lang w:val="el-GR"/>
        </w:rPr>
        <w:t>συνεργασία</w:t>
      </w:r>
      <w:r w:rsidRPr="00104F23">
        <w:rPr>
          <w:rFonts w:ascii="Arial" w:hAnsi="Arial" w:cs="Arial"/>
          <w:sz w:val="22"/>
          <w:szCs w:val="22"/>
          <w:lang w:val="el-GR"/>
        </w:rPr>
        <w:t xml:space="preserve"> </w:t>
      </w:r>
      <w:r>
        <w:rPr>
          <w:rFonts w:ascii="Arial" w:hAnsi="Arial" w:cs="Arial"/>
          <w:sz w:val="22"/>
          <w:szCs w:val="22"/>
          <w:lang w:val="el-GR"/>
        </w:rPr>
        <w:t>με</w:t>
      </w:r>
      <w:r w:rsidRPr="00104F23">
        <w:rPr>
          <w:rFonts w:ascii="Arial" w:hAnsi="Arial" w:cs="Arial"/>
          <w:sz w:val="22"/>
          <w:szCs w:val="22"/>
          <w:lang w:val="el-GR"/>
        </w:rPr>
        <w:t xml:space="preserve"> </w:t>
      </w:r>
      <w:r>
        <w:rPr>
          <w:rFonts w:ascii="Arial" w:hAnsi="Arial" w:cs="Arial"/>
          <w:sz w:val="22"/>
          <w:szCs w:val="22"/>
          <w:lang w:val="el-GR"/>
        </w:rPr>
        <w:t>τον</w:t>
      </w:r>
      <w:r w:rsidRPr="00104F23">
        <w:rPr>
          <w:rFonts w:ascii="Arial" w:hAnsi="Arial" w:cs="Arial"/>
          <w:sz w:val="22"/>
          <w:szCs w:val="22"/>
          <w:lang w:val="el-GR"/>
        </w:rPr>
        <w:t xml:space="preserve"> </w:t>
      </w:r>
      <w:r>
        <w:rPr>
          <w:rFonts w:ascii="Arial" w:hAnsi="Arial" w:cs="Arial"/>
          <w:sz w:val="22"/>
          <w:szCs w:val="22"/>
          <w:lang w:val="el-GR"/>
        </w:rPr>
        <w:t>κινητήρα</w:t>
      </w:r>
      <w:r w:rsidRPr="00104F23">
        <w:rPr>
          <w:rFonts w:ascii="Arial" w:hAnsi="Arial" w:cs="Arial"/>
          <w:sz w:val="22"/>
          <w:szCs w:val="22"/>
          <w:lang w:val="el-GR"/>
        </w:rPr>
        <w:t xml:space="preserve">, </w:t>
      </w:r>
      <w:r>
        <w:rPr>
          <w:rFonts w:ascii="Arial" w:hAnsi="Arial" w:cs="Arial"/>
          <w:sz w:val="22"/>
          <w:szCs w:val="22"/>
          <w:lang w:val="el-GR"/>
        </w:rPr>
        <w:t>ενώ</w:t>
      </w:r>
      <w:r w:rsidRPr="00104F23">
        <w:rPr>
          <w:rFonts w:ascii="Arial" w:hAnsi="Arial" w:cs="Arial"/>
          <w:sz w:val="22"/>
          <w:szCs w:val="22"/>
          <w:lang w:val="el-GR"/>
        </w:rPr>
        <w:t xml:space="preserve"> </w:t>
      </w:r>
      <w:r>
        <w:rPr>
          <w:rFonts w:ascii="Arial" w:hAnsi="Arial" w:cs="Arial"/>
          <w:sz w:val="22"/>
          <w:szCs w:val="22"/>
          <w:lang w:val="el-GR"/>
        </w:rPr>
        <w:t>το</w:t>
      </w:r>
      <w:r w:rsidRPr="00104F23">
        <w:rPr>
          <w:rFonts w:ascii="Arial" w:hAnsi="Arial" w:cs="Arial"/>
          <w:sz w:val="22"/>
          <w:szCs w:val="22"/>
          <w:lang w:val="el-GR"/>
        </w:rPr>
        <w:t xml:space="preserve"> </w:t>
      </w:r>
      <w:r>
        <w:rPr>
          <w:rFonts w:ascii="Arial" w:hAnsi="Arial" w:cs="Arial"/>
          <w:sz w:val="22"/>
          <w:szCs w:val="22"/>
          <w:lang w:val="el-GR"/>
        </w:rPr>
        <w:t>μικρό</w:t>
      </w:r>
      <w:r w:rsidRPr="00104F23">
        <w:rPr>
          <w:rFonts w:ascii="Arial" w:hAnsi="Arial" w:cs="Arial"/>
          <w:sz w:val="22"/>
          <w:szCs w:val="22"/>
          <w:lang w:val="el-GR"/>
        </w:rPr>
        <w:t xml:space="preserve"> </w:t>
      </w:r>
      <w:r>
        <w:rPr>
          <w:rFonts w:ascii="Arial" w:hAnsi="Arial" w:cs="Arial"/>
          <w:sz w:val="22"/>
          <w:szCs w:val="22"/>
          <w:lang w:val="el-GR"/>
        </w:rPr>
        <w:t>του</w:t>
      </w:r>
      <w:r w:rsidRPr="00104F23">
        <w:rPr>
          <w:rFonts w:ascii="Arial" w:hAnsi="Arial" w:cs="Arial"/>
          <w:sz w:val="22"/>
          <w:szCs w:val="22"/>
          <w:lang w:val="el-GR"/>
        </w:rPr>
        <w:t xml:space="preserve"> </w:t>
      </w:r>
      <w:r>
        <w:rPr>
          <w:rFonts w:ascii="Arial" w:hAnsi="Arial" w:cs="Arial"/>
          <w:sz w:val="22"/>
          <w:szCs w:val="22"/>
          <w:lang w:val="el-GR"/>
        </w:rPr>
        <w:t>πλάτος</w:t>
      </w:r>
      <w:r w:rsidRPr="00104F23">
        <w:rPr>
          <w:rFonts w:ascii="Arial" w:hAnsi="Arial" w:cs="Arial"/>
          <w:sz w:val="22"/>
          <w:szCs w:val="22"/>
          <w:lang w:val="el-GR"/>
        </w:rPr>
        <w:t xml:space="preserve"> </w:t>
      </w:r>
      <w:r>
        <w:rPr>
          <w:rFonts w:ascii="Arial" w:hAnsi="Arial" w:cs="Arial"/>
          <w:sz w:val="22"/>
          <w:szCs w:val="22"/>
          <w:lang w:val="el-GR"/>
        </w:rPr>
        <w:t>στο</w:t>
      </w:r>
      <w:r w:rsidRPr="00104F23">
        <w:rPr>
          <w:rFonts w:ascii="Arial" w:hAnsi="Arial" w:cs="Arial"/>
          <w:sz w:val="22"/>
          <w:szCs w:val="22"/>
          <w:lang w:val="el-GR"/>
        </w:rPr>
        <w:t xml:space="preserve"> </w:t>
      </w:r>
      <w:r>
        <w:rPr>
          <w:rFonts w:ascii="Arial" w:hAnsi="Arial" w:cs="Arial"/>
          <w:sz w:val="22"/>
          <w:szCs w:val="22"/>
          <w:lang w:val="el-GR"/>
        </w:rPr>
        <w:t>πίσω</w:t>
      </w:r>
      <w:r w:rsidRPr="00104F23">
        <w:rPr>
          <w:rFonts w:ascii="Arial" w:hAnsi="Arial" w:cs="Arial"/>
          <w:sz w:val="22"/>
          <w:szCs w:val="22"/>
          <w:lang w:val="el-GR"/>
        </w:rPr>
        <w:t xml:space="preserve"> </w:t>
      </w:r>
      <w:r>
        <w:rPr>
          <w:rFonts w:ascii="Arial" w:hAnsi="Arial" w:cs="Arial"/>
          <w:sz w:val="22"/>
          <w:szCs w:val="22"/>
          <w:lang w:val="el-GR"/>
        </w:rPr>
        <w:t>και</w:t>
      </w:r>
      <w:r w:rsidRPr="00104F23">
        <w:rPr>
          <w:rFonts w:ascii="Arial" w:hAnsi="Arial" w:cs="Arial"/>
          <w:sz w:val="22"/>
          <w:szCs w:val="22"/>
          <w:lang w:val="el-GR"/>
        </w:rPr>
        <w:t xml:space="preserve"> </w:t>
      </w:r>
      <w:r>
        <w:rPr>
          <w:rFonts w:ascii="Arial" w:hAnsi="Arial" w:cs="Arial"/>
          <w:sz w:val="22"/>
          <w:szCs w:val="22"/>
          <w:lang w:val="el-GR"/>
        </w:rPr>
        <w:t>κάτω</w:t>
      </w:r>
      <w:r w:rsidRPr="00104F23">
        <w:rPr>
          <w:rFonts w:ascii="Arial" w:hAnsi="Arial" w:cs="Arial"/>
          <w:sz w:val="22"/>
          <w:szCs w:val="22"/>
          <w:lang w:val="el-GR"/>
        </w:rPr>
        <w:t xml:space="preserve"> </w:t>
      </w:r>
      <w:r>
        <w:rPr>
          <w:rFonts w:ascii="Arial" w:hAnsi="Arial" w:cs="Arial"/>
          <w:sz w:val="22"/>
          <w:szCs w:val="22"/>
          <w:lang w:val="el-GR"/>
        </w:rPr>
        <w:t>τμήμα</w:t>
      </w:r>
      <w:r w:rsidRPr="00104F23">
        <w:rPr>
          <w:rFonts w:ascii="Arial" w:hAnsi="Arial" w:cs="Arial"/>
          <w:sz w:val="22"/>
          <w:szCs w:val="22"/>
          <w:lang w:val="el-GR"/>
        </w:rPr>
        <w:t xml:space="preserve"> </w:t>
      </w:r>
      <w:r>
        <w:rPr>
          <w:rFonts w:ascii="Arial" w:hAnsi="Arial" w:cs="Arial"/>
          <w:sz w:val="22"/>
          <w:szCs w:val="22"/>
          <w:lang w:val="el-GR"/>
        </w:rPr>
        <w:t>του</w:t>
      </w:r>
      <w:r w:rsidRPr="00104F23">
        <w:rPr>
          <w:rFonts w:ascii="Arial" w:hAnsi="Arial" w:cs="Arial"/>
          <w:sz w:val="22"/>
          <w:szCs w:val="22"/>
          <w:lang w:val="el-GR"/>
        </w:rPr>
        <w:t xml:space="preserve"> </w:t>
      </w:r>
      <w:r>
        <w:rPr>
          <w:rFonts w:ascii="Arial" w:hAnsi="Arial" w:cs="Arial"/>
          <w:sz w:val="22"/>
          <w:szCs w:val="22"/>
          <w:lang w:val="el-GR"/>
        </w:rPr>
        <w:t>συνεισφέρει</w:t>
      </w:r>
      <w:r w:rsidRPr="00104F23">
        <w:rPr>
          <w:rFonts w:ascii="Arial" w:hAnsi="Arial" w:cs="Arial"/>
          <w:sz w:val="22"/>
          <w:szCs w:val="22"/>
          <w:lang w:val="el-GR"/>
        </w:rPr>
        <w:t xml:space="preserve"> </w:t>
      </w:r>
      <w:r>
        <w:rPr>
          <w:rFonts w:ascii="Arial" w:hAnsi="Arial" w:cs="Arial"/>
          <w:sz w:val="22"/>
          <w:szCs w:val="22"/>
          <w:lang w:val="el-GR"/>
        </w:rPr>
        <w:t>στην</w:t>
      </w:r>
      <w:r w:rsidRPr="00104F23">
        <w:rPr>
          <w:rFonts w:ascii="Arial" w:hAnsi="Arial" w:cs="Arial"/>
          <w:sz w:val="22"/>
          <w:szCs w:val="22"/>
          <w:lang w:val="el-GR"/>
        </w:rPr>
        <w:t xml:space="preserve"> </w:t>
      </w:r>
      <w:r>
        <w:rPr>
          <w:rFonts w:ascii="Arial" w:hAnsi="Arial" w:cs="Arial"/>
          <w:sz w:val="22"/>
          <w:szCs w:val="22"/>
          <w:lang w:val="el-GR"/>
        </w:rPr>
        <w:t>κομψή</w:t>
      </w:r>
      <w:r w:rsidRPr="00104F23">
        <w:rPr>
          <w:rFonts w:ascii="Arial" w:hAnsi="Arial" w:cs="Arial"/>
          <w:sz w:val="22"/>
          <w:szCs w:val="22"/>
          <w:lang w:val="el-GR"/>
        </w:rPr>
        <w:t xml:space="preserve"> </w:t>
      </w:r>
      <w:r>
        <w:rPr>
          <w:rFonts w:ascii="Arial" w:hAnsi="Arial" w:cs="Arial"/>
          <w:sz w:val="22"/>
          <w:szCs w:val="22"/>
          <w:lang w:val="el-GR"/>
        </w:rPr>
        <w:t>σιλουέτα</w:t>
      </w:r>
      <w:r w:rsidRPr="00104F23">
        <w:rPr>
          <w:rFonts w:ascii="Arial" w:hAnsi="Arial" w:cs="Arial"/>
          <w:sz w:val="22"/>
          <w:szCs w:val="22"/>
          <w:lang w:val="el-GR"/>
        </w:rPr>
        <w:t xml:space="preserve"> </w:t>
      </w:r>
      <w:r>
        <w:rPr>
          <w:rFonts w:ascii="Arial" w:hAnsi="Arial" w:cs="Arial"/>
          <w:sz w:val="22"/>
          <w:szCs w:val="22"/>
          <w:lang w:val="el-GR"/>
        </w:rPr>
        <w:t>που</w:t>
      </w:r>
      <w:r w:rsidRPr="00104F23">
        <w:rPr>
          <w:rFonts w:ascii="Arial" w:hAnsi="Arial" w:cs="Arial"/>
          <w:sz w:val="22"/>
          <w:szCs w:val="22"/>
          <w:lang w:val="el-GR"/>
        </w:rPr>
        <w:t xml:space="preserve"> </w:t>
      </w:r>
      <w:r>
        <w:rPr>
          <w:rFonts w:ascii="Arial" w:hAnsi="Arial" w:cs="Arial"/>
          <w:sz w:val="22"/>
          <w:szCs w:val="22"/>
          <w:lang w:val="el-GR"/>
        </w:rPr>
        <w:t>χαρακτηρίζει</w:t>
      </w:r>
      <w:r w:rsidRPr="00104F23">
        <w:rPr>
          <w:rFonts w:ascii="Arial" w:hAnsi="Arial" w:cs="Arial"/>
          <w:sz w:val="22"/>
          <w:szCs w:val="22"/>
          <w:lang w:val="el-GR"/>
        </w:rPr>
        <w:t xml:space="preserve"> </w:t>
      </w:r>
      <w:r>
        <w:rPr>
          <w:rFonts w:ascii="Arial" w:hAnsi="Arial" w:cs="Arial"/>
          <w:sz w:val="22"/>
          <w:szCs w:val="22"/>
          <w:lang w:val="el-GR"/>
        </w:rPr>
        <w:t>κάθε</w:t>
      </w:r>
      <w:r w:rsidRPr="00104F23">
        <w:rPr>
          <w:rFonts w:ascii="Arial" w:hAnsi="Arial" w:cs="Arial"/>
          <w:sz w:val="22"/>
          <w:szCs w:val="22"/>
          <w:lang w:val="el-GR"/>
        </w:rPr>
        <w:t xml:space="preserve"> </w:t>
      </w:r>
      <w:r w:rsidRPr="00104F23">
        <w:rPr>
          <w:rFonts w:ascii="Arial" w:hAnsi="Arial" w:cs="Arial"/>
          <w:sz w:val="22"/>
          <w:szCs w:val="22"/>
        </w:rPr>
        <w:t>Hornet</w:t>
      </w:r>
      <w:r w:rsidRPr="00104F23">
        <w:rPr>
          <w:rFonts w:ascii="Arial" w:hAnsi="Arial" w:cs="Arial"/>
          <w:sz w:val="22"/>
          <w:szCs w:val="22"/>
          <w:lang w:val="el-GR"/>
        </w:rPr>
        <w:t>.</w:t>
      </w:r>
      <w:r>
        <w:rPr>
          <w:rFonts w:ascii="Arial" w:hAnsi="Arial" w:cs="Arial"/>
          <w:sz w:val="22"/>
          <w:szCs w:val="22"/>
          <w:lang w:val="el-GR"/>
        </w:rPr>
        <w:t xml:space="preserve"> Η</w:t>
      </w:r>
      <w:r w:rsidRPr="00104F23">
        <w:rPr>
          <w:rFonts w:ascii="Arial" w:hAnsi="Arial" w:cs="Arial"/>
          <w:sz w:val="22"/>
          <w:szCs w:val="22"/>
          <w:lang w:val="el-GR"/>
        </w:rPr>
        <w:t xml:space="preserve"> </w:t>
      </w:r>
      <w:r>
        <w:rPr>
          <w:rFonts w:ascii="Arial" w:hAnsi="Arial" w:cs="Arial"/>
          <w:sz w:val="22"/>
          <w:szCs w:val="22"/>
          <w:lang w:val="el-GR"/>
        </w:rPr>
        <w:t>στρεπτική</w:t>
      </w:r>
      <w:r w:rsidRPr="00104F23">
        <w:rPr>
          <w:rFonts w:ascii="Arial" w:hAnsi="Arial" w:cs="Arial"/>
          <w:sz w:val="22"/>
          <w:szCs w:val="22"/>
          <w:lang w:val="el-GR"/>
        </w:rPr>
        <w:t xml:space="preserve"> </w:t>
      </w:r>
      <w:r>
        <w:rPr>
          <w:rFonts w:ascii="Arial" w:hAnsi="Arial" w:cs="Arial"/>
          <w:sz w:val="22"/>
          <w:szCs w:val="22"/>
          <w:lang w:val="el-GR"/>
        </w:rPr>
        <w:t>ακαμψία</w:t>
      </w:r>
      <w:r w:rsidRPr="00104F23">
        <w:rPr>
          <w:rFonts w:ascii="Arial" w:hAnsi="Arial" w:cs="Arial"/>
          <w:sz w:val="22"/>
          <w:szCs w:val="22"/>
          <w:lang w:val="el-GR"/>
        </w:rPr>
        <w:t xml:space="preserve"> </w:t>
      </w:r>
      <w:r>
        <w:rPr>
          <w:rFonts w:ascii="Arial" w:hAnsi="Arial" w:cs="Arial"/>
          <w:sz w:val="22"/>
          <w:szCs w:val="22"/>
          <w:lang w:val="el-GR"/>
        </w:rPr>
        <w:t>είναι</w:t>
      </w:r>
      <w:r w:rsidRPr="00104F23">
        <w:rPr>
          <w:rFonts w:ascii="Arial" w:hAnsi="Arial" w:cs="Arial"/>
          <w:sz w:val="22"/>
          <w:szCs w:val="22"/>
          <w:lang w:val="el-GR"/>
        </w:rPr>
        <w:t xml:space="preserve"> </w:t>
      </w:r>
      <w:r>
        <w:rPr>
          <w:rFonts w:ascii="Arial" w:hAnsi="Arial" w:cs="Arial"/>
          <w:sz w:val="22"/>
          <w:szCs w:val="22"/>
          <w:lang w:val="el-GR"/>
        </w:rPr>
        <w:t>κατά</w:t>
      </w:r>
      <w:r w:rsidRPr="00104F23">
        <w:rPr>
          <w:rFonts w:ascii="Arial" w:hAnsi="Arial" w:cs="Arial"/>
          <w:sz w:val="22"/>
          <w:szCs w:val="22"/>
          <w:lang w:val="el-GR"/>
        </w:rPr>
        <w:t xml:space="preserve"> 70% </w:t>
      </w:r>
      <w:r>
        <w:rPr>
          <w:rFonts w:ascii="Arial" w:hAnsi="Arial" w:cs="Arial"/>
          <w:sz w:val="22"/>
          <w:szCs w:val="22"/>
          <w:lang w:val="el-GR"/>
        </w:rPr>
        <w:t>αυξημένη</w:t>
      </w:r>
      <w:r w:rsidRPr="00104F23">
        <w:rPr>
          <w:rFonts w:ascii="Arial" w:hAnsi="Arial" w:cs="Arial"/>
          <w:sz w:val="22"/>
          <w:szCs w:val="22"/>
          <w:lang w:val="el-GR"/>
        </w:rPr>
        <w:t xml:space="preserve"> </w:t>
      </w:r>
      <w:r>
        <w:rPr>
          <w:rFonts w:ascii="Arial" w:hAnsi="Arial" w:cs="Arial"/>
          <w:sz w:val="22"/>
          <w:szCs w:val="22"/>
          <w:lang w:val="el-GR"/>
        </w:rPr>
        <w:t>συγκριτικά</w:t>
      </w:r>
      <w:r w:rsidRPr="00104F23">
        <w:rPr>
          <w:rFonts w:ascii="Arial" w:hAnsi="Arial" w:cs="Arial"/>
          <w:sz w:val="22"/>
          <w:szCs w:val="22"/>
          <w:lang w:val="el-GR"/>
        </w:rPr>
        <w:t xml:space="preserve"> </w:t>
      </w:r>
      <w:r>
        <w:rPr>
          <w:rFonts w:ascii="Arial" w:hAnsi="Arial" w:cs="Arial"/>
          <w:sz w:val="22"/>
          <w:szCs w:val="22"/>
          <w:lang w:val="el-GR"/>
        </w:rPr>
        <w:t>με</w:t>
      </w:r>
      <w:r w:rsidRPr="00104F23">
        <w:rPr>
          <w:rFonts w:ascii="Arial" w:hAnsi="Arial" w:cs="Arial"/>
          <w:sz w:val="22"/>
          <w:szCs w:val="22"/>
          <w:lang w:val="el-GR"/>
        </w:rPr>
        <w:t xml:space="preserve"> </w:t>
      </w:r>
      <w:r>
        <w:rPr>
          <w:rFonts w:ascii="Arial" w:hAnsi="Arial" w:cs="Arial"/>
          <w:sz w:val="22"/>
          <w:szCs w:val="22"/>
          <w:lang w:val="el-GR"/>
        </w:rPr>
        <w:t>την</w:t>
      </w:r>
      <w:r w:rsidRPr="00104F23">
        <w:rPr>
          <w:rFonts w:ascii="Arial" w:hAnsi="Arial" w:cs="Arial"/>
          <w:sz w:val="22"/>
          <w:szCs w:val="22"/>
          <w:lang w:val="el-GR"/>
        </w:rPr>
        <w:t xml:space="preserve"> 24</w:t>
      </w:r>
      <w:r w:rsidRPr="00104F23">
        <w:rPr>
          <w:rFonts w:ascii="Arial" w:hAnsi="Arial" w:cs="Arial"/>
          <w:sz w:val="22"/>
          <w:szCs w:val="22"/>
        </w:rPr>
        <w:t>YM</w:t>
      </w:r>
      <w:r w:rsidRPr="00104F23">
        <w:rPr>
          <w:rFonts w:ascii="Arial" w:hAnsi="Arial" w:cs="Arial"/>
          <w:sz w:val="22"/>
          <w:szCs w:val="22"/>
          <w:lang w:val="el-GR"/>
        </w:rPr>
        <w:t xml:space="preserve"> </w:t>
      </w:r>
      <w:r w:rsidRPr="00104F23">
        <w:rPr>
          <w:rFonts w:ascii="Arial" w:hAnsi="Arial" w:cs="Arial"/>
          <w:sz w:val="22"/>
          <w:szCs w:val="22"/>
        </w:rPr>
        <w:t>CB</w:t>
      </w:r>
      <w:r w:rsidRPr="00104F23">
        <w:rPr>
          <w:rFonts w:ascii="Arial" w:hAnsi="Arial" w:cs="Arial"/>
          <w:sz w:val="22"/>
          <w:szCs w:val="22"/>
          <w:lang w:val="el-GR"/>
        </w:rPr>
        <w:t>1000</w:t>
      </w:r>
      <w:r w:rsidRPr="00104F23">
        <w:rPr>
          <w:rFonts w:ascii="Arial" w:hAnsi="Arial" w:cs="Arial"/>
          <w:sz w:val="22"/>
          <w:szCs w:val="22"/>
        </w:rPr>
        <w:t>R</w:t>
      </w:r>
      <w:r w:rsidRPr="00104F23">
        <w:rPr>
          <w:rFonts w:ascii="Arial" w:hAnsi="Arial" w:cs="Arial"/>
          <w:sz w:val="22"/>
          <w:szCs w:val="22"/>
          <w:lang w:val="el-GR"/>
        </w:rPr>
        <w:t xml:space="preserve">, </w:t>
      </w:r>
      <w:r>
        <w:rPr>
          <w:rFonts w:ascii="Arial" w:hAnsi="Arial" w:cs="Arial"/>
          <w:sz w:val="22"/>
          <w:szCs w:val="22"/>
          <w:lang w:val="el-GR"/>
        </w:rPr>
        <w:t>για καλύτερες εισόδους στις στροφές και ευελιξία στις εναλλαγές κλίσεων</w:t>
      </w:r>
      <w:r w:rsidRPr="00104F23">
        <w:rPr>
          <w:rFonts w:ascii="Arial" w:hAnsi="Arial" w:cs="Arial"/>
          <w:sz w:val="22"/>
          <w:szCs w:val="22"/>
          <w:lang w:val="el-GR"/>
        </w:rPr>
        <w:t xml:space="preserve">. </w:t>
      </w:r>
      <w:r>
        <w:rPr>
          <w:rFonts w:ascii="Arial" w:hAnsi="Arial" w:cs="Arial"/>
          <w:sz w:val="22"/>
          <w:szCs w:val="22"/>
          <w:lang w:val="el-GR"/>
        </w:rPr>
        <w:t>Οι</w:t>
      </w:r>
      <w:r w:rsidRPr="00F318FA">
        <w:rPr>
          <w:rFonts w:ascii="Arial" w:hAnsi="Arial" w:cs="Arial"/>
          <w:sz w:val="22"/>
          <w:szCs w:val="22"/>
          <w:lang w:val="el-GR"/>
        </w:rPr>
        <w:t xml:space="preserve"> </w:t>
      </w:r>
      <w:r>
        <w:rPr>
          <w:rFonts w:ascii="Arial" w:hAnsi="Arial" w:cs="Arial"/>
          <w:sz w:val="22"/>
          <w:szCs w:val="22"/>
          <w:lang w:val="el-GR"/>
        </w:rPr>
        <w:t>πίσω</w:t>
      </w:r>
      <w:r w:rsidRPr="00F318FA">
        <w:rPr>
          <w:rFonts w:ascii="Arial" w:hAnsi="Arial" w:cs="Arial"/>
          <w:sz w:val="22"/>
          <w:szCs w:val="22"/>
          <w:lang w:val="el-GR"/>
        </w:rPr>
        <w:t xml:space="preserve"> </w:t>
      </w:r>
      <w:r>
        <w:rPr>
          <w:rFonts w:ascii="Arial" w:hAnsi="Arial" w:cs="Arial"/>
          <w:sz w:val="22"/>
          <w:szCs w:val="22"/>
          <w:lang w:val="el-GR"/>
        </w:rPr>
        <w:t>ελαστικές</w:t>
      </w:r>
      <w:r w:rsidRPr="00F318FA">
        <w:rPr>
          <w:rFonts w:ascii="Arial" w:hAnsi="Arial" w:cs="Arial"/>
          <w:sz w:val="22"/>
          <w:szCs w:val="22"/>
          <w:lang w:val="el-GR"/>
        </w:rPr>
        <w:t xml:space="preserve"> </w:t>
      </w:r>
      <w:r>
        <w:rPr>
          <w:rFonts w:ascii="Arial" w:hAnsi="Arial" w:cs="Arial"/>
          <w:sz w:val="22"/>
          <w:szCs w:val="22"/>
          <w:lang w:val="el-GR"/>
        </w:rPr>
        <w:t>βάσεις</w:t>
      </w:r>
      <w:r w:rsidRPr="00F318FA">
        <w:rPr>
          <w:rFonts w:ascii="Arial" w:hAnsi="Arial" w:cs="Arial"/>
          <w:sz w:val="22"/>
          <w:szCs w:val="22"/>
          <w:lang w:val="el-GR"/>
        </w:rPr>
        <w:t xml:space="preserve"> </w:t>
      </w:r>
      <w:r>
        <w:rPr>
          <w:rFonts w:ascii="Arial" w:hAnsi="Arial" w:cs="Arial"/>
          <w:sz w:val="22"/>
          <w:szCs w:val="22"/>
          <w:lang w:val="el-GR"/>
        </w:rPr>
        <w:t>του</w:t>
      </w:r>
      <w:r w:rsidRPr="00F318FA">
        <w:rPr>
          <w:rFonts w:ascii="Arial" w:hAnsi="Arial" w:cs="Arial"/>
          <w:sz w:val="22"/>
          <w:szCs w:val="22"/>
          <w:lang w:val="el-GR"/>
        </w:rPr>
        <w:t xml:space="preserve"> </w:t>
      </w:r>
      <w:r>
        <w:rPr>
          <w:rFonts w:ascii="Arial" w:hAnsi="Arial" w:cs="Arial"/>
          <w:sz w:val="22"/>
          <w:szCs w:val="22"/>
          <w:lang w:val="el-GR"/>
        </w:rPr>
        <w:t>κινητήρα</w:t>
      </w:r>
      <w:r w:rsidRPr="00F318FA">
        <w:rPr>
          <w:rFonts w:ascii="Arial" w:hAnsi="Arial" w:cs="Arial"/>
          <w:sz w:val="22"/>
          <w:szCs w:val="22"/>
          <w:lang w:val="el-GR"/>
        </w:rPr>
        <w:t xml:space="preserve"> </w:t>
      </w:r>
      <w:r>
        <w:rPr>
          <w:rFonts w:ascii="Arial" w:hAnsi="Arial" w:cs="Arial"/>
          <w:sz w:val="22"/>
          <w:szCs w:val="22"/>
          <w:lang w:val="el-GR"/>
        </w:rPr>
        <w:t>συνεργάζονται</w:t>
      </w:r>
      <w:r w:rsidRPr="00F318FA">
        <w:rPr>
          <w:rFonts w:ascii="Arial" w:hAnsi="Arial" w:cs="Arial"/>
          <w:sz w:val="22"/>
          <w:szCs w:val="22"/>
          <w:lang w:val="el-GR"/>
        </w:rPr>
        <w:t xml:space="preserve"> </w:t>
      </w:r>
      <w:r>
        <w:rPr>
          <w:rFonts w:ascii="Arial" w:hAnsi="Arial" w:cs="Arial"/>
          <w:sz w:val="22"/>
          <w:szCs w:val="22"/>
          <w:lang w:val="el-GR"/>
        </w:rPr>
        <w:t>άριστα</w:t>
      </w:r>
      <w:r w:rsidRPr="00F318FA">
        <w:rPr>
          <w:rFonts w:ascii="Arial" w:hAnsi="Arial" w:cs="Arial"/>
          <w:sz w:val="22"/>
          <w:szCs w:val="22"/>
          <w:lang w:val="el-GR"/>
        </w:rPr>
        <w:t xml:space="preserve"> </w:t>
      </w:r>
      <w:r>
        <w:rPr>
          <w:rFonts w:ascii="Arial" w:hAnsi="Arial" w:cs="Arial"/>
          <w:sz w:val="22"/>
          <w:szCs w:val="22"/>
          <w:lang w:val="el-GR"/>
        </w:rPr>
        <w:t>με</w:t>
      </w:r>
      <w:r w:rsidRPr="00F318FA">
        <w:rPr>
          <w:rFonts w:ascii="Arial" w:hAnsi="Arial" w:cs="Arial"/>
          <w:sz w:val="22"/>
          <w:szCs w:val="22"/>
          <w:lang w:val="el-GR"/>
        </w:rPr>
        <w:t xml:space="preserve"> </w:t>
      </w:r>
      <w:r>
        <w:rPr>
          <w:rFonts w:ascii="Arial" w:hAnsi="Arial" w:cs="Arial"/>
          <w:sz w:val="22"/>
          <w:szCs w:val="22"/>
          <w:lang w:val="el-GR"/>
        </w:rPr>
        <w:t>τις</w:t>
      </w:r>
      <w:r w:rsidRPr="00F318FA">
        <w:rPr>
          <w:rFonts w:ascii="Arial" w:hAnsi="Arial" w:cs="Arial"/>
          <w:sz w:val="22"/>
          <w:szCs w:val="22"/>
          <w:lang w:val="el-GR"/>
        </w:rPr>
        <w:t xml:space="preserve"> </w:t>
      </w:r>
      <w:r>
        <w:rPr>
          <w:rFonts w:ascii="Arial" w:hAnsi="Arial" w:cs="Arial"/>
          <w:sz w:val="22"/>
          <w:szCs w:val="22"/>
          <w:lang w:val="el-GR"/>
        </w:rPr>
        <w:t>ειδικά</w:t>
      </w:r>
      <w:r w:rsidRPr="00F318FA">
        <w:rPr>
          <w:rFonts w:ascii="Arial" w:hAnsi="Arial" w:cs="Arial"/>
          <w:sz w:val="22"/>
          <w:szCs w:val="22"/>
          <w:lang w:val="el-GR"/>
        </w:rPr>
        <w:t xml:space="preserve"> </w:t>
      </w:r>
      <w:r>
        <w:rPr>
          <w:rFonts w:ascii="Arial" w:hAnsi="Arial" w:cs="Arial"/>
          <w:sz w:val="22"/>
          <w:szCs w:val="22"/>
          <w:lang w:val="el-GR"/>
        </w:rPr>
        <w:t>σχεδιασμένες</w:t>
      </w:r>
      <w:r w:rsidRPr="00F318FA">
        <w:rPr>
          <w:rFonts w:ascii="Arial" w:hAnsi="Arial" w:cs="Arial"/>
          <w:sz w:val="22"/>
          <w:szCs w:val="22"/>
          <w:lang w:val="el-GR"/>
        </w:rPr>
        <w:t xml:space="preserve"> </w:t>
      </w:r>
      <w:r>
        <w:rPr>
          <w:rFonts w:ascii="Arial" w:hAnsi="Arial" w:cs="Arial"/>
          <w:sz w:val="22"/>
          <w:szCs w:val="22"/>
          <w:lang w:val="el-GR"/>
        </w:rPr>
        <w:t>εμπρός</w:t>
      </w:r>
      <w:r w:rsidRPr="00F318FA">
        <w:rPr>
          <w:rFonts w:ascii="Arial" w:hAnsi="Arial" w:cs="Arial"/>
          <w:sz w:val="22"/>
          <w:szCs w:val="22"/>
          <w:lang w:val="el-GR"/>
        </w:rPr>
        <w:t xml:space="preserve"> </w:t>
      </w:r>
      <w:r>
        <w:rPr>
          <w:rFonts w:ascii="Arial" w:hAnsi="Arial" w:cs="Arial"/>
          <w:sz w:val="22"/>
          <w:szCs w:val="22"/>
          <w:lang w:val="el-GR"/>
        </w:rPr>
        <w:t>βάσεις</w:t>
      </w:r>
      <w:r w:rsidRPr="00F318FA">
        <w:rPr>
          <w:rFonts w:ascii="Arial" w:hAnsi="Arial" w:cs="Arial"/>
          <w:sz w:val="22"/>
          <w:szCs w:val="22"/>
          <w:lang w:val="el-GR"/>
        </w:rPr>
        <w:t xml:space="preserve"> </w:t>
      </w:r>
      <w:r>
        <w:rPr>
          <w:rFonts w:ascii="Arial" w:hAnsi="Arial" w:cs="Arial"/>
          <w:sz w:val="22"/>
          <w:szCs w:val="22"/>
          <w:lang w:val="el-GR"/>
        </w:rPr>
        <w:t>για</w:t>
      </w:r>
      <w:r w:rsidRPr="00F318FA">
        <w:rPr>
          <w:rFonts w:ascii="Arial" w:hAnsi="Arial" w:cs="Arial"/>
          <w:sz w:val="22"/>
          <w:szCs w:val="22"/>
          <w:lang w:val="el-GR"/>
        </w:rPr>
        <w:t xml:space="preserve"> </w:t>
      </w:r>
      <w:r>
        <w:rPr>
          <w:rFonts w:ascii="Arial" w:hAnsi="Arial" w:cs="Arial"/>
          <w:sz w:val="22"/>
          <w:szCs w:val="22"/>
          <w:lang w:val="el-GR"/>
        </w:rPr>
        <w:t>ελαχιστοποίηση</w:t>
      </w:r>
      <w:r w:rsidRPr="00F318FA">
        <w:rPr>
          <w:rFonts w:ascii="Arial" w:hAnsi="Arial" w:cs="Arial"/>
          <w:sz w:val="22"/>
          <w:szCs w:val="22"/>
          <w:lang w:val="el-GR"/>
        </w:rPr>
        <w:t xml:space="preserve"> </w:t>
      </w:r>
      <w:r>
        <w:rPr>
          <w:rFonts w:ascii="Arial" w:hAnsi="Arial" w:cs="Arial"/>
          <w:sz w:val="22"/>
          <w:szCs w:val="22"/>
          <w:lang w:val="el-GR"/>
        </w:rPr>
        <w:t>των</w:t>
      </w:r>
      <w:r w:rsidRPr="00F318FA">
        <w:rPr>
          <w:rFonts w:ascii="Arial" w:hAnsi="Arial" w:cs="Arial"/>
          <w:sz w:val="22"/>
          <w:szCs w:val="22"/>
          <w:lang w:val="el-GR"/>
        </w:rPr>
        <w:t xml:space="preserve"> </w:t>
      </w:r>
      <w:r>
        <w:rPr>
          <w:rFonts w:ascii="Arial" w:hAnsi="Arial" w:cs="Arial"/>
          <w:sz w:val="22"/>
          <w:szCs w:val="22"/>
          <w:lang w:val="el-GR"/>
        </w:rPr>
        <w:t>κραδασμών</w:t>
      </w:r>
      <w:r w:rsidRPr="00F318FA">
        <w:rPr>
          <w:rFonts w:ascii="Arial" w:hAnsi="Arial" w:cs="Arial"/>
          <w:sz w:val="22"/>
          <w:szCs w:val="22"/>
          <w:lang w:val="el-GR"/>
        </w:rPr>
        <w:t xml:space="preserve"> </w:t>
      </w:r>
      <w:r>
        <w:rPr>
          <w:rFonts w:ascii="Arial" w:hAnsi="Arial" w:cs="Arial"/>
          <w:sz w:val="22"/>
          <w:szCs w:val="22"/>
          <w:lang w:val="el-GR"/>
        </w:rPr>
        <w:t>και</w:t>
      </w:r>
      <w:r w:rsidRPr="00F318FA">
        <w:rPr>
          <w:rFonts w:ascii="Arial" w:hAnsi="Arial" w:cs="Arial"/>
          <w:sz w:val="22"/>
          <w:szCs w:val="22"/>
          <w:lang w:val="el-GR"/>
        </w:rPr>
        <w:t xml:space="preserve"> </w:t>
      </w:r>
      <w:r>
        <w:rPr>
          <w:rFonts w:ascii="Arial" w:hAnsi="Arial" w:cs="Arial"/>
          <w:sz w:val="22"/>
          <w:szCs w:val="22"/>
          <w:lang w:val="el-GR"/>
        </w:rPr>
        <w:t>μεγιστοποίηση</w:t>
      </w:r>
      <w:r w:rsidRPr="00F318FA">
        <w:rPr>
          <w:rFonts w:ascii="Arial" w:hAnsi="Arial" w:cs="Arial"/>
          <w:sz w:val="22"/>
          <w:szCs w:val="22"/>
          <w:lang w:val="el-GR"/>
        </w:rPr>
        <w:t xml:space="preserve"> </w:t>
      </w:r>
      <w:r>
        <w:rPr>
          <w:rFonts w:ascii="Arial" w:hAnsi="Arial" w:cs="Arial"/>
          <w:sz w:val="22"/>
          <w:szCs w:val="22"/>
          <w:lang w:val="el-GR"/>
        </w:rPr>
        <w:t>της</w:t>
      </w:r>
      <w:r w:rsidRPr="00F318FA">
        <w:rPr>
          <w:rFonts w:ascii="Arial" w:hAnsi="Arial" w:cs="Arial"/>
          <w:sz w:val="22"/>
          <w:szCs w:val="22"/>
          <w:lang w:val="el-GR"/>
        </w:rPr>
        <w:t xml:space="preserve"> </w:t>
      </w:r>
      <w:r>
        <w:rPr>
          <w:rFonts w:ascii="Arial" w:hAnsi="Arial" w:cs="Arial"/>
          <w:sz w:val="22"/>
          <w:szCs w:val="22"/>
          <w:lang w:val="el-GR"/>
        </w:rPr>
        <w:t>οδηγικής</w:t>
      </w:r>
      <w:r w:rsidRPr="00F318FA">
        <w:rPr>
          <w:rFonts w:ascii="Arial" w:hAnsi="Arial" w:cs="Arial"/>
          <w:sz w:val="22"/>
          <w:szCs w:val="22"/>
          <w:lang w:val="el-GR"/>
        </w:rPr>
        <w:t xml:space="preserve"> </w:t>
      </w:r>
      <w:r>
        <w:rPr>
          <w:rFonts w:ascii="Arial" w:hAnsi="Arial" w:cs="Arial"/>
          <w:sz w:val="22"/>
          <w:szCs w:val="22"/>
          <w:lang w:val="el-GR"/>
        </w:rPr>
        <w:t>αίσθησης</w:t>
      </w:r>
      <w:r w:rsidR="00F60337" w:rsidRPr="00F318FA">
        <w:rPr>
          <w:rFonts w:ascii="Arial" w:hAnsi="Arial" w:cs="Arial"/>
          <w:sz w:val="22"/>
          <w:szCs w:val="22"/>
          <w:lang w:val="el-GR"/>
        </w:rPr>
        <w:t>.</w:t>
      </w:r>
    </w:p>
    <w:p w14:paraId="78F99A46" w14:textId="77777777" w:rsidR="00F60337" w:rsidRPr="00F318FA" w:rsidRDefault="00F60337" w:rsidP="00F60337">
      <w:pPr>
        <w:rPr>
          <w:rFonts w:ascii="Arial" w:hAnsi="Arial" w:cs="Arial"/>
          <w:sz w:val="22"/>
          <w:szCs w:val="22"/>
          <w:lang w:val="el-GR"/>
        </w:rPr>
      </w:pPr>
    </w:p>
    <w:p w14:paraId="25EAACA7" w14:textId="7C793DD5" w:rsidR="00F318FA" w:rsidRPr="00F318FA" w:rsidRDefault="00F318FA" w:rsidP="00F60337">
      <w:pPr>
        <w:rPr>
          <w:rFonts w:ascii="Arial" w:hAnsi="Arial" w:cs="Arial"/>
          <w:sz w:val="22"/>
          <w:szCs w:val="22"/>
          <w:lang w:val="el-GR"/>
        </w:rPr>
      </w:pPr>
      <w:r>
        <w:rPr>
          <w:rFonts w:ascii="Arial" w:hAnsi="Arial" w:cs="Arial"/>
          <w:sz w:val="22"/>
          <w:szCs w:val="22"/>
          <w:lang w:val="el-GR"/>
        </w:rPr>
        <w:t>Η</w:t>
      </w:r>
      <w:r w:rsidRPr="00E41842">
        <w:rPr>
          <w:rFonts w:ascii="Arial" w:hAnsi="Arial" w:cs="Arial"/>
          <w:sz w:val="22"/>
          <w:szCs w:val="22"/>
          <w:lang w:val="el-GR"/>
        </w:rPr>
        <w:t xml:space="preserve"> </w:t>
      </w:r>
      <w:r>
        <w:rPr>
          <w:rFonts w:ascii="Arial" w:hAnsi="Arial" w:cs="Arial"/>
          <w:sz w:val="22"/>
          <w:szCs w:val="22"/>
          <w:lang w:val="el-GR"/>
        </w:rPr>
        <w:t>γωνία</w:t>
      </w:r>
      <w:r w:rsidRPr="00E41842">
        <w:rPr>
          <w:rFonts w:ascii="Arial" w:hAnsi="Arial" w:cs="Arial"/>
          <w:sz w:val="22"/>
          <w:szCs w:val="22"/>
          <w:lang w:val="el-GR"/>
        </w:rPr>
        <w:t xml:space="preserve"> </w:t>
      </w:r>
      <w:r>
        <w:rPr>
          <w:rFonts w:ascii="Arial" w:hAnsi="Arial" w:cs="Arial"/>
          <w:sz w:val="22"/>
          <w:szCs w:val="22"/>
          <w:lang w:val="el-GR"/>
        </w:rPr>
        <w:t>κάστερ</w:t>
      </w:r>
      <w:r w:rsidRPr="00E41842">
        <w:rPr>
          <w:rFonts w:ascii="Arial" w:hAnsi="Arial" w:cs="Arial"/>
          <w:sz w:val="22"/>
          <w:szCs w:val="22"/>
          <w:lang w:val="el-GR"/>
        </w:rPr>
        <w:t xml:space="preserve"> </w:t>
      </w:r>
      <w:r>
        <w:rPr>
          <w:rFonts w:ascii="Arial" w:hAnsi="Arial" w:cs="Arial"/>
          <w:sz w:val="22"/>
          <w:szCs w:val="22"/>
          <w:lang w:val="el-GR"/>
        </w:rPr>
        <w:t>και</w:t>
      </w:r>
      <w:r w:rsidRPr="00E41842">
        <w:rPr>
          <w:rFonts w:ascii="Arial" w:hAnsi="Arial" w:cs="Arial"/>
          <w:sz w:val="22"/>
          <w:szCs w:val="22"/>
          <w:lang w:val="el-GR"/>
        </w:rPr>
        <w:t xml:space="preserve"> </w:t>
      </w:r>
      <w:r>
        <w:rPr>
          <w:rFonts w:ascii="Arial" w:hAnsi="Arial" w:cs="Arial"/>
          <w:sz w:val="22"/>
          <w:szCs w:val="22"/>
          <w:lang w:val="el-GR"/>
        </w:rPr>
        <w:t>το</w:t>
      </w:r>
      <w:r w:rsidRPr="00E41842">
        <w:rPr>
          <w:rFonts w:ascii="Arial" w:hAnsi="Arial" w:cs="Arial"/>
          <w:sz w:val="22"/>
          <w:szCs w:val="22"/>
          <w:lang w:val="el-GR"/>
        </w:rPr>
        <w:t xml:space="preserve"> </w:t>
      </w:r>
      <w:r>
        <w:rPr>
          <w:rFonts w:ascii="Arial" w:hAnsi="Arial" w:cs="Arial"/>
          <w:sz w:val="22"/>
          <w:szCs w:val="22"/>
          <w:lang w:val="el-GR"/>
        </w:rPr>
        <w:t>ίχνος</w:t>
      </w:r>
      <w:r w:rsidRPr="00E41842">
        <w:rPr>
          <w:rFonts w:ascii="Arial" w:hAnsi="Arial" w:cs="Arial"/>
          <w:sz w:val="22"/>
          <w:szCs w:val="22"/>
          <w:lang w:val="el-GR"/>
        </w:rPr>
        <w:t xml:space="preserve"> </w:t>
      </w:r>
      <w:r>
        <w:rPr>
          <w:rFonts w:ascii="Arial" w:hAnsi="Arial" w:cs="Arial"/>
          <w:sz w:val="22"/>
          <w:szCs w:val="22"/>
          <w:lang w:val="el-GR"/>
        </w:rPr>
        <w:t>του</w:t>
      </w:r>
      <w:r w:rsidRPr="00E41842">
        <w:rPr>
          <w:rFonts w:ascii="Arial" w:hAnsi="Arial" w:cs="Arial"/>
          <w:sz w:val="22"/>
          <w:szCs w:val="22"/>
          <w:lang w:val="el-GR"/>
        </w:rPr>
        <w:t xml:space="preserve"> </w:t>
      </w:r>
      <w:r>
        <w:rPr>
          <w:rFonts w:ascii="Arial" w:hAnsi="Arial" w:cs="Arial"/>
          <w:sz w:val="22"/>
          <w:szCs w:val="22"/>
          <w:lang w:val="el-GR"/>
        </w:rPr>
        <w:t>τροχού</w:t>
      </w:r>
      <w:r w:rsidRPr="00E41842">
        <w:rPr>
          <w:rFonts w:ascii="Arial" w:hAnsi="Arial" w:cs="Arial"/>
          <w:sz w:val="22"/>
          <w:szCs w:val="22"/>
          <w:lang w:val="el-GR"/>
        </w:rPr>
        <w:t xml:space="preserve"> </w:t>
      </w:r>
      <w:r>
        <w:rPr>
          <w:rFonts w:ascii="Arial" w:hAnsi="Arial" w:cs="Arial"/>
          <w:sz w:val="22"/>
          <w:szCs w:val="22"/>
          <w:lang w:val="el-GR"/>
        </w:rPr>
        <w:t>είναι</w:t>
      </w:r>
      <w:r w:rsidRPr="00E41842">
        <w:rPr>
          <w:rFonts w:ascii="Arial" w:hAnsi="Arial" w:cs="Arial"/>
          <w:sz w:val="22"/>
          <w:szCs w:val="22"/>
          <w:lang w:val="el-GR"/>
        </w:rPr>
        <w:t xml:space="preserve"> </w:t>
      </w:r>
      <w:r>
        <w:rPr>
          <w:rFonts w:ascii="Arial" w:hAnsi="Arial" w:cs="Arial"/>
          <w:sz w:val="22"/>
          <w:szCs w:val="22"/>
          <w:lang w:val="el-GR"/>
        </w:rPr>
        <w:t>στα</w:t>
      </w:r>
      <w:r w:rsidRPr="00E41842">
        <w:rPr>
          <w:rFonts w:ascii="Arial" w:hAnsi="Arial" w:cs="Arial"/>
          <w:sz w:val="22"/>
          <w:szCs w:val="22"/>
          <w:lang w:val="el-GR"/>
        </w:rPr>
        <w:t xml:space="preserve"> 25° </w:t>
      </w:r>
      <w:r>
        <w:rPr>
          <w:rFonts w:ascii="Arial" w:hAnsi="Arial" w:cs="Arial"/>
          <w:sz w:val="22"/>
          <w:szCs w:val="22"/>
          <w:lang w:val="el-GR"/>
        </w:rPr>
        <w:t>και</w:t>
      </w:r>
      <w:r w:rsidRPr="00E41842">
        <w:rPr>
          <w:rFonts w:ascii="Arial" w:hAnsi="Arial" w:cs="Arial"/>
          <w:sz w:val="22"/>
          <w:szCs w:val="22"/>
          <w:lang w:val="el-GR"/>
        </w:rPr>
        <w:t xml:space="preserve"> 98</w:t>
      </w:r>
      <w:r w:rsidRPr="00607B70">
        <w:rPr>
          <w:rFonts w:ascii="Arial" w:hAnsi="Arial" w:cs="Arial"/>
          <w:sz w:val="22"/>
          <w:szCs w:val="22"/>
        </w:rPr>
        <w:t>mm</w:t>
      </w:r>
      <w:r w:rsidRPr="00E41842">
        <w:rPr>
          <w:rFonts w:ascii="Arial" w:hAnsi="Arial" w:cs="Arial"/>
          <w:sz w:val="22"/>
          <w:szCs w:val="22"/>
          <w:lang w:val="el-GR"/>
        </w:rPr>
        <w:t xml:space="preserve"> </w:t>
      </w:r>
      <w:r>
        <w:rPr>
          <w:rFonts w:ascii="Arial" w:hAnsi="Arial" w:cs="Arial"/>
          <w:sz w:val="22"/>
          <w:szCs w:val="22"/>
          <w:lang w:val="el-GR"/>
        </w:rPr>
        <w:t>αντίστοιχα</w:t>
      </w:r>
      <w:r w:rsidRPr="00E41842">
        <w:rPr>
          <w:rFonts w:ascii="Arial" w:hAnsi="Arial" w:cs="Arial"/>
          <w:sz w:val="22"/>
          <w:szCs w:val="22"/>
          <w:lang w:val="el-GR"/>
        </w:rPr>
        <w:t xml:space="preserve">, </w:t>
      </w:r>
      <w:r>
        <w:rPr>
          <w:rFonts w:ascii="Arial" w:hAnsi="Arial" w:cs="Arial"/>
          <w:sz w:val="22"/>
          <w:szCs w:val="22"/>
          <w:lang w:val="el-GR"/>
        </w:rPr>
        <w:t>και</w:t>
      </w:r>
      <w:r w:rsidRPr="00E41842">
        <w:rPr>
          <w:rFonts w:ascii="Arial" w:hAnsi="Arial" w:cs="Arial"/>
          <w:sz w:val="22"/>
          <w:szCs w:val="22"/>
          <w:lang w:val="el-GR"/>
        </w:rPr>
        <w:t xml:space="preserve"> </w:t>
      </w:r>
      <w:r>
        <w:rPr>
          <w:rFonts w:ascii="Arial" w:hAnsi="Arial" w:cs="Arial"/>
          <w:sz w:val="22"/>
          <w:szCs w:val="22"/>
          <w:lang w:val="el-GR"/>
        </w:rPr>
        <w:t>το</w:t>
      </w:r>
      <w:r w:rsidRPr="00E41842">
        <w:rPr>
          <w:rFonts w:ascii="Arial" w:hAnsi="Arial" w:cs="Arial"/>
          <w:sz w:val="22"/>
          <w:szCs w:val="22"/>
          <w:lang w:val="el-GR"/>
        </w:rPr>
        <w:t xml:space="preserve"> </w:t>
      </w:r>
      <w:r>
        <w:rPr>
          <w:rFonts w:ascii="Arial" w:hAnsi="Arial" w:cs="Arial"/>
          <w:sz w:val="22"/>
          <w:szCs w:val="22"/>
          <w:lang w:val="el-GR"/>
        </w:rPr>
        <w:t>μεταξόνιο</w:t>
      </w:r>
      <w:r w:rsidRPr="00E41842">
        <w:rPr>
          <w:rFonts w:ascii="Arial" w:hAnsi="Arial" w:cs="Arial"/>
          <w:sz w:val="22"/>
          <w:szCs w:val="22"/>
          <w:lang w:val="el-GR"/>
        </w:rPr>
        <w:t xml:space="preserve"> </w:t>
      </w:r>
      <w:r>
        <w:rPr>
          <w:rFonts w:ascii="Arial" w:hAnsi="Arial" w:cs="Arial"/>
          <w:sz w:val="22"/>
          <w:szCs w:val="22"/>
          <w:lang w:val="el-GR"/>
        </w:rPr>
        <w:t>είναι</w:t>
      </w:r>
      <w:r w:rsidRPr="00E41842">
        <w:rPr>
          <w:rFonts w:ascii="Arial" w:hAnsi="Arial" w:cs="Arial"/>
          <w:sz w:val="22"/>
          <w:szCs w:val="22"/>
          <w:lang w:val="el-GR"/>
        </w:rPr>
        <w:t xml:space="preserve"> 1.455</w:t>
      </w:r>
      <w:r w:rsidRPr="00607B70">
        <w:rPr>
          <w:rFonts w:ascii="Arial" w:hAnsi="Arial" w:cs="Arial"/>
          <w:sz w:val="22"/>
          <w:szCs w:val="22"/>
        </w:rPr>
        <w:t>mm</w:t>
      </w:r>
      <w:r w:rsidRPr="00E41842">
        <w:rPr>
          <w:rFonts w:ascii="Arial" w:hAnsi="Arial" w:cs="Arial"/>
          <w:sz w:val="22"/>
          <w:szCs w:val="22"/>
          <w:lang w:val="el-GR"/>
        </w:rPr>
        <w:t>. Για μειωμένη ροπή αδρανείας και κατ</w:t>
      </w:r>
      <w:r w:rsidR="006B2D9B">
        <w:rPr>
          <w:rFonts w:ascii="Arial" w:hAnsi="Arial" w:cs="Arial"/>
          <w:sz w:val="22"/>
          <w:szCs w:val="22"/>
          <w:lang w:val="el-GR"/>
        </w:rPr>
        <w:t>ά</w:t>
      </w:r>
      <w:r w:rsidRPr="00E41842">
        <w:rPr>
          <w:rFonts w:ascii="Arial" w:hAnsi="Arial" w:cs="Arial"/>
          <w:sz w:val="22"/>
          <w:szCs w:val="22"/>
          <w:lang w:val="el-GR"/>
        </w:rPr>
        <w:t xml:space="preserve"> συνέπεια περισσότερη ευελιξία και ελαφριά αίσθηση, η κατανομή βάρους ευνοεί τον εμπρός τροχό. </w:t>
      </w:r>
      <w:r>
        <w:rPr>
          <w:rFonts w:ascii="Arial" w:hAnsi="Arial" w:cs="Arial"/>
          <w:sz w:val="22"/>
          <w:szCs w:val="22"/>
          <w:lang w:val="el-GR"/>
        </w:rPr>
        <w:t>Στα</w:t>
      </w:r>
      <w:r w:rsidRPr="00032703">
        <w:rPr>
          <w:rFonts w:ascii="Arial" w:hAnsi="Arial" w:cs="Arial"/>
          <w:sz w:val="22"/>
          <w:szCs w:val="22"/>
          <w:lang w:val="el-GR"/>
        </w:rPr>
        <w:t xml:space="preserve"> </w:t>
      </w:r>
      <w:r>
        <w:rPr>
          <w:rFonts w:ascii="Arial" w:hAnsi="Arial" w:cs="Arial"/>
          <w:sz w:val="22"/>
          <w:szCs w:val="22"/>
          <w:lang w:val="el-GR"/>
        </w:rPr>
        <w:t>πλαίσια</w:t>
      </w:r>
      <w:r w:rsidRPr="00032703">
        <w:rPr>
          <w:rFonts w:ascii="Arial" w:hAnsi="Arial" w:cs="Arial"/>
          <w:sz w:val="22"/>
          <w:szCs w:val="22"/>
          <w:lang w:val="el-GR"/>
        </w:rPr>
        <w:t xml:space="preserve"> </w:t>
      </w:r>
      <w:r>
        <w:rPr>
          <w:rFonts w:ascii="Arial" w:hAnsi="Arial" w:cs="Arial"/>
          <w:sz w:val="22"/>
          <w:szCs w:val="22"/>
          <w:lang w:val="el-GR"/>
        </w:rPr>
        <w:t>της</w:t>
      </w:r>
      <w:r w:rsidRPr="00032703">
        <w:rPr>
          <w:rFonts w:ascii="Arial" w:hAnsi="Arial" w:cs="Arial"/>
          <w:sz w:val="22"/>
          <w:szCs w:val="22"/>
          <w:lang w:val="el-GR"/>
        </w:rPr>
        <w:t xml:space="preserve"> </w:t>
      </w:r>
      <w:r>
        <w:rPr>
          <w:rFonts w:ascii="Arial" w:hAnsi="Arial" w:cs="Arial"/>
          <w:sz w:val="22"/>
          <w:szCs w:val="22"/>
          <w:lang w:val="el-GR"/>
        </w:rPr>
        <w:t>νέας</w:t>
      </w:r>
      <w:r w:rsidRPr="00032703">
        <w:rPr>
          <w:rFonts w:ascii="Arial" w:hAnsi="Arial" w:cs="Arial"/>
          <w:sz w:val="22"/>
          <w:szCs w:val="22"/>
          <w:lang w:val="el-GR"/>
        </w:rPr>
        <w:t xml:space="preserve"> </w:t>
      </w:r>
      <w:r>
        <w:rPr>
          <w:rFonts w:ascii="Arial" w:hAnsi="Arial" w:cs="Arial"/>
          <w:sz w:val="22"/>
          <w:szCs w:val="22"/>
          <w:lang w:val="el-GR"/>
        </w:rPr>
        <w:t>σχεδίασης</w:t>
      </w:r>
      <w:r w:rsidRPr="00032703">
        <w:rPr>
          <w:rFonts w:ascii="Arial" w:hAnsi="Arial" w:cs="Arial"/>
          <w:sz w:val="22"/>
          <w:szCs w:val="22"/>
          <w:lang w:val="el-GR"/>
        </w:rPr>
        <w:t xml:space="preserve">, </w:t>
      </w:r>
      <w:r>
        <w:rPr>
          <w:rFonts w:ascii="Arial" w:hAnsi="Arial" w:cs="Arial"/>
          <w:sz w:val="22"/>
          <w:szCs w:val="22"/>
          <w:lang w:val="el-GR"/>
        </w:rPr>
        <w:t>ο</w:t>
      </w:r>
      <w:r w:rsidRPr="00032703">
        <w:rPr>
          <w:rFonts w:ascii="Arial" w:hAnsi="Arial" w:cs="Arial"/>
          <w:sz w:val="22"/>
          <w:szCs w:val="22"/>
          <w:lang w:val="el-GR"/>
        </w:rPr>
        <w:t xml:space="preserve"> </w:t>
      </w:r>
      <w:r>
        <w:rPr>
          <w:rFonts w:ascii="Arial" w:hAnsi="Arial" w:cs="Arial"/>
          <w:sz w:val="22"/>
          <w:szCs w:val="22"/>
          <w:lang w:val="el-GR"/>
        </w:rPr>
        <w:t>κινητήρας έχει κλίση προς τα εμπρός</w:t>
      </w:r>
      <w:r w:rsidRPr="00032703">
        <w:rPr>
          <w:rFonts w:ascii="Arial" w:hAnsi="Arial" w:cs="Arial"/>
          <w:sz w:val="22"/>
          <w:szCs w:val="22"/>
          <w:lang w:val="el-GR"/>
        </w:rPr>
        <w:t xml:space="preserve">. </w:t>
      </w:r>
      <w:r>
        <w:rPr>
          <w:rFonts w:ascii="Arial" w:hAnsi="Arial" w:cs="Arial"/>
          <w:sz w:val="22"/>
          <w:szCs w:val="22"/>
          <w:lang w:val="el-GR"/>
        </w:rPr>
        <w:t>Το</w:t>
      </w:r>
      <w:r w:rsidRPr="00032703">
        <w:rPr>
          <w:rFonts w:ascii="Arial" w:hAnsi="Arial" w:cs="Arial"/>
          <w:sz w:val="22"/>
          <w:szCs w:val="22"/>
          <w:lang w:val="el-GR"/>
        </w:rPr>
        <w:t xml:space="preserve"> </w:t>
      </w:r>
      <w:r>
        <w:rPr>
          <w:rFonts w:ascii="Arial" w:hAnsi="Arial" w:cs="Arial"/>
          <w:sz w:val="22"/>
          <w:szCs w:val="22"/>
          <w:lang w:val="el-GR"/>
        </w:rPr>
        <w:t>πίσω</w:t>
      </w:r>
      <w:r w:rsidRPr="00032703">
        <w:rPr>
          <w:rFonts w:ascii="Arial" w:hAnsi="Arial" w:cs="Arial"/>
          <w:sz w:val="22"/>
          <w:szCs w:val="22"/>
          <w:lang w:val="el-GR"/>
        </w:rPr>
        <w:t xml:space="preserve"> </w:t>
      </w:r>
      <w:r>
        <w:rPr>
          <w:rFonts w:ascii="Arial" w:hAnsi="Arial" w:cs="Arial"/>
          <w:sz w:val="22"/>
          <w:szCs w:val="22"/>
          <w:lang w:val="el-GR"/>
        </w:rPr>
        <w:t>αμορτισέρ</w:t>
      </w:r>
      <w:r w:rsidRPr="00032703">
        <w:rPr>
          <w:rFonts w:ascii="Arial" w:hAnsi="Arial" w:cs="Arial"/>
          <w:sz w:val="22"/>
          <w:szCs w:val="22"/>
          <w:lang w:val="el-GR"/>
        </w:rPr>
        <w:t xml:space="preserve"> </w:t>
      </w:r>
      <w:r>
        <w:rPr>
          <w:rFonts w:ascii="Arial" w:hAnsi="Arial" w:cs="Arial"/>
          <w:sz w:val="22"/>
          <w:szCs w:val="22"/>
          <w:lang w:val="el-GR"/>
        </w:rPr>
        <w:t>και</w:t>
      </w:r>
      <w:r w:rsidRPr="00032703">
        <w:rPr>
          <w:rFonts w:ascii="Arial" w:hAnsi="Arial" w:cs="Arial"/>
          <w:sz w:val="22"/>
          <w:szCs w:val="22"/>
          <w:lang w:val="el-GR"/>
        </w:rPr>
        <w:t xml:space="preserve"> </w:t>
      </w:r>
      <w:r>
        <w:rPr>
          <w:rFonts w:ascii="Arial" w:hAnsi="Arial" w:cs="Arial"/>
          <w:sz w:val="22"/>
          <w:szCs w:val="22"/>
          <w:lang w:val="el-GR"/>
        </w:rPr>
        <w:t>η</w:t>
      </w:r>
      <w:r w:rsidRPr="00032703">
        <w:rPr>
          <w:rFonts w:ascii="Arial" w:hAnsi="Arial" w:cs="Arial"/>
          <w:sz w:val="22"/>
          <w:szCs w:val="22"/>
          <w:lang w:val="el-GR"/>
        </w:rPr>
        <w:t xml:space="preserve"> </w:t>
      </w:r>
      <w:r>
        <w:rPr>
          <w:rFonts w:ascii="Arial" w:hAnsi="Arial" w:cs="Arial"/>
          <w:sz w:val="22"/>
          <w:szCs w:val="22"/>
          <w:lang w:val="el-GR"/>
        </w:rPr>
        <w:t>μπαταρία</w:t>
      </w:r>
      <w:r w:rsidRPr="00032703">
        <w:rPr>
          <w:rFonts w:ascii="Arial" w:hAnsi="Arial" w:cs="Arial"/>
          <w:sz w:val="22"/>
          <w:szCs w:val="22"/>
          <w:lang w:val="el-GR"/>
        </w:rPr>
        <w:t xml:space="preserve"> </w:t>
      </w:r>
      <w:r>
        <w:rPr>
          <w:rFonts w:ascii="Arial" w:hAnsi="Arial" w:cs="Arial"/>
          <w:sz w:val="22"/>
          <w:szCs w:val="22"/>
          <w:lang w:val="el-GR"/>
        </w:rPr>
        <w:t>έχουν</w:t>
      </w:r>
      <w:r w:rsidRPr="00032703">
        <w:rPr>
          <w:rFonts w:ascii="Arial" w:hAnsi="Arial" w:cs="Arial"/>
          <w:sz w:val="22"/>
          <w:szCs w:val="22"/>
          <w:lang w:val="el-GR"/>
        </w:rPr>
        <w:t xml:space="preserve"> </w:t>
      </w:r>
      <w:r>
        <w:rPr>
          <w:rFonts w:ascii="Arial" w:hAnsi="Arial" w:cs="Arial"/>
          <w:sz w:val="22"/>
          <w:szCs w:val="22"/>
          <w:lang w:val="el-GR"/>
        </w:rPr>
        <w:t>επίσης</w:t>
      </w:r>
      <w:r w:rsidRPr="00032703">
        <w:rPr>
          <w:rFonts w:ascii="Arial" w:hAnsi="Arial" w:cs="Arial"/>
          <w:sz w:val="22"/>
          <w:szCs w:val="22"/>
          <w:lang w:val="el-GR"/>
        </w:rPr>
        <w:t xml:space="preserve"> </w:t>
      </w:r>
      <w:r>
        <w:rPr>
          <w:rFonts w:ascii="Arial" w:hAnsi="Arial" w:cs="Arial"/>
          <w:sz w:val="22"/>
          <w:szCs w:val="22"/>
          <w:lang w:val="el-GR"/>
        </w:rPr>
        <w:t>τοποθετηθεί</w:t>
      </w:r>
      <w:r w:rsidRPr="00032703">
        <w:rPr>
          <w:rFonts w:ascii="Arial" w:hAnsi="Arial" w:cs="Arial"/>
          <w:sz w:val="22"/>
          <w:szCs w:val="22"/>
          <w:lang w:val="el-GR"/>
        </w:rPr>
        <w:t xml:space="preserve"> </w:t>
      </w:r>
      <w:r>
        <w:rPr>
          <w:rFonts w:ascii="Arial" w:hAnsi="Arial" w:cs="Arial"/>
          <w:sz w:val="22"/>
          <w:szCs w:val="22"/>
          <w:lang w:val="el-GR"/>
        </w:rPr>
        <w:t>πιο</w:t>
      </w:r>
      <w:r w:rsidRPr="00032703">
        <w:rPr>
          <w:rFonts w:ascii="Arial" w:hAnsi="Arial" w:cs="Arial"/>
          <w:sz w:val="22"/>
          <w:szCs w:val="22"/>
          <w:lang w:val="el-GR"/>
        </w:rPr>
        <w:t xml:space="preserve"> </w:t>
      </w:r>
      <w:r>
        <w:rPr>
          <w:rFonts w:ascii="Arial" w:hAnsi="Arial" w:cs="Arial"/>
          <w:sz w:val="22"/>
          <w:szCs w:val="22"/>
          <w:lang w:val="el-GR"/>
        </w:rPr>
        <w:t>μπροστά</w:t>
      </w:r>
      <w:r w:rsidRPr="00032703">
        <w:rPr>
          <w:rFonts w:ascii="Arial" w:hAnsi="Arial" w:cs="Arial"/>
          <w:sz w:val="22"/>
          <w:szCs w:val="22"/>
          <w:lang w:val="el-GR"/>
        </w:rPr>
        <w:t xml:space="preserve"> </w:t>
      </w:r>
      <w:r>
        <w:rPr>
          <w:rFonts w:ascii="Arial" w:hAnsi="Arial" w:cs="Arial"/>
          <w:sz w:val="22"/>
          <w:szCs w:val="22"/>
          <w:lang w:val="el-GR"/>
        </w:rPr>
        <w:t>για</w:t>
      </w:r>
      <w:r w:rsidRPr="00032703">
        <w:rPr>
          <w:rFonts w:ascii="Arial" w:hAnsi="Arial" w:cs="Arial"/>
          <w:sz w:val="22"/>
          <w:szCs w:val="22"/>
          <w:lang w:val="el-GR"/>
        </w:rPr>
        <w:t xml:space="preserve"> </w:t>
      </w:r>
      <w:r>
        <w:rPr>
          <w:rFonts w:ascii="Arial" w:hAnsi="Arial" w:cs="Arial"/>
          <w:sz w:val="22"/>
          <w:szCs w:val="22"/>
          <w:lang w:val="el-GR"/>
        </w:rPr>
        <w:t>αυξημένη</w:t>
      </w:r>
      <w:r w:rsidRPr="00032703">
        <w:rPr>
          <w:rFonts w:ascii="Arial" w:hAnsi="Arial" w:cs="Arial"/>
          <w:sz w:val="22"/>
          <w:szCs w:val="22"/>
          <w:lang w:val="el-GR"/>
        </w:rPr>
        <w:t xml:space="preserve"> </w:t>
      </w:r>
      <w:r>
        <w:rPr>
          <w:rFonts w:ascii="Arial" w:hAnsi="Arial" w:cs="Arial"/>
          <w:sz w:val="22"/>
          <w:szCs w:val="22"/>
          <w:lang w:val="el-GR"/>
        </w:rPr>
        <w:t>ευελιξία</w:t>
      </w:r>
      <w:r w:rsidRPr="00032703">
        <w:rPr>
          <w:rFonts w:ascii="Arial" w:hAnsi="Arial" w:cs="Arial"/>
          <w:sz w:val="22"/>
          <w:szCs w:val="22"/>
          <w:lang w:val="el-GR"/>
        </w:rPr>
        <w:t xml:space="preserve">, </w:t>
      </w:r>
      <w:r>
        <w:rPr>
          <w:rFonts w:ascii="Arial" w:hAnsi="Arial" w:cs="Arial"/>
          <w:sz w:val="22"/>
          <w:szCs w:val="22"/>
          <w:lang w:val="el-GR"/>
        </w:rPr>
        <w:t>ενώ</w:t>
      </w:r>
      <w:r w:rsidRPr="00032703">
        <w:rPr>
          <w:rFonts w:ascii="Arial" w:hAnsi="Arial" w:cs="Arial"/>
          <w:sz w:val="22"/>
          <w:szCs w:val="22"/>
          <w:lang w:val="el-GR"/>
        </w:rPr>
        <w:t xml:space="preserve"> </w:t>
      </w:r>
      <w:r>
        <w:rPr>
          <w:rFonts w:ascii="Arial" w:hAnsi="Arial" w:cs="Arial"/>
          <w:sz w:val="22"/>
          <w:szCs w:val="22"/>
          <w:lang w:val="el-GR"/>
        </w:rPr>
        <w:t>το</w:t>
      </w:r>
      <w:r w:rsidRPr="00032703">
        <w:rPr>
          <w:rFonts w:ascii="Arial" w:hAnsi="Arial" w:cs="Arial"/>
          <w:sz w:val="22"/>
          <w:szCs w:val="22"/>
          <w:lang w:val="el-GR"/>
        </w:rPr>
        <w:t xml:space="preserve"> </w:t>
      </w:r>
      <w:r>
        <w:rPr>
          <w:rFonts w:ascii="Arial" w:hAnsi="Arial" w:cs="Arial"/>
          <w:sz w:val="22"/>
          <w:szCs w:val="22"/>
          <w:lang w:val="el-GR"/>
        </w:rPr>
        <w:t xml:space="preserve">φιλτροκούτι τοποθετείται πάνω από την κυλινδροκεφαλή και όχι πίσω </w:t>
      </w:r>
      <w:r w:rsidR="002E65A3">
        <w:rPr>
          <w:rFonts w:ascii="Arial" w:hAnsi="Arial" w:cs="Arial"/>
          <w:sz w:val="22"/>
          <w:szCs w:val="22"/>
          <w:lang w:val="el-GR"/>
        </w:rPr>
        <w:t>από αυτή</w:t>
      </w:r>
      <w:r>
        <w:rPr>
          <w:rFonts w:ascii="Arial" w:hAnsi="Arial" w:cs="Arial"/>
          <w:sz w:val="22"/>
          <w:szCs w:val="22"/>
          <w:lang w:val="el-GR"/>
        </w:rPr>
        <w:t xml:space="preserve">. Η κατανομή βάρους ευνοεί τον εμπρός τροχό με αναλογία </w:t>
      </w:r>
      <w:r w:rsidRPr="007A4393">
        <w:rPr>
          <w:rFonts w:ascii="Arial" w:hAnsi="Arial" w:cs="Arial"/>
          <w:sz w:val="22"/>
          <w:szCs w:val="22"/>
          <w:lang w:val="el-GR"/>
        </w:rPr>
        <w:t xml:space="preserve">51.2%/48.8%. </w:t>
      </w:r>
      <w:r>
        <w:rPr>
          <w:rFonts w:ascii="Arial" w:hAnsi="Arial" w:cs="Arial"/>
          <w:sz w:val="22"/>
          <w:szCs w:val="22"/>
          <w:lang w:val="el-GR"/>
        </w:rPr>
        <w:t>Το βάρος</w:t>
      </w:r>
      <w:r w:rsidR="00125141">
        <w:rPr>
          <w:rFonts w:ascii="Arial" w:hAnsi="Arial" w:cs="Arial"/>
          <w:sz w:val="22"/>
          <w:szCs w:val="22"/>
          <w:lang w:val="el-GR"/>
        </w:rPr>
        <w:t>,</w:t>
      </w:r>
      <w:r>
        <w:rPr>
          <w:rFonts w:ascii="Arial" w:hAnsi="Arial" w:cs="Arial"/>
          <w:sz w:val="22"/>
          <w:szCs w:val="22"/>
          <w:lang w:val="el-GR"/>
        </w:rPr>
        <w:t xml:space="preserve"> πλήρες υγρών είναι</w:t>
      </w:r>
      <w:r w:rsidRPr="007A4393">
        <w:rPr>
          <w:rFonts w:ascii="Arial" w:hAnsi="Arial" w:cs="Arial"/>
          <w:sz w:val="22"/>
          <w:szCs w:val="22"/>
          <w:lang w:val="el-GR"/>
        </w:rPr>
        <w:t xml:space="preserve"> 21</w:t>
      </w:r>
      <w:r>
        <w:rPr>
          <w:rFonts w:ascii="Arial" w:hAnsi="Arial" w:cs="Arial"/>
          <w:sz w:val="22"/>
          <w:szCs w:val="22"/>
          <w:lang w:val="el-GR"/>
        </w:rPr>
        <w:t>2</w:t>
      </w:r>
      <w:r w:rsidRPr="00607B70">
        <w:rPr>
          <w:rFonts w:ascii="Arial" w:hAnsi="Arial" w:cs="Arial"/>
          <w:sz w:val="22"/>
          <w:szCs w:val="22"/>
        </w:rPr>
        <w:t>kg</w:t>
      </w:r>
      <w:r>
        <w:rPr>
          <w:rFonts w:ascii="Arial" w:hAnsi="Arial" w:cs="Arial"/>
          <w:sz w:val="22"/>
          <w:szCs w:val="22"/>
          <w:lang w:val="el-GR"/>
        </w:rPr>
        <w:t>.</w:t>
      </w:r>
    </w:p>
    <w:p w14:paraId="6D15AA4C" w14:textId="77777777" w:rsidR="00F318FA" w:rsidRDefault="00F318FA" w:rsidP="00F60337">
      <w:pPr>
        <w:rPr>
          <w:rFonts w:ascii="Arial" w:hAnsi="Arial" w:cs="Arial"/>
          <w:sz w:val="22"/>
          <w:szCs w:val="22"/>
          <w:lang w:val="el-GR"/>
        </w:rPr>
      </w:pPr>
    </w:p>
    <w:p w14:paraId="13EDD962" w14:textId="3628A906" w:rsidR="00F60337" w:rsidRPr="00F318FA" w:rsidRDefault="00F318FA" w:rsidP="00F60337">
      <w:pPr>
        <w:rPr>
          <w:rFonts w:ascii="Arial" w:hAnsi="Arial" w:cs="Arial"/>
          <w:sz w:val="22"/>
          <w:szCs w:val="22"/>
          <w:lang w:val="el-GR"/>
        </w:rPr>
      </w:pPr>
      <w:r>
        <w:rPr>
          <w:rFonts w:ascii="Arial" w:hAnsi="Arial" w:cs="Arial"/>
          <w:sz w:val="22"/>
          <w:szCs w:val="22"/>
          <w:lang w:val="el-GR"/>
        </w:rPr>
        <w:t>Η</w:t>
      </w:r>
      <w:r w:rsidRPr="00032703">
        <w:rPr>
          <w:rFonts w:ascii="Arial" w:hAnsi="Arial" w:cs="Arial"/>
          <w:sz w:val="22"/>
          <w:szCs w:val="22"/>
          <w:lang w:val="el-GR"/>
        </w:rPr>
        <w:t xml:space="preserve"> </w:t>
      </w:r>
      <w:r>
        <w:rPr>
          <w:rFonts w:ascii="Arial" w:hAnsi="Arial" w:cs="Arial"/>
          <w:sz w:val="22"/>
          <w:szCs w:val="22"/>
          <w:lang w:val="el-GR"/>
        </w:rPr>
        <w:t>θέση</w:t>
      </w:r>
      <w:r w:rsidRPr="00032703">
        <w:rPr>
          <w:rFonts w:ascii="Arial" w:hAnsi="Arial" w:cs="Arial"/>
          <w:sz w:val="22"/>
          <w:szCs w:val="22"/>
          <w:lang w:val="el-GR"/>
        </w:rPr>
        <w:t xml:space="preserve"> </w:t>
      </w:r>
      <w:r>
        <w:rPr>
          <w:rFonts w:ascii="Arial" w:hAnsi="Arial" w:cs="Arial"/>
          <w:sz w:val="22"/>
          <w:szCs w:val="22"/>
          <w:lang w:val="el-GR"/>
        </w:rPr>
        <w:t>οδήγησης</w:t>
      </w:r>
      <w:r w:rsidRPr="00032703">
        <w:rPr>
          <w:rFonts w:ascii="Arial" w:hAnsi="Arial" w:cs="Arial"/>
          <w:sz w:val="22"/>
          <w:szCs w:val="22"/>
          <w:lang w:val="el-GR"/>
        </w:rPr>
        <w:t xml:space="preserve"> </w:t>
      </w:r>
      <w:r>
        <w:rPr>
          <w:rFonts w:ascii="Arial" w:hAnsi="Arial" w:cs="Arial"/>
          <w:sz w:val="22"/>
          <w:szCs w:val="22"/>
          <w:lang w:val="el-GR"/>
        </w:rPr>
        <w:t>είναι</w:t>
      </w:r>
      <w:r w:rsidRPr="00032703">
        <w:rPr>
          <w:rFonts w:ascii="Arial" w:hAnsi="Arial" w:cs="Arial"/>
          <w:sz w:val="22"/>
          <w:szCs w:val="22"/>
          <w:lang w:val="el-GR"/>
        </w:rPr>
        <w:t xml:space="preserve"> </w:t>
      </w:r>
      <w:r>
        <w:rPr>
          <w:rFonts w:ascii="Arial" w:hAnsi="Arial" w:cs="Arial"/>
          <w:sz w:val="22"/>
          <w:szCs w:val="22"/>
          <w:lang w:val="el-GR"/>
        </w:rPr>
        <w:t>καθαρά τύπου</w:t>
      </w:r>
      <w:r w:rsidRPr="00032703">
        <w:rPr>
          <w:rFonts w:ascii="Arial" w:hAnsi="Arial" w:cs="Arial"/>
          <w:sz w:val="22"/>
          <w:szCs w:val="22"/>
          <w:lang w:val="el-GR"/>
        </w:rPr>
        <w:t xml:space="preserve"> </w:t>
      </w:r>
      <w:r w:rsidRPr="00032703">
        <w:rPr>
          <w:rFonts w:ascii="Arial" w:hAnsi="Arial" w:cs="Arial"/>
          <w:sz w:val="22"/>
          <w:szCs w:val="22"/>
        </w:rPr>
        <w:t>streetfighter</w:t>
      </w:r>
      <w:r w:rsidRPr="00032703">
        <w:rPr>
          <w:rFonts w:ascii="Arial" w:hAnsi="Arial" w:cs="Arial"/>
          <w:sz w:val="22"/>
          <w:szCs w:val="22"/>
          <w:lang w:val="el-GR"/>
        </w:rPr>
        <w:t xml:space="preserve">. </w:t>
      </w:r>
      <w:r w:rsidR="00B90BD5">
        <w:rPr>
          <w:rFonts w:ascii="Arial" w:hAnsi="Arial" w:cs="Arial"/>
          <w:sz w:val="22"/>
          <w:szCs w:val="22"/>
          <w:lang w:val="el-GR"/>
        </w:rPr>
        <w:t>Με μία σέλα ύψους</w:t>
      </w:r>
      <w:r w:rsidRPr="00032703">
        <w:rPr>
          <w:rFonts w:ascii="Arial" w:hAnsi="Arial" w:cs="Arial"/>
          <w:sz w:val="22"/>
          <w:szCs w:val="22"/>
          <w:lang w:val="el-GR"/>
        </w:rPr>
        <w:t xml:space="preserve"> 809</w:t>
      </w:r>
      <w:r w:rsidRPr="00032703">
        <w:rPr>
          <w:rFonts w:ascii="Arial" w:hAnsi="Arial" w:cs="Arial"/>
          <w:sz w:val="22"/>
          <w:szCs w:val="22"/>
        </w:rPr>
        <w:t>mm</w:t>
      </w:r>
      <w:r w:rsidRPr="00032703">
        <w:rPr>
          <w:rFonts w:ascii="Arial" w:hAnsi="Arial" w:cs="Arial"/>
          <w:sz w:val="22"/>
          <w:szCs w:val="22"/>
          <w:lang w:val="el-GR"/>
        </w:rPr>
        <w:t xml:space="preserve">, </w:t>
      </w:r>
      <w:r>
        <w:rPr>
          <w:rFonts w:ascii="Arial" w:hAnsi="Arial" w:cs="Arial"/>
          <w:sz w:val="22"/>
          <w:szCs w:val="22"/>
          <w:lang w:val="el-GR"/>
        </w:rPr>
        <w:t>τιμόνι</w:t>
      </w:r>
      <w:r w:rsidRPr="00032703">
        <w:rPr>
          <w:rFonts w:ascii="Arial" w:hAnsi="Arial" w:cs="Arial"/>
          <w:sz w:val="22"/>
          <w:szCs w:val="22"/>
          <w:lang w:val="el-GR"/>
        </w:rPr>
        <w:t xml:space="preserve"> </w:t>
      </w:r>
      <w:r>
        <w:rPr>
          <w:rFonts w:ascii="Arial" w:hAnsi="Arial" w:cs="Arial"/>
          <w:sz w:val="22"/>
          <w:szCs w:val="22"/>
          <w:lang w:val="el-GR"/>
        </w:rPr>
        <w:t>ψηλά</w:t>
      </w:r>
      <w:r w:rsidRPr="00032703">
        <w:rPr>
          <w:rFonts w:ascii="Arial" w:hAnsi="Arial" w:cs="Arial"/>
          <w:sz w:val="22"/>
          <w:szCs w:val="22"/>
          <w:lang w:val="el-GR"/>
        </w:rPr>
        <w:t xml:space="preserve"> </w:t>
      </w:r>
      <w:r>
        <w:rPr>
          <w:rFonts w:ascii="Arial" w:hAnsi="Arial" w:cs="Arial"/>
          <w:sz w:val="22"/>
          <w:szCs w:val="22"/>
          <w:lang w:val="el-GR"/>
        </w:rPr>
        <w:t>και</w:t>
      </w:r>
      <w:r w:rsidRPr="00032703">
        <w:rPr>
          <w:rFonts w:ascii="Arial" w:hAnsi="Arial" w:cs="Arial"/>
          <w:sz w:val="22"/>
          <w:szCs w:val="22"/>
          <w:lang w:val="el-GR"/>
        </w:rPr>
        <w:t xml:space="preserve"> </w:t>
      </w:r>
      <w:r>
        <w:rPr>
          <w:rFonts w:ascii="Arial" w:hAnsi="Arial" w:cs="Arial"/>
          <w:sz w:val="22"/>
          <w:szCs w:val="22"/>
          <w:lang w:val="el-GR"/>
        </w:rPr>
        <w:t>προς</w:t>
      </w:r>
      <w:r w:rsidRPr="00032703">
        <w:rPr>
          <w:rFonts w:ascii="Arial" w:hAnsi="Arial" w:cs="Arial"/>
          <w:sz w:val="22"/>
          <w:szCs w:val="22"/>
          <w:lang w:val="el-GR"/>
        </w:rPr>
        <w:t xml:space="preserve"> </w:t>
      </w:r>
      <w:r>
        <w:rPr>
          <w:rFonts w:ascii="Arial" w:hAnsi="Arial" w:cs="Arial"/>
          <w:sz w:val="22"/>
          <w:szCs w:val="22"/>
          <w:lang w:val="el-GR"/>
        </w:rPr>
        <w:t>τα</w:t>
      </w:r>
      <w:r w:rsidRPr="00032703">
        <w:rPr>
          <w:rFonts w:ascii="Arial" w:hAnsi="Arial" w:cs="Arial"/>
          <w:sz w:val="22"/>
          <w:szCs w:val="22"/>
          <w:lang w:val="el-GR"/>
        </w:rPr>
        <w:t xml:space="preserve"> </w:t>
      </w:r>
      <w:r>
        <w:rPr>
          <w:rFonts w:ascii="Arial" w:hAnsi="Arial" w:cs="Arial"/>
          <w:sz w:val="22"/>
          <w:szCs w:val="22"/>
          <w:lang w:val="el-GR"/>
        </w:rPr>
        <w:t>πίσω</w:t>
      </w:r>
      <w:r w:rsidRPr="00032703">
        <w:rPr>
          <w:rFonts w:ascii="Arial" w:hAnsi="Arial" w:cs="Arial"/>
          <w:sz w:val="22"/>
          <w:szCs w:val="22"/>
          <w:lang w:val="el-GR"/>
        </w:rPr>
        <w:t xml:space="preserve"> </w:t>
      </w:r>
      <w:r w:rsidR="00B90BD5">
        <w:rPr>
          <w:rFonts w:ascii="Arial" w:hAnsi="Arial" w:cs="Arial"/>
          <w:sz w:val="22"/>
          <w:szCs w:val="22"/>
          <w:lang w:val="el-GR"/>
        </w:rPr>
        <w:t xml:space="preserve">τοποθετημένο </w:t>
      </w:r>
      <w:r>
        <w:rPr>
          <w:rFonts w:ascii="Arial" w:hAnsi="Arial" w:cs="Arial"/>
          <w:sz w:val="22"/>
          <w:szCs w:val="22"/>
          <w:lang w:val="el-GR"/>
        </w:rPr>
        <w:t>και</w:t>
      </w:r>
      <w:r w:rsidRPr="00032703">
        <w:rPr>
          <w:rFonts w:ascii="Arial" w:hAnsi="Arial" w:cs="Arial"/>
          <w:sz w:val="22"/>
          <w:szCs w:val="22"/>
          <w:lang w:val="el-GR"/>
        </w:rPr>
        <w:t xml:space="preserve"> </w:t>
      </w:r>
      <w:r>
        <w:rPr>
          <w:rFonts w:ascii="Arial" w:hAnsi="Arial" w:cs="Arial"/>
          <w:sz w:val="22"/>
          <w:szCs w:val="22"/>
          <w:lang w:val="el-GR"/>
        </w:rPr>
        <w:t>σπορ</w:t>
      </w:r>
      <w:r w:rsidRPr="00032703">
        <w:rPr>
          <w:rFonts w:ascii="Arial" w:hAnsi="Arial" w:cs="Arial"/>
          <w:sz w:val="22"/>
          <w:szCs w:val="22"/>
          <w:lang w:val="el-GR"/>
        </w:rPr>
        <w:t xml:space="preserve"> </w:t>
      </w:r>
      <w:r>
        <w:rPr>
          <w:rFonts w:ascii="Arial" w:hAnsi="Arial" w:cs="Arial"/>
          <w:sz w:val="22"/>
          <w:szCs w:val="22"/>
          <w:lang w:val="el-GR"/>
        </w:rPr>
        <w:t>μαρσπιέ</w:t>
      </w:r>
      <w:r w:rsidRPr="00032703">
        <w:rPr>
          <w:rFonts w:ascii="Arial" w:hAnsi="Arial" w:cs="Arial"/>
          <w:sz w:val="22"/>
          <w:szCs w:val="22"/>
          <w:lang w:val="el-GR"/>
        </w:rPr>
        <w:t xml:space="preserve">, </w:t>
      </w:r>
      <w:r>
        <w:rPr>
          <w:rFonts w:ascii="Arial" w:hAnsi="Arial" w:cs="Arial"/>
          <w:sz w:val="22"/>
          <w:szCs w:val="22"/>
          <w:lang w:val="el-GR"/>
        </w:rPr>
        <w:t>δημιουργείται</w:t>
      </w:r>
      <w:r w:rsidRPr="00032703">
        <w:rPr>
          <w:rFonts w:ascii="Arial" w:hAnsi="Arial" w:cs="Arial"/>
          <w:sz w:val="22"/>
          <w:szCs w:val="22"/>
          <w:lang w:val="el-GR"/>
        </w:rPr>
        <w:t xml:space="preserve"> </w:t>
      </w:r>
      <w:r>
        <w:rPr>
          <w:rFonts w:ascii="Arial" w:hAnsi="Arial" w:cs="Arial"/>
          <w:sz w:val="22"/>
          <w:szCs w:val="22"/>
          <w:lang w:val="el-GR"/>
        </w:rPr>
        <w:t>ένα</w:t>
      </w:r>
      <w:r w:rsidRPr="00032703">
        <w:rPr>
          <w:rFonts w:ascii="Arial" w:hAnsi="Arial" w:cs="Arial"/>
          <w:sz w:val="22"/>
          <w:szCs w:val="22"/>
          <w:lang w:val="el-GR"/>
        </w:rPr>
        <w:t xml:space="preserve"> </w:t>
      </w:r>
      <w:r>
        <w:rPr>
          <w:rFonts w:ascii="Arial" w:hAnsi="Arial" w:cs="Arial"/>
          <w:sz w:val="22"/>
          <w:szCs w:val="22"/>
          <w:lang w:val="el-GR"/>
        </w:rPr>
        <w:t>τρίγωνο</w:t>
      </w:r>
      <w:r w:rsidRPr="00032703">
        <w:rPr>
          <w:rFonts w:ascii="Arial" w:hAnsi="Arial" w:cs="Arial"/>
          <w:sz w:val="22"/>
          <w:szCs w:val="22"/>
          <w:lang w:val="el-GR"/>
        </w:rPr>
        <w:t xml:space="preserve"> </w:t>
      </w:r>
      <w:r>
        <w:rPr>
          <w:rFonts w:ascii="Arial" w:hAnsi="Arial" w:cs="Arial"/>
          <w:sz w:val="22"/>
          <w:szCs w:val="22"/>
          <w:lang w:val="el-GR"/>
        </w:rPr>
        <w:t>με</w:t>
      </w:r>
      <w:r w:rsidRPr="00032703">
        <w:rPr>
          <w:rFonts w:ascii="Arial" w:hAnsi="Arial" w:cs="Arial"/>
          <w:sz w:val="22"/>
          <w:szCs w:val="22"/>
          <w:lang w:val="el-GR"/>
        </w:rPr>
        <w:t xml:space="preserve"> </w:t>
      </w:r>
      <w:r>
        <w:rPr>
          <w:rFonts w:ascii="Arial" w:hAnsi="Arial" w:cs="Arial"/>
          <w:sz w:val="22"/>
          <w:szCs w:val="22"/>
          <w:lang w:val="el-GR"/>
        </w:rPr>
        <w:t>σχετικά όρθια θέση του κορμού του αναβάτη.</w:t>
      </w:r>
    </w:p>
    <w:p w14:paraId="409C73AB" w14:textId="77777777" w:rsidR="00BB04F0" w:rsidRPr="00F318FA" w:rsidRDefault="00BB04F0" w:rsidP="00BB04F0">
      <w:pPr>
        <w:rPr>
          <w:rFonts w:ascii="Arial" w:hAnsi="Arial" w:cs="Arial"/>
          <w:sz w:val="22"/>
          <w:szCs w:val="22"/>
          <w:lang w:val="el-GR"/>
        </w:rPr>
      </w:pPr>
    </w:p>
    <w:p w14:paraId="4D0E345F" w14:textId="14AC026F" w:rsidR="00BB04F0" w:rsidRPr="00F318FA" w:rsidRDefault="00F318FA" w:rsidP="00BB04F0">
      <w:pPr>
        <w:rPr>
          <w:rFonts w:ascii="Arial" w:hAnsi="Arial" w:cs="Arial"/>
          <w:sz w:val="22"/>
          <w:szCs w:val="22"/>
          <w:lang w:val="el-GR"/>
        </w:rPr>
      </w:pPr>
      <w:r>
        <w:rPr>
          <w:rFonts w:ascii="Arial" w:hAnsi="Arial" w:cs="Arial"/>
          <w:sz w:val="22"/>
          <w:szCs w:val="22"/>
          <w:lang w:val="el-GR"/>
        </w:rPr>
        <w:t>Το</w:t>
      </w:r>
      <w:r w:rsidRPr="00032703">
        <w:rPr>
          <w:rFonts w:ascii="Arial" w:hAnsi="Arial" w:cs="Arial"/>
          <w:sz w:val="22"/>
          <w:szCs w:val="22"/>
          <w:lang w:val="el-GR"/>
        </w:rPr>
        <w:t xml:space="preserve"> </w:t>
      </w:r>
      <w:r>
        <w:rPr>
          <w:rFonts w:ascii="Arial" w:hAnsi="Arial" w:cs="Arial"/>
          <w:sz w:val="22"/>
          <w:szCs w:val="22"/>
          <w:lang w:val="el-GR"/>
        </w:rPr>
        <w:t>πιρούνι</w:t>
      </w:r>
      <w:r w:rsidRPr="00032703">
        <w:rPr>
          <w:rFonts w:ascii="Arial" w:hAnsi="Arial" w:cs="Arial"/>
          <w:sz w:val="22"/>
          <w:szCs w:val="22"/>
          <w:lang w:val="el-GR"/>
        </w:rPr>
        <w:t xml:space="preserve"> </w:t>
      </w:r>
      <w:r w:rsidRPr="00032703">
        <w:rPr>
          <w:rFonts w:ascii="Arial" w:hAnsi="Arial" w:cs="Arial"/>
          <w:sz w:val="22"/>
          <w:szCs w:val="22"/>
        </w:rPr>
        <w:t>Separate</w:t>
      </w:r>
      <w:r w:rsidRPr="00032703">
        <w:rPr>
          <w:rFonts w:ascii="Arial" w:hAnsi="Arial" w:cs="Arial"/>
          <w:sz w:val="22"/>
          <w:szCs w:val="22"/>
          <w:lang w:val="el-GR"/>
        </w:rPr>
        <w:t xml:space="preserve"> </w:t>
      </w:r>
      <w:r w:rsidRPr="00032703">
        <w:rPr>
          <w:rFonts w:ascii="Arial" w:hAnsi="Arial" w:cs="Arial"/>
          <w:sz w:val="22"/>
          <w:szCs w:val="22"/>
        </w:rPr>
        <w:t>Function</w:t>
      </w:r>
      <w:r w:rsidRPr="00032703">
        <w:rPr>
          <w:rFonts w:ascii="Arial" w:hAnsi="Arial" w:cs="Arial"/>
          <w:sz w:val="22"/>
          <w:szCs w:val="22"/>
          <w:lang w:val="el-GR"/>
        </w:rPr>
        <w:t xml:space="preserve"> </w:t>
      </w:r>
      <w:r w:rsidRPr="00032703">
        <w:rPr>
          <w:rFonts w:ascii="Arial" w:hAnsi="Arial" w:cs="Arial"/>
          <w:sz w:val="22"/>
          <w:szCs w:val="22"/>
        </w:rPr>
        <w:t>Fork</w:t>
      </w:r>
      <w:r w:rsidRPr="00032703">
        <w:rPr>
          <w:rFonts w:ascii="Arial" w:hAnsi="Arial" w:cs="Arial"/>
          <w:sz w:val="22"/>
          <w:szCs w:val="22"/>
          <w:lang w:val="el-GR"/>
        </w:rPr>
        <w:t xml:space="preserve"> </w:t>
      </w:r>
      <w:r w:rsidRPr="00032703">
        <w:rPr>
          <w:rFonts w:ascii="Arial" w:hAnsi="Arial" w:cs="Arial"/>
          <w:sz w:val="22"/>
          <w:szCs w:val="22"/>
        </w:rPr>
        <w:t>Big</w:t>
      </w:r>
      <w:r w:rsidRPr="00032703">
        <w:rPr>
          <w:rFonts w:ascii="Arial" w:hAnsi="Arial" w:cs="Arial"/>
          <w:sz w:val="22"/>
          <w:szCs w:val="22"/>
          <w:lang w:val="el-GR"/>
        </w:rPr>
        <w:t xml:space="preserve"> </w:t>
      </w:r>
      <w:r w:rsidRPr="00032703">
        <w:rPr>
          <w:rFonts w:ascii="Arial" w:hAnsi="Arial" w:cs="Arial"/>
          <w:sz w:val="22"/>
          <w:szCs w:val="22"/>
        </w:rPr>
        <w:t>Piston</w:t>
      </w:r>
      <w:r w:rsidRPr="00032703">
        <w:rPr>
          <w:rFonts w:ascii="Arial" w:hAnsi="Arial" w:cs="Arial"/>
          <w:sz w:val="22"/>
          <w:szCs w:val="22"/>
          <w:lang w:val="el-GR"/>
        </w:rPr>
        <w:t xml:space="preserve"> (</w:t>
      </w:r>
      <w:r w:rsidRPr="00032703">
        <w:rPr>
          <w:rFonts w:ascii="Arial" w:hAnsi="Arial" w:cs="Arial"/>
          <w:sz w:val="22"/>
          <w:szCs w:val="22"/>
        </w:rPr>
        <w:t>SFF</w:t>
      </w:r>
      <w:r w:rsidRPr="00032703">
        <w:rPr>
          <w:rFonts w:ascii="Arial" w:hAnsi="Arial" w:cs="Arial"/>
          <w:sz w:val="22"/>
          <w:szCs w:val="22"/>
          <w:lang w:val="el-GR"/>
        </w:rPr>
        <w:t>-</w:t>
      </w:r>
      <w:r w:rsidRPr="00032703">
        <w:rPr>
          <w:rFonts w:ascii="Arial" w:hAnsi="Arial" w:cs="Arial"/>
          <w:sz w:val="22"/>
          <w:szCs w:val="22"/>
        </w:rPr>
        <w:t>BP</w:t>
      </w:r>
      <w:r w:rsidRPr="00032703">
        <w:rPr>
          <w:rFonts w:ascii="Arial" w:hAnsi="Arial" w:cs="Arial"/>
          <w:sz w:val="22"/>
          <w:szCs w:val="22"/>
          <w:lang w:val="el-GR"/>
        </w:rPr>
        <w:t>) 41</w:t>
      </w:r>
      <w:r>
        <w:rPr>
          <w:rFonts w:ascii="Arial" w:hAnsi="Arial" w:cs="Arial"/>
          <w:sz w:val="22"/>
          <w:szCs w:val="22"/>
          <w:lang w:val="el-GR"/>
        </w:rPr>
        <w:t>χλστ. της</w:t>
      </w:r>
      <w:r w:rsidRPr="00032703">
        <w:rPr>
          <w:rFonts w:ascii="Arial" w:hAnsi="Arial" w:cs="Arial"/>
          <w:sz w:val="22"/>
          <w:szCs w:val="22"/>
          <w:lang w:val="el-GR"/>
        </w:rPr>
        <w:t xml:space="preserve"> </w:t>
      </w:r>
      <w:r w:rsidRPr="00032703">
        <w:rPr>
          <w:rFonts w:ascii="Arial" w:hAnsi="Arial" w:cs="Arial"/>
          <w:sz w:val="22"/>
          <w:szCs w:val="22"/>
        </w:rPr>
        <w:t>Showa</w:t>
      </w:r>
      <w:r w:rsidRPr="00032703">
        <w:rPr>
          <w:rFonts w:ascii="Arial" w:hAnsi="Arial" w:cs="Arial"/>
          <w:sz w:val="22"/>
          <w:szCs w:val="22"/>
          <w:lang w:val="el-GR"/>
        </w:rPr>
        <w:t xml:space="preserve">  </w:t>
      </w:r>
      <w:r>
        <w:rPr>
          <w:rFonts w:ascii="Arial" w:hAnsi="Arial" w:cs="Arial"/>
          <w:sz w:val="22"/>
          <w:szCs w:val="22"/>
          <w:lang w:val="el-GR"/>
        </w:rPr>
        <w:t>ρυθμίζεται</w:t>
      </w:r>
      <w:r w:rsidRPr="00032703">
        <w:rPr>
          <w:rFonts w:ascii="Arial" w:hAnsi="Arial" w:cs="Arial"/>
          <w:sz w:val="22"/>
          <w:szCs w:val="22"/>
          <w:lang w:val="el-GR"/>
        </w:rPr>
        <w:t xml:space="preserve"> </w:t>
      </w:r>
      <w:r>
        <w:rPr>
          <w:rFonts w:ascii="Arial" w:hAnsi="Arial" w:cs="Arial"/>
          <w:sz w:val="22"/>
          <w:szCs w:val="22"/>
          <w:lang w:val="el-GR"/>
        </w:rPr>
        <w:t>ως</w:t>
      </w:r>
      <w:r w:rsidRPr="00032703">
        <w:rPr>
          <w:rFonts w:ascii="Arial" w:hAnsi="Arial" w:cs="Arial"/>
          <w:sz w:val="22"/>
          <w:szCs w:val="22"/>
          <w:lang w:val="el-GR"/>
        </w:rPr>
        <w:t xml:space="preserve"> </w:t>
      </w:r>
      <w:r>
        <w:rPr>
          <w:rFonts w:ascii="Arial" w:hAnsi="Arial" w:cs="Arial"/>
          <w:sz w:val="22"/>
          <w:szCs w:val="22"/>
          <w:lang w:val="el-GR"/>
        </w:rPr>
        <w:t>προς</w:t>
      </w:r>
      <w:r w:rsidRPr="00032703">
        <w:rPr>
          <w:rFonts w:ascii="Arial" w:hAnsi="Arial" w:cs="Arial"/>
          <w:sz w:val="22"/>
          <w:szCs w:val="22"/>
          <w:lang w:val="el-GR"/>
        </w:rPr>
        <w:t xml:space="preserve"> </w:t>
      </w:r>
      <w:r>
        <w:rPr>
          <w:rFonts w:ascii="Arial" w:hAnsi="Arial" w:cs="Arial"/>
          <w:sz w:val="22"/>
          <w:szCs w:val="22"/>
          <w:lang w:val="el-GR"/>
        </w:rPr>
        <w:t>την</w:t>
      </w:r>
      <w:r w:rsidRPr="00032703">
        <w:rPr>
          <w:rFonts w:ascii="Arial" w:hAnsi="Arial" w:cs="Arial"/>
          <w:sz w:val="22"/>
          <w:szCs w:val="22"/>
          <w:lang w:val="el-GR"/>
        </w:rPr>
        <w:t xml:space="preserve"> </w:t>
      </w:r>
      <w:r>
        <w:rPr>
          <w:rFonts w:ascii="Arial" w:hAnsi="Arial" w:cs="Arial"/>
          <w:sz w:val="22"/>
          <w:szCs w:val="22"/>
          <w:lang w:val="el-GR"/>
        </w:rPr>
        <w:t>προφόρτιση</w:t>
      </w:r>
      <w:r w:rsidRPr="00032703">
        <w:rPr>
          <w:rFonts w:ascii="Arial" w:hAnsi="Arial" w:cs="Arial"/>
          <w:sz w:val="22"/>
          <w:szCs w:val="22"/>
          <w:lang w:val="el-GR"/>
        </w:rPr>
        <w:t xml:space="preserve"> </w:t>
      </w:r>
      <w:r>
        <w:rPr>
          <w:rFonts w:ascii="Arial" w:hAnsi="Arial" w:cs="Arial"/>
          <w:sz w:val="22"/>
          <w:szCs w:val="22"/>
          <w:lang w:val="el-GR"/>
        </w:rPr>
        <w:t>του</w:t>
      </w:r>
      <w:r w:rsidRPr="00032703">
        <w:rPr>
          <w:rFonts w:ascii="Arial" w:hAnsi="Arial" w:cs="Arial"/>
          <w:sz w:val="22"/>
          <w:szCs w:val="22"/>
          <w:lang w:val="el-GR"/>
        </w:rPr>
        <w:t xml:space="preserve"> </w:t>
      </w:r>
      <w:r>
        <w:rPr>
          <w:rFonts w:ascii="Arial" w:hAnsi="Arial" w:cs="Arial"/>
          <w:sz w:val="22"/>
          <w:szCs w:val="22"/>
          <w:lang w:val="el-GR"/>
        </w:rPr>
        <w:t>ελατηρίου</w:t>
      </w:r>
      <w:r w:rsidRPr="00032703">
        <w:rPr>
          <w:rFonts w:ascii="Arial" w:hAnsi="Arial" w:cs="Arial"/>
          <w:sz w:val="22"/>
          <w:szCs w:val="22"/>
          <w:lang w:val="el-GR"/>
        </w:rPr>
        <w:t xml:space="preserve"> </w:t>
      </w:r>
      <w:r>
        <w:rPr>
          <w:rFonts w:ascii="Arial" w:hAnsi="Arial" w:cs="Arial"/>
          <w:sz w:val="22"/>
          <w:szCs w:val="22"/>
          <w:lang w:val="el-GR"/>
        </w:rPr>
        <w:t>και</w:t>
      </w:r>
      <w:r w:rsidRPr="00032703">
        <w:rPr>
          <w:rFonts w:ascii="Arial" w:hAnsi="Arial" w:cs="Arial"/>
          <w:sz w:val="22"/>
          <w:szCs w:val="22"/>
          <w:lang w:val="el-GR"/>
        </w:rPr>
        <w:t xml:space="preserve"> </w:t>
      </w:r>
      <w:r>
        <w:rPr>
          <w:rFonts w:ascii="Arial" w:hAnsi="Arial" w:cs="Arial"/>
          <w:sz w:val="22"/>
          <w:szCs w:val="22"/>
          <w:lang w:val="el-GR"/>
        </w:rPr>
        <w:t>τις</w:t>
      </w:r>
      <w:r w:rsidRPr="00032703">
        <w:rPr>
          <w:rFonts w:ascii="Arial" w:hAnsi="Arial" w:cs="Arial"/>
          <w:sz w:val="22"/>
          <w:szCs w:val="22"/>
          <w:lang w:val="el-GR"/>
        </w:rPr>
        <w:t xml:space="preserve"> </w:t>
      </w:r>
      <w:r>
        <w:rPr>
          <w:rFonts w:ascii="Arial" w:hAnsi="Arial" w:cs="Arial"/>
          <w:sz w:val="22"/>
          <w:szCs w:val="22"/>
          <w:lang w:val="el-GR"/>
        </w:rPr>
        <w:t>αποσβέσεις</w:t>
      </w:r>
      <w:r w:rsidRPr="00032703">
        <w:rPr>
          <w:rFonts w:ascii="Arial" w:hAnsi="Arial" w:cs="Arial"/>
          <w:sz w:val="22"/>
          <w:szCs w:val="22"/>
          <w:lang w:val="el-GR"/>
        </w:rPr>
        <w:t xml:space="preserve"> </w:t>
      </w:r>
      <w:r>
        <w:rPr>
          <w:rFonts w:ascii="Arial" w:hAnsi="Arial" w:cs="Arial"/>
          <w:sz w:val="22"/>
          <w:szCs w:val="22"/>
          <w:lang w:val="el-GR"/>
        </w:rPr>
        <w:t>συμπίεσης</w:t>
      </w:r>
      <w:r w:rsidRPr="00032703">
        <w:rPr>
          <w:rFonts w:ascii="Arial" w:hAnsi="Arial" w:cs="Arial"/>
          <w:sz w:val="22"/>
          <w:szCs w:val="22"/>
          <w:lang w:val="el-GR"/>
        </w:rPr>
        <w:t xml:space="preserve"> </w:t>
      </w:r>
      <w:r>
        <w:rPr>
          <w:rFonts w:ascii="Arial" w:hAnsi="Arial" w:cs="Arial"/>
          <w:sz w:val="22"/>
          <w:szCs w:val="22"/>
          <w:lang w:val="el-GR"/>
        </w:rPr>
        <w:t>και</w:t>
      </w:r>
      <w:r w:rsidRPr="00032703">
        <w:rPr>
          <w:rFonts w:ascii="Arial" w:hAnsi="Arial" w:cs="Arial"/>
          <w:sz w:val="22"/>
          <w:szCs w:val="22"/>
          <w:lang w:val="el-GR"/>
        </w:rPr>
        <w:t xml:space="preserve"> </w:t>
      </w:r>
      <w:r>
        <w:rPr>
          <w:rFonts w:ascii="Arial" w:hAnsi="Arial" w:cs="Arial"/>
          <w:sz w:val="22"/>
          <w:szCs w:val="22"/>
          <w:lang w:val="el-GR"/>
        </w:rPr>
        <w:t>επαναφοράς</w:t>
      </w:r>
      <w:r w:rsidRPr="00032703">
        <w:rPr>
          <w:rFonts w:ascii="Arial" w:hAnsi="Arial" w:cs="Arial"/>
          <w:sz w:val="22"/>
          <w:szCs w:val="22"/>
          <w:lang w:val="el-GR"/>
        </w:rPr>
        <w:t xml:space="preserve">. </w:t>
      </w:r>
      <w:r w:rsidR="00BA6B36">
        <w:rPr>
          <w:rFonts w:ascii="Arial" w:hAnsi="Arial" w:cs="Arial"/>
          <w:sz w:val="22"/>
          <w:szCs w:val="22"/>
          <w:lang w:val="el-GR"/>
        </w:rPr>
        <w:t>Το</w:t>
      </w:r>
      <w:r w:rsidR="00BA6B36" w:rsidRPr="00BA6B36">
        <w:rPr>
          <w:rFonts w:ascii="Arial" w:hAnsi="Arial" w:cs="Arial"/>
          <w:sz w:val="22"/>
          <w:szCs w:val="22"/>
          <w:lang w:val="el-GR"/>
        </w:rPr>
        <w:t xml:space="preserve"> </w:t>
      </w:r>
      <w:r w:rsidR="00BA6B36">
        <w:rPr>
          <w:rFonts w:ascii="Arial" w:hAnsi="Arial" w:cs="Arial"/>
          <w:sz w:val="22"/>
          <w:szCs w:val="22"/>
          <w:lang w:val="el-GR"/>
        </w:rPr>
        <w:t>πίσω</w:t>
      </w:r>
      <w:r w:rsidR="00BA6B36" w:rsidRPr="00BA6B36">
        <w:rPr>
          <w:rFonts w:ascii="Arial" w:hAnsi="Arial" w:cs="Arial"/>
          <w:sz w:val="22"/>
          <w:szCs w:val="22"/>
          <w:lang w:val="el-GR"/>
        </w:rPr>
        <w:t xml:space="preserve"> </w:t>
      </w:r>
      <w:r w:rsidR="00BA6B36">
        <w:rPr>
          <w:rFonts w:ascii="Arial" w:hAnsi="Arial" w:cs="Arial"/>
          <w:sz w:val="22"/>
          <w:szCs w:val="22"/>
          <w:lang w:val="el-GR"/>
        </w:rPr>
        <w:t>αμορτισέρ</w:t>
      </w:r>
      <w:r w:rsidR="00BA6B36" w:rsidRPr="00BA6B36">
        <w:rPr>
          <w:rFonts w:ascii="Arial" w:hAnsi="Arial" w:cs="Arial"/>
          <w:sz w:val="22"/>
          <w:szCs w:val="22"/>
          <w:lang w:val="el-GR"/>
        </w:rPr>
        <w:t xml:space="preserve"> </w:t>
      </w:r>
      <w:r w:rsidR="00BA6B36" w:rsidRPr="00BA6B36">
        <w:rPr>
          <w:rFonts w:ascii="Arial" w:hAnsi="Arial" w:cs="Arial"/>
          <w:iCs/>
          <w:sz w:val="22"/>
          <w:szCs w:val="22"/>
          <w:lang w:val="el-GR"/>
        </w:rPr>
        <w:t>Ö</w:t>
      </w:r>
      <w:r w:rsidR="00BA6B36" w:rsidRPr="00BA6B36">
        <w:rPr>
          <w:rFonts w:ascii="Arial" w:eastAsia="Times New Roman" w:hAnsi="Arial" w:cs="Arial"/>
          <w:iCs/>
          <w:color w:val="292929"/>
          <w:sz w:val="22"/>
          <w:szCs w:val="22"/>
          <w:bdr w:val="none" w:sz="0" w:space="0" w:color="auto" w:frame="1"/>
        </w:rPr>
        <w:t>hlins</w:t>
      </w:r>
      <w:r w:rsidR="00BA6B36" w:rsidRPr="00BA6B36">
        <w:rPr>
          <w:rFonts w:ascii="Arial" w:hAnsi="Arial" w:cs="Arial"/>
          <w:sz w:val="22"/>
          <w:szCs w:val="22"/>
          <w:lang w:val="el-GR"/>
        </w:rPr>
        <w:t xml:space="preserve"> </w:t>
      </w:r>
      <w:r w:rsidR="00BA6B36" w:rsidRPr="00BA6B36">
        <w:rPr>
          <w:rFonts w:ascii="Arial" w:hAnsi="Arial" w:cs="Arial"/>
          <w:sz w:val="22"/>
          <w:szCs w:val="22"/>
        </w:rPr>
        <w:t>TTX</w:t>
      </w:r>
      <w:r w:rsidR="00BA6B36" w:rsidRPr="00BA6B36">
        <w:rPr>
          <w:rFonts w:ascii="Arial" w:hAnsi="Arial" w:cs="Arial"/>
          <w:sz w:val="22"/>
          <w:szCs w:val="22"/>
          <w:lang w:val="el-GR"/>
        </w:rPr>
        <w:t xml:space="preserve">36 </w:t>
      </w:r>
      <w:r w:rsidR="00BA6B36">
        <w:rPr>
          <w:rFonts w:ascii="Arial" w:hAnsi="Arial" w:cs="Arial"/>
          <w:sz w:val="22"/>
          <w:szCs w:val="22"/>
          <w:lang w:val="el-GR"/>
        </w:rPr>
        <w:t>εδράζεται</w:t>
      </w:r>
      <w:r w:rsidR="00BA6B36" w:rsidRPr="00BA6B36">
        <w:rPr>
          <w:rFonts w:ascii="Arial" w:hAnsi="Arial" w:cs="Arial"/>
          <w:sz w:val="22"/>
          <w:szCs w:val="22"/>
          <w:lang w:val="el-GR"/>
        </w:rPr>
        <w:t xml:space="preserve"> </w:t>
      </w:r>
      <w:r w:rsidR="00BA6B36">
        <w:rPr>
          <w:rFonts w:ascii="Arial" w:hAnsi="Arial" w:cs="Arial"/>
          <w:sz w:val="22"/>
          <w:szCs w:val="22"/>
          <w:lang w:val="el-GR"/>
        </w:rPr>
        <w:t>σε</w:t>
      </w:r>
      <w:r w:rsidR="00BA6B36" w:rsidRPr="00BA6B36">
        <w:rPr>
          <w:rFonts w:ascii="Arial" w:hAnsi="Arial" w:cs="Arial"/>
          <w:sz w:val="22"/>
          <w:szCs w:val="22"/>
          <w:lang w:val="el-GR"/>
        </w:rPr>
        <w:t xml:space="preserve"> </w:t>
      </w:r>
      <w:r w:rsidR="00BA6B36">
        <w:rPr>
          <w:rFonts w:ascii="Arial" w:hAnsi="Arial" w:cs="Arial"/>
          <w:sz w:val="22"/>
          <w:szCs w:val="22"/>
          <w:lang w:val="el-GR"/>
        </w:rPr>
        <w:t>μοχλικό</w:t>
      </w:r>
      <w:r w:rsidR="00BA6B36" w:rsidRPr="00BA6B36">
        <w:rPr>
          <w:rFonts w:ascii="Arial" w:hAnsi="Arial" w:cs="Arial"/>
          <w:sz w:val="22"/>
          <w:szCs w:val="22"/>
          <w:lang w:val="el-GR"/>
        </w:rPr>
        <w:t xml:space="preserve"> </w:t>
      </w:r>
      <w:r w:rsidR="00BA6B36" w:rsidRPr="00BA6B36">
        <w:rPr>
          <w:rFonts w:ascii="Arial" w:hAnsi="Arial" w:cs="Arial"/>
          <w:sz w:val="22"/>
          <w:szCs w:val="22"/>
        </w:rPr>
        <w:t>Pro</w:t>
      </w:r>
      <w:r w:rsidR="00BA6B36" w:rsidRPr="00BA6B36">
        <w:rPr>
          <w:rFonts w:ascii="Arial" w:hAnsi="Arial" w:cs="Arial"/>
          <w:sz w:val="22"/>
          <w:szCs w:val="22"/>
          <w:lang w:val="el-GR"/>
        </w:rPr>
        <w:t>-</w:t>
      </w:r>
      <w:r w:rsidR="00BA6B36" w:rsidRPr="00BA6B36">
        <w:rPr>
          <w:rFonts w:ascii="Arial" w:hAnsi="Arial" w:cs="Arial"/>
          <w:sz w:val="22"/>
          <w:szCs w:val="22"/>
        </w:rPr>
        <w:t>Link</w:t>
      </w:r>
      <w:r w:rsidR="00BA6B36" w:rsidRPr="00BA6B36">
        <w:rPr>
          <w:rFonts w:ascii="Arial" w:hAnsi="Arial" w:cs="Arial"/>
          <w:sz w:val="22"/>
          <w:szCs w:val="22"/>
          <w:lang w:val="el-GR"/>
        </w:rPr>
        <w:t xml:space="preserve"> </w:t>
      </w:r>
      <w:r w:rsidR="00BA6B36">
        <w:rPr>
          <w:rFonts w:ascii="Arial" w:hAnsi="Arial" w:cs="Arial"/>
          <w:sz w:val="22"/>
          <w:szCs w:val="22"/>
          <w:lang w:val="el-GR"/>
        </w:rPr>
        <w:t>και</w:t>
      </w:r>
      <w:r w:rsidR="00BA6B36" w:rsidRPr="00BA6B36">
        <w:rPr>
          <w:rFonts w:ascii="Arial" w:hAnsi="Arial" w:cs="Arial"/>
          <w:sz w:val="22"/>
          <w:szCs w:val="22"/>
          <w:lang w:val="el-GR"/>
        </w:rPr>
        <w:t xml:space="preserve"> </w:t>
      </w:r>
      <w:r w:rsidR="00BA6B36">
        <w:rPr>
          <w:rFonts w:ascii="Arial" w:hAnsi="Arial" w:cs="Arial"/>
          <w:sz w:val="22"/>
          <w:szCs w:val="22"/>
          <w:lang w:val="el-GR"/>
        </w:rPr>
        <w:t>ρυθμίζεται</w:t>
      </w:r>
      <w:r w:rsidR="00BA6B36" w:rsidRPr="00BA6B36">
        <w:rPr>
          <w:rFonts w:ascii="Arial" w:hAnsi="Arial" w:cs="Arial"/>
          <w:sz w:val="22"/>
          <w:szCs w:val="22"/>
          <w:lang w:val="el-GR"/>
        </w:rPr>
        <w:t xml:space="preserve"> </w:t>
      </w:r>
      <w:r w:rsidR="00BA6B36">
        <w:rPr>
          <w:rFonts w:ascii="Arial" w:hAnsi="Arial" w:cs="Arial"/>
          <w:sz w:val="22"/>
          <w:szCs w:val="22"/>
          <w:lang w:val="el-GR"/>
        </w:rPr>
        <w:t>ως</w:t>
      </w:r>
      <w:r w:rsidR="00BA6B36" w:rsidRPr="00BA6B36">
        <w:rPr>
          <w:rFonts w:ascii="Arial" w:hAnsi="Arial" w:cs="Arial"/>
          <w:sz w:val="22"/>
          <w:szCs w:val="22"/>
          <w:lang w:val="el-GR"/>
        </w:rPr>
        <w:t xml:space="preserve"> </w:t>
      </w:r>
      <w:r w:rsidR="00BA6B36">
        <w:rPr>
          <w:rFonts w:ascii="Arial" w:hAnsi="Arial" w:cs="Arial"/>
          <w:sz w:val="22"/>
          <w:szCs w:val="22"/>
          <w:lang w:val="el-GR"/>
        </w:rPr>
        <w:t>προς</w:t>
      </w:r>
      <w:r w:rsidR="00BA6B36" w:rsidRPr="00BA6B36">
        <w:rPr>
          <w:rFonts w:ascii="Arial" w:hAnsi="Arial" w:cs="Arial"/>
          <w:sz w:val="22"/>
          <w:szCs w:val="22"/>
          <w:lang w:val="el-GR"/>
        </w:rPr>
        <w:t xml:space="preserve"> </w:t>
      </w:r>
      <w:r w:rsidR="00BA6B36">
        <w:rPr>
          <w:rFonts w:ascii="Arial" w:hAnsi="Arial" w:cs="Arial"/>
          <w:sz w:val="22"/>
          <w:szCs w:val="22"/>
          <w:lang w:val="el-GR"/>
        </w:rPr>
        <w:t>την</w:t>
      </w:r>
      <w:r w:rsidR="00BA6B36" w:rsidRPr="00BA6B36">
        <w:rPr>
          <w:rFonts w:ascii="Arial" w:hAnsi="Arial" w:cs="Arial"/>
          <w:sz w:val="22"/>
          <w:szCs w:val="22"/>
          <w:lang w:val="el-GR"/>
        </w:rPr>
        <w:t xml:space="preserve"> </w:t>
      </w:r>
      <w:r w:rsidR="00BA6B36">
        <w:rPr>
          <w:rFonts w:ascii="Arial" w:hAnsi="Arial" w:cs="Arial"/>
          <w:sz w:val="22"/>
          <w:szCs w:val="22"/>
          <w:lang w:val="el-GR"/>
        </w:rPr>
        <w:t>προφόρτιση</w:t>
      </w:r>
      <w:r w:rsidR="00BA6B36" w:rsidRPr="00BA6B36">
        <w:rPr>
          <w:rFonts w:ascii="Arial" w:hAnsi="Arial" w:cs="Arial"/>
          <w:sz w:val="22"/>
          <w:szCs w:val="22"/>
          <w:lang w:val="el-GR"/>
        </w:rPr>
        <w:t xml:space="preserve"> </w:t>
      </w:r>
      <w:r w:rsidR="00BA6B36">
        <w:rPr>
          <w:rFonts w:ascii="Arial" w:hAnsi="Arial" w:cs="Arial"/>
          <w:sz w:val="22"/>
          <w:szCs w:val="22"/>
          <w:lang w:val="el-GR"/>
        </w:rPr>
        <w:t>μέσω</w:t>
      </w:r>
      <w:r w:rsidR="00BA6B36" w:rsidRPr="00BA6B36">
        <w:rPr>
          <w:rFonts w:ascii="Arial" w:hAnsi="Arial" w:cs="Arial"/>
          <w:sz w:val="22"/>
          <w:szCs w:val="22"/>
          <w:lang w:val="el-GR"/>
        </w:rPr>
        <w:t xml:space="preserve"> </w:t>
      </w:r>
      <w:r w:rsidR="00BA6B36">
        <w:rPr>
          <w:rFonts w:ascii="Arial" w:hAnsi="Arial" w:cs="Arial"/>
          <w:sz w:val="22"/>
          <w:szCs w:val="22"/>
          <w:lang w:val="el-GR"/>
        </w:rPr>
        <w:t>υδραυλικού</w:t>
      </w:r>
      <w:r w:rsidR="00BA6B36" w:rsidRPr="00BA6B36">
        <w:rPr>
          <w:rFonts w:ascii="Arial" w:hAnsi="Arial" w:cs="Arial"/>
          <w:sz w:val="22"/>
          <w:szCs w:val="22"/>
          <w:lang w:val="el-GR"/>
        </w:rPr>
        <w:t xml:space="preserve"> </w:t>
      </w:r>
      <w:r w:rsidR="00BA6B36">
        <w:rPr>
          <w:rFonts w:ascii="Arial" w:hAnsi="Arial" w:cs="Arial"/>
          <w:sz w:val="22"/>
          <w:szCs w:val="22"/>
          <w:lang w:val="el-GR"/>
        </w:rPr>
        <w:t>χειριστηρίου</w:t>
      </w:r>
      <w:r w:rsidR="00BA6B36" w:rsidRPr="00BA6B36">
        <w:rPr>
          <w:rFonts w:ascii="Arial" w:hAnsi="Arial" w:cs="Arial"/>
          <w:sz w:val="22"/>
          <w:szCs w:val="22"/>
          <w:lang w:val="el-GR"/>
        </w:rPr>
        <w:t>.</w:t>
      </w:r>
      <w:r w:rsidR="00BA6B36">
        <w:rPr>
          <w:rFonts w:ascii="Arial" w:hAnsi="Arial" w:cs="Arial"/>
          <w:sz w:val="22"/>
          <w:szCs w:val="22"/>
          <w:lang w:val="el-GR"/>
        </w:rPr>
        <w:t xml:space="preserve"> Πλήρως</w:t>
      </w:r>
      <w:r w:rsidR="00BA6B36" w:rsidRPr="00385FB6">
        <w:rPr>
          <w:rFonts w:ascii="Arial" w:hAnsi="Arial" w:cs="Arial"/>
          <w:sz w:val="22"/>
          <w:szCs w:val="22"/>
          <w:lang w:val="el-GR"/>
        </w:rPr>
        <w:t xml:space="preserve"> </w:t>
      </w:r>
      <w:r w:rsidR="00BA6B36">
        <w:rPr>
          <w:rFonts w:ascii="Arial" w:hAnsi="Arial" w:cs="Arial"/>
          <w:sz w:val="22"/>
          <w:szCs w:val="22"/>
          <w:lang w:val="el-GR"/>
        </w:rPr>
        <w:t>ρυθμιζόμενη</w:t>
      </w:r>
      <w:r w:rsidR="00BA6B36" w:rsidRPr="00385FB6">
        <w:rPr>
          <w:rFonts w:ascii="Arial" w:hAnsi="Arial" w:cs="Arial"/>
          <w:sz w:val="22"/>
          <w:szCs w:val="22"/>
          <w:lang w:val="el-GR"/>
        </w:rPr>
        <w:t xml:space="preserve"> </w:t>
      </w:r>
      <w:r w:rsidR="00A9709C">
        <w:rPr>
          <w:rFonts w:ascii="Arial" w:hAnsi="Arial" w:cs="Arial"/>
          <w:sz w:val="22"/>
          <w:szCs w:val="22"/>
          <w:lang w:val="el-GR"/>
        </w:rPr>
        <w:t>είναι</w:t>
      </w:r>
      <w:r w:rsidR="00A9709C" w:rsidRPr="00385FB6">
        <w:rPr>
          <w:rFonts w:ascii="Arial" w:hAnsi="Arial" w:cs="Arial"/>
          <w:sz w:val="22"/>
          <w:szCs w:val="22"/>
          <w:lang w:val="el-GR"/>
        </w:rPr>
        <w:t xml:space="preserve"> </w:t>
      </w:r>
      <w:r w:rsidR="00A9709C">
        <w:rPr>
          <w:rFonts w:ascii="Arial" w:hAnsi="Arial" w:cs="Arial"/>
          <w:sz w:val="22"/>
          <w:szCs w:val="22"/>
          <w:lang w:val="el-GR"/>
        </w:rPr>
        <w:t>και</w:t>
      </w:r>
      <w:r w:rsidR="00A9709C" w:rsidRPr="00385FB6">
        <w:rPr>
          <w:rFonts w:ascii="Arial" w:hAnsi="Arial" w:cs="Arial"/>
          <w:sz w:val="22"/>
          <w:szCs w:val="22"/>
          <w:lang w:val="el-GR"/>
        </w:rPr>
        <w:t xml:space="preserve"> </w:t>
      </w:r>
      <w:r w:rsidR="00A9709C">
        <w:rPr>
          <w:rFonts w:ascii="Arial" w:hAnsi="Arial" w:cs="Arial"/>
          <w:sz w:val="22"/>
          <w:szCs w:val="22"/>
          <w:lang w:val="el-GR"/>
        </w:rPr>
        <w:t>η</w:t>
      </w:r>
      <w:r w:rsidR="00A9709C" w:rsidRPr="00385FB6">
        <w:rPr>
          <w:rFonts w:ascii="Arial" w:hAnsi="Arial" w:cs="Arial"/>
          <w:sz w:val="22"/>
          <w:szCs w:val="22"/>
          <w:lang w:val="el-GR"/>
        </w:rPr>
        <w:t xml:space="preserve"> </w:t>
      </w:r>
      <w:r w:rsidR="00A9709C">
        <w:rPr>
          <w:rFonts w:ascii="Arial" w:hAnsi="Arial" w:cs="Arial"/>
          <w:sz w:val="22"/>
          <w:szCs w:val="22"/>
          <w:lang w:val="el-GR"/>
        </w:rPr>
        <w:t>απόσβεση</w:t>
      </w:r>
      <w:r w:rsidR="00A9709C" w:rsidRPr="00385FB6">
        <w:rPr>
          <w:rFonts w:ascii="Arial" w:hAnsi="Arial" w:cs="Arial"/>
          <w:sz w:val="22"/>
          <w:szCs w:val="22"/>
          <w:lang w:val="el-GR"/>
        </w:rPr>
        <w:t xml:space="preserve"> </w:t>
      </w:r>
      <w:r w:rsidR="00A9709C">
        <w:rPr>
          <w:rFonts w:ascii="Arial" w:hAnsi="Arial" w:cs="Arial"/>
          <w:sz w:val="22"/>
          <w:szCs w:val="22"/>
          <w:lang w:val="el-GR"/>
        </w:rPr>
        <w:t>συμπίεσης</w:t>
      </w:r>
      <w:r w:rsidR="00A9709C" w:rsidRPr="00385FB6">
        <w:rPr>
          <w:rFonts w:ascii="Arial" w:hAnsi="Arial" w:cs="Arial"/>
          <w:sz w:val="22"/>
          <w:szCs w:val="22"/>
          <w:lang w:val="el-GR"/>
        </w:rPr>
        <w:t xml:space="preserve"> </w:t>
      </w:r>
      <w:r w:rsidR="00A9709C">
        <w:rPr>
          <w:rFonts w:ascii="Arial" w:hAnsi="Arial" w:cs="Arial"/>
          <w:sz w:val="22"/>
          <w:szCs w:val="22"/>
          <w:lang w:val="el-GR"/>
        </w:rPr>
        <w:t>και</w:t>
      </w:r>
      <w:r w:rsidR="00A9709C" w:rsidRPr="00385FB6">
        <w:rPr>
          <w:rFonts w:ascii="Arial" w:hAnsi="Arial" w:cs="Arial"/>
          <w:sz w:val="22"/>
          <w:szCs w:val="22"/>
          <w:lang w:val="el-GR"/>
        </w:rPr>
        <w:t xml:space="preserve"> </w:t>
      </w:r>
      <w:r w:rsidR="00A9709C">
        <w:rPr>
          <w:rFonts w:ascii="Arial" w:hAnsi="Arial" w:cs="Arial"/>
          <w:sz w:val="22"/>
          <w:szCs w:val="22"/>
          <w:lang w:val="el-GR"/>
        </w:rPr>
        <w:t>επαναφοράς</w:t>
      </w:r>
      <w:r w:rsidR="00BA6B36" w:rsidRPr="00385FB6">
        <w:rPr>
          <w:rFonts w:ascii="Arial" w:hAnsi="Arial" w:cs="Arial"/>
          <w:sz w:val="22"/>
          <w:szCs w:val="22"/>
          <w:lang w:val="el-GR"/>
        </w:rPr>
        <w:t xml:space="preserve">. </w:t>
      </w:r>
      <w:r>
        <w:rPr>
          <w:rFonts w:ascii="Arial" w:hAnsi="Arial" w:cs="Arial"/>
          <w:sz w:val="22"/>
          <w:szCs w:val="22"/>
          <w:lang w:val="el-GR"/>
        </w:rPr>
        <w:t>Ένα</w:t>
      </w:r>
      <w:r w:rsidRPr="00032703">
        <w:rPr>
          <w:rFonts w:ascii="Arial" w:hAnsi="Arial" w:cs="Arial"/>
          <w:sz w:val="22"/>
          <w:szCs w:val="22"/>
          <w:lang w:val="el-GR"/>
        </w:rPr>
        <w:t xml:space="preserve"> </w:t>
      </w:r>
      <w:r>
        <w:rPr>
          <w:rFonts w:ascii="Arial" w:hAnsi="Arial" w:cs="Arial"/>
          <w:sz w:val="22"/>
          <w:szCs w:val="22"/>
          <w:lang w:val="el-GR"/>
        </w:rPr>
        <w:t>χυτό</w:t>
      </w:r>
      <w:r w:rsidRPr="00032703">
        <w:rPr>
          <w:rFonts w:ascii="Arial" w:hAnsi="Arial" w:cs="Arial"/>
          <w:sz w:val="22"/>
          <w:szCs w:val="22"/>
          <w:lang w:val="el-GR"/>
        </w:rPr>
        <w:t xml:space="preserve"> </w:t>
      </w:r>
      <w:r>
        <w:rPr>
          <w:rFonts w:ascii="Arial" w:hAnsi="Arial" w:cs="Arial"/>
          <w:sz w:val="22"/>
          <w:szCs w:val="22"/>
          <w:lang w:val="el-GR"/>
        </w:rPr>
        <w:t>αλουμινένιο</w:t>
      </w:r>
      <w:r w:rsidRPr="00032703">
        <w:rPr>
          <w:rFonts w:ascii="Arial" w:hAnsi="Arial" w:cs="Arial"/>
          <w:sz w:val="22"/>
          <w:szCs w:val="22"/>
          <w:lang w:val="el-GR"/>
        </w:rPr>
        <w:t xml:space="preserve"> </w:t>
      </w:r>
      <w:r>
        <w:rPr>
          <w:rFonts w:ascii="Arial" w:hAnsi="Arial" w:cs="Arial"/>
          <w:sz w:val="22"/>
          <w:szCs w:val="22"/>
          <w:lang w:val="el-GR"/>
        </w:rPr>
        <w:t>ψαλίδι</w:t>
      </w:r>
      <w:r w:rsidRPr="00032703">
        <w:rPr>
          <w:rFonts w:ascii="Arial" w:hAnsi="Arial" w:cs="Arial"/>
          <w:sz w:val="22"/>
          <w:szCs w:val="22"/>
          <w:lang w:val="el-GR"/>
        </w:rPr>
        <w:t xml:space="preserve"> – </w:t>
      </w:r>
      <w:r>
        <w:rPr>
          <w:rFonts w:ascii="Arial" w:hAnsi="Arial" w:cs="Arial"/>
          <w:sz w:val="22"/>
          <w:szCs w:val="22"/>
          <w:lang w:val="el-GR"/>
        </w:rPr>
        <w:t>μήκους</w:t>
      </w:r>
      <w:r w:rsidRPr="00032703">
        <w:rPr>
          <w:rFonts w:ascii="Arial" w:hAnsi="Arial" w:cs="Arial"/>
          <w:sz w:val="22"/>
          <w:szCs w:val="22"/>
          <w:lang w:val="el-GR"/>
        </w:rPr>
        <w:t xml:space="preserve"> 619.1</w:t>
      </w:r>
      <w:r w:rsidRPr="00032703">
        <w:rPr>
          <w:rFonts w:ascii="Arial" w:hAnsi="Arial" w:cs="Arial"/>
          <w:sz w:val="22"/>
          <w:szCs w:val="22"/>
        </w:rPr>
        <w:t>mm</w:t>
      </w:r>
      <w:r w:rsidRPr="00032703">
        <w:rPr>
          <w:rFonts w:ascii="Arial" w:hAnsi="Arial" w:cs="Arial"/>
          <w:sz w:val="22"/>
          <w:szCs w:val="22"/>
          <w:lang w:val="el-GR"/>
        </w:rPr>
        <w:t xml:space="preserve"> – </w:t>
      </w:r>
      <w:r>
        <w:rPr>
          <w:rFonts w:ascii="Arial" w:hAnsi="Arial" w:cs="Arial"/>
          <w:sz w:val="22"/>
          <w:szCs w:val="22"/>
          <w:lang w:val="el-GR"/>
        </w:rPr>
        <w:t>προσφέρει</w:t>
      </w:r>
      <w:r w:rsidRPr="00032703">
        <w:rPr>
          <w:rFonts w:ascii="Arial" w:hAnsi="Arial" w:cs="Arial"/>
          <w:sz w:val="22"/>
          <w:szCs w:val="22"/>
          <w:lang w:val="el-GR"/>
        </w:rPr>
        <w:t xml:space="preserve"> </w:t>
      </w:r>
      <w:r>
        <w:rPr>
          <w:rFonts w:ascii="Arial" w:hAnsi="Arial" w:cs="Arial"/>
          <w:sz w:val="22"/>
          <w:szCs w:val="22"/>
          <w:lang w:val="el-GR"/>
        </w:rPr>
        <w:t>προσεκτικά σχεδιασμένη ακαμψία για βέλτιστη πρόσφυση και αίσθηση</w:t>
      </w:r>
      <w:r w:rsidR="00BB04F0" w:rsidRPr="00F318FA">
        <w:rPr>
          <w:rFonts w:ascii="Arial" w:hAnsi="Arial" w:cs="Arial"/>
          <w:sz w:val="22"/>
          <w:szCs w:val="22"/>
          <w:lang w:val="el-GR"/>
        </w:rPr>
        <w:t>.</w:t>
      </w:r>
    </w:p>
    <w:p w14:paraId="34FC04C4" w14:textId="77777777" w:rsidR="00BB04F0" w:rsidRPr="00F318FA" w:rsidRDefault="00BB04F0" w:rsidP="00BB04F0">
      <w:pPr>
        <w:rPr>
          <w:rFonts w:ascii="Arial" w:hAnsi="Arial" w:cs="Arial"/>
          <w:sz w:val="22"/>
          <w:szCs w:val="22"/>
          <w:lang w:val="el-GR"/>
        </w:rPr>
      </w:pPr>
    </w:p>
    <w:p w14:paraId="00C5128D" w14:textId="167B75D5" w:rsidR="00F318FA" w:rsidRPr="00F318FA" w:rsidRDefault="00F318FA" w:rsidP="00BB04F0">
      <w:pPr>
        <w:rPr>
          <w:rFonts w:ascii="Arial" w:hAnsi="Arial" w:cs="Arial"/>
          <w:sz w:val="22"/>
          <w:szCs w:val="22"/>
          <w:lang w:val="el-GR"/>
        </w:rPr>
      </w:pPr>
      <w:r>
        <w:rPr>
          <w:rFonts w:ascii="Arial" w:hAnsi="Arial" w:cs="Arial"/>
          <w:sz w:val="22"/>
          <w:szCs w:val="22"/>
          <w:lang w:val="el-GR"/>
        </w:rPr>
        <w:t>Μια</w:t>
      </w:r>
      <w:r w:rsidRPr="007F604D">
        <w:rPr>
          <w:rFonts w:ascii="Arial" w:hAnsi="Arial" w:cs="Arial"/>
          <w:sz w:val="22"/>
          <w:szCs w:val="22"/>
          <w:lang w:val="el-GR"/>
        </w:rPr>
        <w:t xml:space="preserve"> </w:t>
      </w:r>
      <w:r>
        <w:rPr>
          <w:rFonts w:ascii="Arial" w:hAnsi="Arial" w:cs="Arial"/>
          <w:sz w:val="22"/>
          <w:szCs w:val="22"/>
          <w:lang w:val="el-GR"/>
        </w:rPr>
        <w:t>ειδική</w:t>
      </w:r>
      <w:r w:rsidRPr="007F604D">
        <w:rPr>
          <w:rFonts w:ascii="Arial" w:hAnsi="Arial" w:cs="Arial"/>
          <w:sz w:val="22"/>
          <w:szCs w:val="22"/>
          <w:lang w:val="el-GR"/>
        </w:rPr>
        <w:t xml:space="preserve"> </w:t>
      </w:r>
      <w:r>
        <w:rPr>
          <w:rFonts w:ascii="Arial" w:hAnsi="Arial" w:cs="Arial"/>
          <w:sz w:val="22"/>
          <w:szCs w:val="22"/>
          <w:lang w:val="el-GR"/>
        </w:rPr>
        <w:t>αντλία</w:t>
      </w:r>
      <w:r w:rsidRPr="007F604D">
        <w:rPr>
          <w:rFonts w:ascii="Arial" w:hAnsi="Arial" w:cs="Arial"/>
          <w:sz w:val="22"/>
          <w:szCs w:val="22"/>
          <w:lang w:val="el-GR"/>
        </w:rPr>
        <w:t xml:space="preserve"> </w:t>
      </w:r>
      <w:r>
        <w:rPr>
          <w:rFonts w:ascii="Arial" w:hAnsi="Arial" w:cs="Arial"/>
          <w:sz w:val="22"/>
          <w:szCs w:val="22"/>
          <w:lang w:val="el-GR"/>
        </w:rPr>
        <w:t>φρένου</w:t>
      </w:r>
      <w:r w:rsidRPr="007F604D">
        <w:rPr>
          <w:rFonts w:ascii="Arial" w:hAnsi="Arial" w:cs="Arial"/>
          <w:sz w:val="22"/>
          <w:szCs w:val="22"/>
          <w:lang w:val="el-GR"/>
        </w:rPr>
        <w:t xml:space="preserve"> </w:t>
      </w:r>
      <w:r>
        <w:rPr>
          <w:rFonts w:ascii="Arial" w:hAnsi="Arial" w:cs="Arial"/>
          <w:sz w:val="22"/>
          <w:szCs w:val="22"/>
          <w:lang w:val="el-GR"/>
        </w:rPr>
        <w:t>ελέγχει</w:t>
      </w:r>
      <w:r w:rsidRPr="007F604D">
        <w:rPr>
          <w:rFonts w:ascii="Arial" w:hAnsi="Arial" w:cs="Arial"/>
          <w:sz w:val="22"/>
          <w:szCs w:val="22"/>
          <w:lang w:val="el-GR"/>
        </w:rPr>
        <w:t xml:space="preserve"> </w:t>
      </w:r>
      <w:r>
        <w:rPr>
          <w:rFonts w:ascii="Arial" w:hAnsi="Arial" w:cs="Arial"/>
          <w:sz w:val="22"/>
          <w:szCs w:val="22"/>
          <w:lang w:val="el-GR"/>
        </w:rPr>
        <w:t>τις</w:t>
      </w:r>
      <w:r w:rsidRPr="007F604D">
        <w:rPr>
          <w:rFonts w:ascii="Arial" w:hAnsi="Arial" w:cs="Arial"/>
          <w:sz w:val="22"/>
          <w:szCs w:val="22"/>
          <w:lang w:val="el-GR"/>
        </w:rPr>
        <w:t xml:space="preserve"> </w:t>
      </w:r>
      <w:r>
        <w:rPr>
          <w:rFonts w:ascii="Arial" w:hAnsi="Arial" w:cs="Arial"/>
          <w:sz w:val="22"/>
          <w:szCs w:val="22"/>
          <w:lang w:val="el-GR"/>
        </w:rPr>
        <w:t>δύο</w:t>
      </w:r>
      <w:r w:rsidRPr="007F604D">
        <w:rPr>
          <w:rFonts w:ascii="Arial" w:hAnsi="Arial" w:cs="Arial"/>
          <w:sz w:val="22"/>
          <w:szCs w:val="22"/>
          <w:lang w:val="el-GR"/>
        </w:rPr>
        <w:t xml:space="preserve"> </w:t>
      </w:r>
      <w:r>
        <w:rPr>
          <w:rFonts w:ascii="Arial" w:hAnsi="Arial" w:cs="Arial"/>
          <w:sz w:val="22"/>
          <w:szCs w:val="22"/>
          <w:lang w:val="el-GR"/>
        </w:rPr>
        <w:t>ακτινικά τοποθετημένες</w:t>
      </w:r>
      <w:r w:rsidRPr="007F604D">
        <w:rPr>
          <w:rFonts w:ascii="Arial" w:hAnsi="Arial" w:cs="Arial"/>
          <w:sz w:val="22"/>
          <w:szCs w:val="22"/>
          <w:lang w:val="el-GR"/>
        </w:rPr>
        <w:t xml:space="preserve"> </w:t>
      </w:r>
      <w:r>
        <w:rPr>
          <w:rFonts w:ascii="Arial" w:hAnsi="Arial" w:cs="Arial"/>
          <w:sz w:val="22"/>
          <w:szCs w:val="22"/>
          <w:lang w:val="el-GR"/>
        </w:rPr>
        <w:t>τετραπίστονες</w:t>
      </w:r>
      <w:r w:rsidRPr="007F604D">
        <w:rPr>
          <w:rFonts w:ascii="Arial" w:hAnsi="Arial" w:cs="Arial"/>
          <w:sz w:val="22"/>
          <w:szCs w:val="22"/>
          <w:lang w:val="el-GR"/>
        </w:rPr>
        <w:t xml:space="preserve"> </w:t>
      </w:r>
      <w:r>
        <w:rPr>
          <w:rFonts w:ascii="Arial" w:hAnsi="Arial" w:cs="Arial"/>
          <w:sz w:val="22"/>
          <w:szCs w:val="22"/>
          <w:lang w:val="el-GR"/>
        </w:rPr>
        <w:t>δαγκάνες</w:t>
      </w:r>
      <w:r w:rsidRPr="007F604D">
        <w:rPr>
          <w:rFonts w:ascii="Arial" w:hAnsi="Arial" w:cs="Arial"/>
          <w:sz w:val="22"/>
          <w:szCs w:val="22"/>
          <w:lang w:val="el-GR"/>
        </w:rPr>
        <w:t xml:space="preserve"> </w:t>
      </w:r>
      <w:r w:rsidR="00CF1B08" w:rsidRPr="00D056C7">
        <w:rPr>
          <w:rFonts w:ascii="Arial" w:hAnsi="Arial" w:cs="Arial"/>
          <w:sz w:val="22"/>
          <w:szCs w:val="22"/>
        </w:rPr>
        <w:t>Brembo</w:t>
      </w:r>
      <w:r w:rsidR="00CF1B08" w:rsidRPr="00CF1B08">
        <w:rPr>
          <w:rFonts w:ascii="Arial" w:hAnsi="Arial" w:cs="Arial"/>
          <w:sz w:val="22"/>
          <w:szCs w:val="22"/>
          <w:lang w:val="el-GR"/>
        </w:rPr>
        <w:t xml:space="preserve"> </w:t>
      </w:r>
      <w:r w:rsidR="00CF1B08" w:rsidRPr="00D056C7">
        <w:rPr>
          <w:rFonts w:ascii="Arial" w:hAnsi="Arial" w:cs="Arial"/>
          <w:sz w:val="22"/>
          <w:szCs w:val="22"/>
        </w:rPr>
        <w:t>Stylema</w:t>
      </w:r>
      <w:r w:rsidR="00CF1B08" w:rsidRPr="00CF1B08">
        <w:rPr>
          <w:rFonts w:ascii="Arial" w:hAnsi="Arial" w:cs="Arial"/>
          <w:sz w:val="22"/>
          <w:szCs w:val="22"/>
          <w:lang w:val="el-GR"/>
        </w:rPr>
        <w:t xml:space="preserve"> </w:t>
      </w:r>
      <w:r>
        <w:rPr>
          <w:rFonts w:ascii="Arial" w:hAnsi="Arial" w:cs="Arial"/>
          <w:sz w:val="22"/>
          <w:szCs w:val="22"/>
          <w:lang w:val="el-GR"/>
        </w:rPr>
        <w:t>που συνδυάζονται με πλευστούς δίσκους</w:t>
      </w:r>
      <w:r w:rsidRPr="007F604D">
        <w:rPr>
          <w:rFonts w:ascii="Arial" w:hAnsi="Arial" w:cs="Arial"/>
          <w:sz w:val="22"/>
          <w:szCs w:val="22"/>
          <w:lang w:val="el-GR"/>
        </w:rPr>
        <w:t xml:space="preserve"> 310</w:t>
      </w:r>
      <w:r w:rsidRPr="00032703">
        <w:rPr>
          <w:rFonts w:ascii="Arial" w:hAnsi="Arial" w:cs="Arial"/>
          <w:sz w:val="22"/>
          <w:szCs w:val="22"/>
        </w:rPr>
        <w:t>mm</w:t>
      </w:r>
      <w:r w:rsidRPr="007F604D">
        <w:rPr>
          <w:rFonts w:ascii="Arial" w:hAnsi="Arial" w:cs="Arial"/>
          <w:sz w:val="22"/>
          <w:szCs w:val="22"/>
          <w:lang w:val="el-GR"/>
        </w:rPr>
        <w:t xml:space="preserve">. </w:t>
      </w:r>
      <w:r>
        <w:rPr>
          <w:rFonts w:ascii="Arial" w:hAnsi="Arial" w:cs="Arial"/>
          <w:sz w:val="22"/>
          <w:szCs w:val="22"/>
          <w:lang w:val="el-GR"/>
        </w:rPr>
        <w:t>Ο</w:t>
      </w:r>
      <w:r w:rsidRPr="00F318FA">
        <w:rPr>
          <w:rFonts w:ascii="Arial" w:hAnsi="Arial" w:cs="Arial"/>
          <w:sz w:val="22"/>
          <w:szCs w:val="22"/>
          <w:lang w:val="el-GR"/>
        </w:rPr>
        <w:t xml:space="preserve"> </w:t>
      </w:r>
      <w:r>
        <w:rPr>
          <w:rFonts w:ascii="Arial" w:hAnsi="Arial" w:cs="Arial"/>
          <w:sz w:val="22"/>
          <w:szCs w:val="22"/>
          <w:lang w:val="el-GR"/>
        </w:rPr>
        <w:t>πίσω</w:t>
      </w:r>
      <w:r w:rsidRPr="00F318FA">
        <w:rPr>
          <w:rFonts w:ascii="Arial" w:hAnsi="Arial" w:cs="Arial"/>
          <w:sz w:val="22"/>
          <w:szCs w:val="22"/>
          <w:lang w:val="el-GR"/>
        </w:rPr>
        <w:t xml:space="preserve"> </w:t>
      </w:r>
      <w:r>
        <w:rPr>
          <w:rFonts w:ascii="Arial" w:hAnsi="Arial" w:cs="Arial"/>
          <w:sz w:val="22"/>
          <w:szCs w:val="22"/>
          <w:lang w:val="el-GR"/>
        </w:rPr>
        <w:t>δίσκος</w:t>
      </w:r>
      <w:r w:rsidRPr="00F318FA">
        <w:rPr>
          <w:rFonts w:ascii="Arial" w:hAnsi="Arial" w:cs="Arial"/>
          <w:sz w:val="22"/>
          <w:szCs w:val="22"/>
          <w:lang w:val="el-GR"/>
        </w:rPr>
        <w:t xml:space="preserve"> </w:t>
      </w:r>
      <w:r>
        <w:rPr>
          <w:rFonts w:ascii="Arial" w:hAnsi="Arial" w:cs="Arial"/>
          <w:sz w:val="22"/>
          <w:szCs w:val="22"/>
          <w:lang w:val="el-GR"/>
        </w:rPr>
        <w:t>των</w:t>
      </w:r>
      <w:r w:rsidRPr="00F318FA">
        <w:rPr>
          <w:rFonts w:ascii="Arial" w:hAnsi="Arial" w:cs="Arial"/>
          <w:sz w:val="22"/>
          <w:szCs w:val="22"/>
          <w:lang w:val="el-GR"/>
        </w:rPr>
        <w:t xml:space="preserve"> 240</w:t>
      </w:r>
      <w:r w:rsidRPr="00032703">
        <w:rPr>
          <w:rFonts w:ascii="Arial" w:hAnsi="Arial" w:cs="Arial"/>
          <w:sz w:val="22"/>
          <w:szCs w:val="22"/>
        </w:rPr>
        <w:t>mm</w:t>
      </w:r>
      <w:r w:rsidRPr="00F318FA">
        <w:rPr>
          <w:rFonts w:ascii="Arial" w:hAnsi="Arial" w:cs="Arial"/>
          <w:sz w:val="22"/>
          <w:szCs w:val="22"/>
          <w:lang w:val="el-GR"/>
        </w:rPr>
        <w:t xml:space="preserve"> </w:t>
      </w:r>
      <w:r>
        <w:rPr>
          <w:rFonts w:ascii="Arial" w:hAnsi="Arial" w:cs="Arial"/>
          <w:sz w:val="22"/>
          <w:szCs w:val="22"/>
          <w:lang w:val="el-GR"/>
        </w:rPr>
        <w:t>ελέγχεται</w:t>
      </w:r>
      <w:r w:rsidRPr="00F318FA">
        <w:rPr>
          <w:rFonts w:ascii="Arial" w:hAnsi="Arial" w:cs="Arial"/>
          <w:sz w:val="22"/>
          <w:szCs w:val="22"/>
          <w:lang w:val="el-GR"/>
        </w:rPr>
        <w:t xml:space="preserve"> </w:t>
      </w:r>
      <w:r>
        <w:rPr>
          <w:rFonts w:ascii="Arial" w:hAnsi="Arial" w:cs="Arial"/>
          <w:sz w:val="22"/>
          <w:szCs w:val="22"/>
          <w:lang w:val="el-GR"/>
        </w:rPr>
        <w:t>από</w:t>
      </w:r>
      <w:r w:rsidRPr="00F318FA">
        <w:rPr>
          <w:rFonts w:ascii="Arial" w:hAnsi="Arial" w:cs="Arial"/>
          <w:sz w:val="22"/>
          <w:szCs w:val="22"/>
          <w:lang w:val="el-GR"/>
        </w:rPr>
        <w:t xml:space="preserve"> </w:t>
      </w:r>
      <w:r>
        <w:rPr>
          <w:rFonts w:ascii="Arial" w:hAnsi="Arial" w:cs="Arial"/>
          <w:sz w:val="22"/>
          <w:szCs w:val="22"/>
          <w:lang w:val="el-GR"/>
        </w:rPr>
        <w:t>μονοπίστονη</w:t>
      </w:r>
      <w:r w:rsidRPr="00F318FA">
        <w:rPr>
          <w:rFonts w:ascii="Arial" w:hAnsi="Arial" w:cs="Arial"/>
          <w:sz w:val="22"/>
          <w:szCs w:val="22"/>
          <w:lang w:val="el-GR"/>
        </w:rPr>
        <w:t xml:space="preserve"> </w:t>
      </w:r>
      <w:r>
        <w:rPr>
          <w:rFonts w:ascii="Arial" w:hAnsi="Arial" w:cs="Arial"/>
          <w:sz w:val="22"/>
          <w:szCs w:val="22"/>
          <w:lang w:val="el-GR"/>
        </w:rPr>
        <w:t>δαγκάνα</w:t>
      </w:r>
      <w:r w:rsidRPr="00F318FA">
        <w:rPr>
          <w:rFonts w:ascii="Arial" w:hAnsi="Arial" w:cs="Arial"/>
          <w:sz w:val="22"/>
          <w:szCs w:val="22"/>
          <w:lang w:val="el-GR"/>
        </w:rPr>
        <w:t xml:space="preserve"> </w:t>
      </w:r>
      <w:r>
        <w:rPr>
          <w:rFonts w:ascii="Arial" w:hAnsi="Arial" w:cs="Arial"/>
          <w:sz w:val="22"/>
          <w:szCs w:val="22"/>
          <w:lang w:val="el-GR"/>
        </w:rPr>
        <w:t>της</w:t>
      </w:r>
      <w:r w:rsidRPr="00F318FA">
        <w:rPr>
          <w:rFonts w:ascii="Arial" w:hAnsi="Arial" w:cs="Arial"/>
          <w:sz w:val="22"/>
          <w:szCs w:val="22"/>
          <w:lang w:val="el-GR"/>
        </w:rPr>
        <w:t xml:space="preserve"> </w:t>
      </w:r>
      <w:r w:rsidRPr="00032703">
        <w:rPr>
          <w:rFonts w:ascii="Arial" w:hAnsi="Arial" w:cs="Arial"/>
          <w:sz w:val="22"/>
          <w:szCs w:val="22"/>
        </w:rPr>
        <w:t>Nissin</w:t>
      </w:r>
      <w:r>
        <w:rPr>
          <w:rFonts w:ascii="Arial" w:hAnsi="Arial" w:cs="Arial"/>
          <w:sz w:val="22"/>
          <w:szCs w:val="22"/>
          <w:lang w:val="el-GR"/>
        </w:rPr>
        <w:t>.</w:t>
      </w:r>
    </w:p>
    <w:p w14:paraId="62E20E57" w14:textId="77777777" w:rsidR="00BB04F0" w:rsidRPr="00385FB6" w:rsidRDefault="00BB04F0" w:rsidP="00BB04F0">
      <w:pPr>
        <w:rPr>
          <w:rFonts w:ascii="Arial" w:hAnsi="Arial" w:cs="Arial"/>
          <w:sz w:val="22"/>
          <w:szCs w:val="22"/>
          <w:lang w:val="el-GR"/>
        </w:rPr>
      </w:pPr>
    </w:p>
    <w:p w14:paraId="03A95B90" w14:textId="6609E19B" w:rsidR="00C6040B" w:rsidRPr="00385FB6" w:rsidRDefault="00F318FA" w:rsidP="00BB04F0">
      <w:pPr>
        <w:rPr>
          <w:rFonts w:ascii="Arial" w:hAnsi="Arial" w:cs="Arial"/>
          <w:color w:val="000000" w:themeColor="text1"/>
          <w:sz w:val="22"/>
          <w:szCs w:val="22"/>
          <w:lang w:val="el-GR" w:eastAsia="en-GB"/>
        </w:rPr>
      </w:pPr>
      <w:r w:rsidRPr="007A4393">
        <w:rPr>
          <w:rFonts w:ascii="Arial" w:hAnsi="Arial" w:cs="Arial"/>
          <w:sz w:val="22"/>
          <w:szCs w:val="22"/>
          <w:lang w:val="el-GR"/>
        </w:rPr>
        <w:t xml:space="preserve">Οι ζάντες </w:t>
      </w:r>
      <w:r w:rsidR="00203325">
        <w:rPr>
          <w:rFonts w:ascii="Arial" w:hAnsi="Arial" w:cs="Arial"/>
          <w:sz w:val="22"/>
          <w:szCs w:val="22"/>
          <w:lang w:val="el-GR"/>
        </w:rPr>
        <w:t>5 μπράτσων σε διάταξη Υ</w:t>
      </w:r>
      <w:r w:rsidRPr="007A4393">
        <w:rPr>
          <w:rFonts w:ascii="Arial" w:hAnsi="Arial" w:cs="Arial"/>
          <w:sz w:val="22"/>
          <w:szCs w:val="22"/>
          <w:lang w:val="el-GR"/>
        </w:rPr>
        <w:t xml:space="preserve"> </w:t>
      </w:r>
      <w:r>
        <w:rPr>
          <w:rFonts w:ascii="Arial" w:hAnsi="Arial" w:cs="Arial"/>
          <w:sz w:val="22"/>
          <w:szCs w:val="22"/>
          <w:lang w:val="el-GR"/>
        </w:rPr>
        <w:t>- εμπνευσμένες από την</w:t>
      </w:r>
      <w:r w:rsidRPr="007A4393">
        <w:rPr>
          <w:rFonts w:ascii="Arial" w:hAnsi="Arial" w:cs="Arial"/>
          <w:sz w:val="22"/>
          <w:szCs w:val="22"/>
          <w:lang w:val="el-GR"/>
        </w:rPr>
        <w:t xml:space="preserve"> </w:t>
      </w:r>
      <w:r w:rsidRPr="007A4393">
        <w:rPr>
          <w:rFonts w:ascii="Arial" w:hAnsi="Arial" w:cs="Arial"/>
          <w:sz w:val="22"/>
          <w:szCs w:val="22"/>
        </w:rPr>
        <w:t>CBR</w:t>
      </w:r>
      <w:r w:rsidRPr="007A4393">
        <w:rPr>
          <w:rFonts w:ascii="Arial" w:hAnsi="Arial" w:cs="Arial"/>
          <w:sz w:val="22"/>
          <w:szCs w:val="22"/>
          <w:lang w:val="el-GR"/>
        </w:rPr>
        <w:t>1000</w:t>
      </w:r>
      <w:r w:rsidRPr="007A4393">
        <w:rPr>
          <w:rFonts w:ascii="Arial" w:hAnsi="Arial" w:cs="Arial"/>
          <w:sz w:val="22"/>
          <w:szCs w:val="22"/>
        </w:rPr>
        <w:t>RR</w:t>
      </w:r>
      <w:r w:rsidRPr="007A4393">
        <w:rPr>
          <w:rFonts w:ascii="Arial" w:hAnsi="Arial" w:cs="Arial"/>
          <w:sz w:val="22"/>
          <w:szCs w:val="22"/>
          <w:lang w:val="el-GR"/>
        </w:rPr>
        <w:t>-</w:t>
      </w:r>
      <w:r w:rsidRPr="007A4393">
        <w:rPr>
          <w:rFonts w:ascii="Arial" w:hAnsi="Arial" w:cs="Arial"/>
          <w:sz w:val="22"/>
          <w:szCs w:val="22"/>
        </w:rPr>
        <w:t>R</w:t>
      </w:r>
      <w:r w:rsidRPr="007A4393">
        <w:rPr>
          <w:rFonts w:ascii="Arial" w:hAnsi="Arial" w:cs="Arial"/>
          <w:sz w:val="22"/>
          <w:szCs w:val="22"/>
          <w:lang w:val="el-GR"/>
        </w:rPr>
        <w:t xml:space="preserve"> </w:t>
      </w:r>
      <w:r w:rsidRPr="007A4393">
        <w:rPr>
          <w:rFonts w:ascii="Arial" w:hAnsi="Arial" w:cs="Arial"/>
          <w:sz w:val="22"/>
          <w:szCs w:val="22"/>
        </w:rPr>
        <w:t>Fireblade</w:t>
      </w:r>
      <w:r w:rsidRPr="007A4393">
        <w:rPr>
          <w:rFonts w:ascii="Arial" w:hAnsi="Arial" w:cs="Arial"/>
          <w:sz w:val="22"/>
          <w:szCs w:val="22"/>
          <w:lang w:val="el-GR"/>
        </w:rPr>
        <w:t xml:space="preserve"> </w:t>
      </w:r>
      <w:r>
        <w:rPr>
          <w:rFonts w:ascii="Arial" w:hAnsi="Arial" w:cs="Arial"/>
          <w:sz w:val="22"/>
          <w:szCs w:val="22"/>
          <w:lang w:val="el-GR"/>
        </w:rPr>
        <w:t xml:space="preserve">- </w:t>
      </w:r>
      <w:r w:rsidRPr="007A4393">
        <w:rPr>
          <w:rFonts w:ascii="Arial" w:hAnsi="Arial" w:cs="Arial"/>
          <w:sz w:val="22"/>
          <w:szCs w:val="22"/>
          <w:lang w:val="el-GR"/>
        </w:rPr>
        <w:t>είναι χυτές από ελαφρύ αλουμίνιο. Τα ελαστικά έχουν διαστάσεις 120/70-</w:t>
      </w:r>
      <w:r w:rsidRPr="007A4393">
        <w:rPr>
          <w:rFonts w:ascii="Arial" w:hAnsi="Arial" w:cs="Arial"/>
          <w:sz w:val="22"/>
          <w:szCs w:val="22"/>
        </w:rPr>
        <w:t>ZR</w:t>
      </w:r>
      <w:r w:rsidRPr="007A4393">
        <w:rPr>
          <w:rFonts w:ascii="Arial" w:hAnsi="Arial" w:cs="Arial"/>
          <w:sz w:val="22"/>
          <w:szCs w:val="22"/>
          <w:lang w:val="el-GR"/>
        </w:rPr>
        <w:t xml:space="preserve">17 </w:t>
      </w:r>
      <w:r>
        <w:rPr>
          <w:rFonts w:ascii="Arial" w:hAnsi="Arial" w:cs="Arial"/>
          <w:sz w:val="22"/>
          <w:szCs w:val="22"/>
          <w:lang w:val="el-GR"/>
        </w:rPr>
        <w:t>μπροστά</w:t>
      </w:r>
      <w:r w:rsidRPr="007A4393">
        <w:rPr>
          <w:rFonts w:ascii="Arial" w:hAnsi="Arial" w:cs="Arial"/>
          <w:sz w:val="22"/>
          <w:szCs w:val="22"/>
          <w:lang w:val="el-GR"/>
        </w:rPr>
        <w:t xml:space="preserve"> και 180/55-</w:t>
      </w:r>
      <w:r w:rsidRPr="007A4393">
        <w:rPr>
          <w:rFonts w:ascii="Arial" w:hAnsi="Arial" w:cs="Arial"/>
          <w:sz w:val="22"/>
          <w:szCs w:val="22"/>
        </w:rPr>
        <w:t>ZR</w:t>
      </w:r>
      <w:r w:rsidRPr="007A4393">
        <w:rPr>
          <w:rFonts w:ascii="Arial" w:hAnsi="Arial" w:cs="Arial"/>
          <w:sz w:val="22"/>
          <w:szCs w:val="22"/>
          <w:lang w:val="el-GR"/>
        </w:rPr>
        <w:t>17 πίσω</w:t>
      </w:r>
      <w:r w:rsidR="00BB04F0" w:rsidRPr="00385FB6">
        <w:rPr>
          <w:rFonts w:ascii="Arial" w:hAnsi="Arial" w:cs="Arial"/>
          <w:sz w:val="22"/>
          <w:szCs w:val="22"/>
          <w:lang w:val="el-GR"/>
        </w:rPr>
        <w:t>.</w:t>
      </w:r>
    </w:p>
    <w:p w14:paraId="132A51FF" w14:textId="77777777" w:rsidR="00C6040B" w:rsidRPr="00385FB6" w:rsidRDefault="00C6040B" w:rsidP="00C6040B">
      <w:pPr>
        <w:rPr>
          <w:rFonts w:ascii="Arial" w:hAnsi="Arial" w:cs="Arial"/>
          <w:sz w:val="22"/>
          <w:szCs w:val="22"/>
          <w:lang w:val="el-GR"/>
        </w:rPr>
      </w:pPr>
    </w:p>
    <w:p w14:paraId="59985D55" w14:textId="300BA07A" w:rsidR="00C6040B" w:rsidRPr="00385FB6" w:rsidRDefault="00C6040B" w:rsidP="00C6040B">
      <w:pPr>
        <w:rPr>
          <w:rFonts w:ascii="Arial" w:hAnsi="Arial" w:cs="Arial"/>
          <w:b/>
          <w:bCs/>
          <w:sz w:val="22"/>
          <w:szCs w:val="22"/>
          <w:u w:val="single"/>
          <w:lang w:val="el-GR"/>
        </w:rPr>
      </w:pPr>
      <w:r w:rsidRPr="00385FB6">
        <w:rPr>
          <w:rFonts w:ascii="Arial" w:hAnsi="Arial" w:cs="Arial"/>
          <w:b/>
          <w:bCs/>
          <w:sz w:val="22"/>
          <w:szCs w:val="22"/>
          <w:u w:val="single"/>
          <w:lang w:val="el-GR"/>
        </w:rPr>
        <w:lastRenderedPageBreak/>
        <w:t>3.</w:t>
      </w:r>
      <w:r w:rsidR="008B6EEA" w:rsidRPr="00385FB6">
        <w:rPr>
          <w:rFonts w:ascii="Arial" w:hAnsi="Arial" w:cs="Arial"/>
          <w:b/>
          <w:bCs/>
          <w:sz w:val="22"/>
          <w:szCs w:val="22"/>
          <w:u w:val="single"/>
          <w:lang w:val="el-GR"/>
        </w:rPr>
        <w:t>4</w:t>
      </w:r>
      <w:r w:rsidRPr="00385FB6">
        <w:rPr>
          <w:rFonts w:ascii="Arial" w:hAnsi="Arial" w:cs="Arial"/>
          <w:b/>
          <w:bCs/>
          <w:sz w:val="22"/>
          <w:szCs w:val="22"/>
          <w:u w:val="single"/>
          <w:lang w:val="el-GR"/>
        </w:rPr>
        <w:t xml:space="preserve"> </w:t>
      </w:r>
      <w:r w:rsidR="00F318FA">
        <w:rPr>
          <w:rFonts w:ascii="Arial" w:hAnsi="Arial" w:cs="Arial"/>
          <w:b/>
          <w:bCs/>
          <w:sz w:val="22"/>
          <w:szCs w:val="22"/>
          <w:u w:val="single"/>
          <w:lang w:val="el-GR"/>
        </w:rPr>
        <w:t>Στυλ</w:t>
      </w:r>
      <w:r w:rsidR="00F318FA" w:rsidRPr="00385FB6">
        <w:rPr>
          <w:rFonts w:ascii="Arial" w:hAnsi="Arial" w:cs="Arial"/>
          <w:b/>
          <w:bCs/>
          <w:sz w:val="22"/>
          <w:szCs w:val="22"/>
          <w:u w:val="single"/>
          <w:lang w:val="el-GR"/>
        </w:rPr>
        <w:t xml:space="preserve"> &amp; </w:t>
      </w:r>
      <w:r w:rsidR="00F318FA">
        <w:rPr>
          <w:rFonts w:ascii="Arial" w:hAnsi="Arial" w:cs="Arial"/>
          <w:b/>
          <w:bCs/>
          <w:sz w:val="22"/>
          <w:szCs w:val="22"/>
          <w:u w:val="single"/>
          <w:lang w:val="el-GR"/>
        </w:rPr>
        <w:t>Εξοπλισμός</w:t>
      </w:r>
    </w:p>
    <w:p w14:paraId="45415A79" w14:textId="77777777" w:rsidR="00C6040B" w:rsidRPr="00385FB6" w:rsidRDefault="00C6040B" w:rsidP="00C6040B">
      <w:pPr>
        <w:rPr>
          <w:rFonts w:ascii="Arial" w:hAnsi="Arial" w:cs="Arial"/>
          <w:b/>
          <w:bCs/>
          <w:sz w:val="22"/>
          <w:szCs w:val="22"/>
          <w:u w:val="single"/>
          <w:lang w:val="el-GR"/>
        </w:rPr>
      </w:pPr>
    </w:p>
    <w:p w14:paraId="5C660B85" w14:textId="576A29B9" w:rsidR="00F318FA" w:rsidRPr="00132BFE" w:rsidRDefault="00F318FA" w:rsidP="00F318FA">
      <w:pPr>
        <w:pStyle w:val="ListParagraph"/>
        <w:numPr>
          <w:ilvl w:val="0"/>
          <w:numId w:val="25"/>
        </w:numPr>
        <w:rPr>
          <w:rFonts w:ascii="Arial" w:hAnsi="Arial" w:cs="Arial"/>
          <w:b/>
          <w:bCs/>
          <w:i/>
          <w:iCs/>
          <w:color w:val="000000" w:themeColor="text1"/>
          <w:sz w:val="22"/>
          <w:szCs w:val="22"/>
          <w:bdr w:val="none" w:sz="0" w:space="0" w:color="auto" w:frame="1"/>
          <w:lang w:val="el-GR" w:eastAsia="en-GB"/>
        </w:rPr>
      </w:pPr>
      <w:r w:rsidRPr="001A6DE9">
        <w:rPr>
          <w:rFonts w:ascii="Arial" w:hAnsi="Arial" w:cs="Arial"/>
          <w:b/>
          <w:bCs/>
          <w:i/>
          <w:iCs/>
          <w:color w:val="000000" w:themeColor="text1"/>
          <w:sz w:val="22"/>
          <w:szCs w:val="22"/>
          <w:bdr w:val="none" w:sz="0" w:space="0" w:color="auto" w:frame="1"/>
          <w:lang w:val="el-GR" w:eastAsia="en-GB"/>
        </w:rPr>
        <w:t>Διπλοί</w:t>
      </w:r>
      <w:r w:rsidRPr="00132BFE">
        <w:rPr>
          <w:rFonts w:ascii="Arial" w:hAnsi="Arial" w:cs="Arial"/>
          <w:b/>
          <w:bCs/>
          <w:i/>
          <w:iCs/>
          <w:color w:val="000000" w:themeColor="text1"/>
          <w:sz w:val="22"/>
          <w:szCs w:val="22"/>
          <w:bdr w:val="none" w:sz="0" w:space="0" w:color="auto" w:frame="1"/>
          <w:lang w:val="el-GR" w:eastAsia="en-GB"/>
        </w:rPr>
        <w:t xml:space="preserve"> </w:t>
      </w:r>
      <w:r w:rsidRPr="001A6DE9">
        <w:rPr>
          <w:rFonts w:ascii="Arial" w:hAnsi="Arial" w:cs="Arial"/>
          <w:b/>
          <w:bCs/>
          <w:i/>
          <w:iCs/>
          <w:color w:val="000000" w:themeColor="text1"/>
          <w:sz w:val="22"/>
          <w:szCs w:val="22"/>
          <w:bdr w:val="none" w:sz="0" w:space="0" w:color="auto" w:frame="1"/>
          <w:lang w:val="el-GR" w:eastAsia="en-GB"/>
        </w:rPr>
        <w:t>προβολείς</w:t>
      </w:r>
      <w:r w:rsidRPr="00132BFE">
        <w:rPr>
          <w:rFonts w:ascii="Arial" w:hAnsi="Arial" w:cs="Arial"/>
          <w:b/>
          <w:bCs/>
          <w:i/>
          <w:iCs/>
          <w:color w:val="000000" w:themeColor="text1"/>
          <w:sz w:val="22"/>
          <w:szCs w:val="22"/>
          <w:bdr w:val="none" w:sz="0" w:space="0" w:color="auto" w:frame="1"/>
          <w:lang w:val="el-GR" w:eastAsia="en-GB"/>
        </w:rPr>
        <w:t xml:space="preserve"> LED </w:t>
      </w:r>
      <w:r w:rsidRPr="001A6DE9">
        <w:rPr>
          <w:rFonts w:ascii="Arial" w:hAnsi="Arial" w:cs="Arial"/>
          <w:b/>
          <w:bCs/>
          <w:i/>
          <w:iCs/>
          <w:color w:val="000000" w:themeColor="text1"/>
          <w:sz w:val="22"/>
          <w:szCs w:val="22"/>
          <w:bdr w:val="none" w:sz="0" w:space="0" w:color="auto" w:frame="1"/>
          <w:lang w:val="el-GR" w:eastAsia="en-GB"/>
        </w:rPr>
        <w:t>αναδεικνύουν</w:t>
      </w:r>
      <w:r w:rsidRPr="00132BFE">
        <w:rPr>
          <w:rFonts w:ascii="Arial" w:hAnsi="Arial" w:cs="Arial"/>
          <w:b/>
          <w:bCs/>
          <w:i/>
          <w:iCs/>
          <w:color w:val="000000" w:themeColor="text1"/>
          <w:sz w:val="22"/>
          <w:szCs w:val="22"/>
          <w:bdr w:val="none" w:sz="0" w:space="0" w:color="auto" w:frame="1"/>
          <w:lang w:val="el-GR" w:eastAsia="en-GB"/>
        </w:rPr>
        <w:t xml:space="preserve"> </w:t>
      </w:r>
      <w:r w:rsidRPr="001A6DE9">
        <w:rPr>
          <w:rFonts w:ascii="Arial" w:hAnsi="Arial" w:cs="Arial"/>
          <w:b/>
          <w:bCs/>
          <w:i/>
          <w:iCs/>
          <w:color w:val="000000" w:themeColor="text1"/>
          <w:sz w:val="22"/>
          <w:szCs w:val="22"/>
          <w:bdr w:val="none" w:sz="0" w:space="0" w:color="auto" w:frame="1"/>
          <w:lang w:val="el-GR" w:eastAsia="en-GB"/>
        </w:rPr>
        <w:t>το</w:t>
      </w:r>
      <w:r w:rsidRPr="00132BFE">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γυμνό</w:t>
      </w:r>
      <w:r w:rsidRPr="00132BFE">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στυλ, κλασικό ρεζερβουάρ</w:t>
      </w:r>
      <w:r w:rsidR="00BC085D">
        <w:rPr>
          <w:rFonts w:ascii="Arial" w:hAnsi="Arial" w:cs="Arial"/>
          <w:b/>
          <w:bCs/>
          <w:i/>
          <w:iCs/>
          <w:color w:val="000000" w:themeColor="text1"/>
          <w:sz w:val="22"/>
          <w:szCs w:val="22"/>
          <w:bdr w:val="none" w:sz="0" w:space="0" w:color="auto" w:frame="1"/>
          <w:lang w:val="el-GR" w:eastAsia="en-GB"/>
        </w:rPr>
        <w:t xml:space="preserve"> φιλοσοφίας</w:t>
      </w:r>
      <w:r w:rsidRPr="00132BFE">
        <w:rPr>
          <w:rFonts w:ascii="Arial" w:hAnsi="Arial" w:cs="Arial"/>
          <w:b/>
          <w:bCs/>
          <w:i/>
          <w:iCs/>
          <w:color w:val="000000" w:themeColor="text1"/>
          <w:sz w:val="22"/>
          <w:szCs w:val="22"/>
          <w:bdr w:val="none" w:sz="0" w:space="0" w:color="auto" w:frame="1"/>
          <w:lang w:val="el-GR" w:eastAsia="en-GB"/>
        </w:rPr>
        <w:t xml:space="preserve"> Hornet</w:t>
      </w:r>
    </w:p>
    <w:p w14:paraId="51D4D0AC" w14:textId="293DB61D" w:rsidR="00F318FA" w:rsidRPr="00F318FA" w:rsidRDefault="00F318FA" w:rsidP="00F318FA">
      <w:pPr>
        <w:pStyle w:val="ListParagraph"/>
        <w:numPr>
          <w:ilvl w:val="0"/>
          <w:numId w:val="25"/>
        </w:numPr>
        <w:rPr>
          <w:rFonts w:ascii="Arial" w:hAnsi="Arial" w:cs="Arial"/>
          <w:b/>
          <w:bCs/>
          <w:color w:val="000000" w:themeColor="text1"/>
          <w:sz w:val="22"/>
          <w:szCs w:val="22"/>
          <w:lang w:val="el-GR" w:eastAsia="en-GB"/>
        </w:rPr>
      </w:pPr>
      <w:r>
        <w:rPr>
          <w:rFonts w:ascii="Arial" w:hAnsi="Arial" w:cs="Arial"/>
          <w:b/>
          <w:bCs/>
          <w:i/>
          <w:iCs/>
          <w:color w:val="000000" w:themeColor="text1"/>
          <w:sz w:val="22"/>
          <w:szCs w:val="22"/>
          <w:bdr w:val="none" w:sz="0" w:space="0" w:color="auto" w:frame="1"/>
          <w:lang w:val="el-GR" w:eastAsia="en-GB"/>
        </w:rPr>
        <w:t>Οθόνη</w:t>
      </w:r>
      <w:r w:rsidRPr="00F318FA">
        <w:rPr>
          <w:rFonts w:ascii="Arial" w:hAnsi="Arial" w:cs="Arial"/>
          <w:b/>
          <w:bCs/>
          <w:i/>
          <w:iCs/>
          <w:color w:val="000000" w:themeColor="text1"/>
          <w:sz w:val="22"/>
          <w:szCs w:val="22"/>
          <w:bdr w:val="none" w:sz="0" w:space="0" w:color="auto" w:frame="1"/>
          <w:lang w:val="el-GR" w:eastAsia="en-GB"/>
        </w:rPr>
        <w:t xml:space="preserve"> </w:t>
      </w:r>
      <w:r w:rsidRPr="00607B70">
        <w:rPr>
          <w:rFonts w:ascii="Arial" w:hAnsi="Arial" w:cs="Arial"/>
          <w:b/>
          <w:bCs/>
          <w:i/>
          <w:iCs/>
          <w:color w:val="000000" w:themeColor="text1"/>
          <w:sz w:val="22"/>
          <w:szCs w:val="22"/>
          <w:bdr w:val="none" w:sz="0" w:space="0" w:color="auto" w:frame="1"/>
          <w:lang w:eastAsia="en-GB"/>
        </w:rPr>
        <w:t>TFT</w:t>
      </w:r>
      <w:r w:rsidRPr="00F318FA">
        <w:rPr>
          <w:rFonts w:ascii="Arial" w:hAnsi="Arial" w:cs="Arial"/>
          <w:b/>
          <w:bCs/>
          <w:i/>
          <w:iCs/>
          <w:color w:val="000000" w:themeColor="text1"/>
          <w:sz w:val="22"/>
          <w:szCs w:val="22"/>
          <w:bdr w:val="none" w:sz="0" w:space="0" w:color="auto" w:frame="1"/>
          <w:lang w:val="el-GR" w:eastAsia="en-GB"/>
        </w:rPr>
        <w:t xml:space="preserve"> 5 </w:t>
      </w:r>
      <w:r>
        <w:rPr>
          <w:rFonts w:ascii="Arial" w:hAnsi="Arial" w:cs="Arial"/>
          <w:b/>
          <w:bCs/>
          <w:i/>
          <w:iCs/>
          <w:color w:val="000000" w:themeColor="text1"/>
          <w:sz w:val="22"/>
          <w:szCs w:val="22"/>
          <w:bdr w:val="none" w:sz="0" w:space="0" w:color="auto" w:frame="1"/>
          <w:lang w:val="el-GR" w:eastAsia="en-GB"/>
        </w:rPr>
        <w:t>ιντσών</w:t>
      </w:r>
      <w:r w:rsidRPr="00F318FA">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με</w:t>
      </w:r>
      <w:r w:rsidRPr="00F318FA">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συνδεσιμότητα</w:t>
      </w:r>
      <w:r w:rsidRPr="00F318FA">
        <w:rPr>
          <w:rFonts w:ascii="Arial" w:hAnsi="Arial" w:cs="Arial"/>
          <w:b/>
          <w:bCs/>
          <w:i/>
          <w:iCs/>
          <w:color w:val="000000" w:themeColor="text1"/>
          <w:sz w:val="22"/>
          <w:szCs w:val="22"/>
          <w:bdr w:val="none" w:sz="0" w:space="0" w:color="auto" w:frame="1"/>
          <w:lang w:val="el-GR" w:eastAsia="en-GB"/>
        </w:rPr>
        <w:t xml:space="preserve"> </w:t>
      </w:r>
      <w:r w:rsidRPr="00607B70">
        <w:rPr>
          <w:rFonts w:ascii="Arial" w:hAnsi="Arial" w:cs="Arial"/>
          <w:b/>
          <w:bCs/>
          <w:i/>
          <w:iCs/>
          <w:color w:val="000000" w:themeColor="text1"/>
          <w:sz w:val="22"/>
          <w:szCs w:val="22"/>
          <w:bdr w:val="none" w:sz="0" w:space="0" w:color="auto" w:frame="1"/>
          <w:lang w:eastAsia="en-GB"/>
        </w:rPr>
        <w:t>smartphone</w:t>
      </w:r>
      <w:r w:rsidRPr="00F318FA">
        <w:rPr>
          <w:rFonts w:ascii="Arial" w:hAnsi="Arial" w:cs="Arial"/>
          <w:b/>
          <w:bCs/>
          <w:i/>
          <w:iCs/>
          <w:color w:val="000000" w:themeColor="text1"/>
          <w:sz w:val="22"/>
          <w:szCs w:val="22"/>
          <w:bdr w:val="none" w:sz="0" w:space="0" w:color="auto" w:frame="1"/>
          <w:lang w:val="el-GR" w:eastAsia="en-GB"/>
        </w:rPr>
        <w:t xml:space="preserve"> </w:t>
      </w:r>
      <w:r>
        <w:rPr>
          <w:rFonts w:ascii="Arial" w:hAnsi="Arial" w:cs="Arial"/>
          <w:b/>
          <w:bCs/>
          <w:i/>
          <w:iCs/>
          <w:color w:val="000000" w:themeColor="text1"/>
          <w:sz w:val="22"/>
          <w:szCs w:val="22"/>
          <w:bdr w:val="none" w:sz="0" w:space="0" w:color="auto" w:frame="1"/>
          <w:lang w:val="el-GR" w:eastAsia="en-GB"/>
        </w:rPr>
        <w:t>μέσω</w:t>
      </w:r>
      <w:r w:rsidRPr="00F318FA">
        <w:rPr>
          <w:rFonts w:ascii="Arial" w:hAnsi="Arial" w:cs="Arial"/>
          <w:b/>
          <w:bCs/>
          <w:i/>
          <w:iCs/>
          <w:color w:val="000000" w:themeColor="text1"/>
          <w:sz w:val="22"/>
          <w:szCs w:val="22"/>
          <w:bdr w:val="none" w:sz="0" w:space="0" w:color="auto" w:frame="1"/>
          <w:lang w:val="el-GR" w:eastAsia="en-GB"/>
        </w:rPr>
        <w:t xml:space="preserve"> </w:t>
      </w:r>
      <w:r w:rsidRPr="00607B70">
        <w:rPr>
          <w:rFonts w:ascii="Arial" w:hAnsi="Arial" w:cs="Arial"/>
          <w:b/>
          <w:bCs/>
          <w:i/>
          <w:iCs/>
          <w:color w:val="000000" w:themeColor="text1"/>
          <w:sz w:val="22"/>
          <w:szCs w:val="22"/>
          <w:bdr w:val="none" w:sz="0" w:space="0" w:color="auto" w:frame="1"/>
          <w:lang w:eastAsia="en-GB"/>
        </w:rPr>
        <w:t>Honda</w:t>
      </w:r>
      <w:r w:rsidRPr="00F318FA">
        <w:rPr>
          <w:rFonts w:ascii="Arial" w:hAnsi="Arial" w:cs="Arial"/>
          <w:b/>
          <w:bCs/>
          <w:i/>
          <w:iCs/>
          <w:color w:val="000000" w:themeColor="text1"/>
          <w:sz w:val="22"/>
          <w:szCs w:val="22"/>
          <w:bdr w:val="none" w:sz="0" w:space="0" w:color="auto" w:frame="1"/>
          <w:lang w:val="el-GR" w:eastAsia="en-GB"/>
        </w:rPr>
        <w:t xml:space="preserve"> </w:t>
      </w:r>
      <w:r w:rsidRPr="00607B70">
        <w:rPr>
          <w:rFonts w:ascii="Arial" w:hAnsi="Arial" w:cs="Arial"/>
          <w:b/>
          <w:bCs/>
          <w:i/>
          <w:iCs/>
          <w:color w:val="000000" w:themeColor="text1"/>
          <w:sz w:val="22"/>
          <w:szCs w:val="22"/>
          <w:bdr w:val="none" w:sz="0" w:space="0" w:color="auto" w:frame="1"/>
          <w:lang w:eastAsia="en-GB"/>
        </w:rPr>
        <w:t>RoadSync</w:t>
      </w:r>
    </w:p>
    <w:p w14:paraId="3B3E77F5" w14:textId="6C562AC7" w:rsidR="00C6040B" w:rsidRPr="00D056C7" w:rsidRDefault="00F318FA" w:rsidP="00F318FA">
      <w:pPr>
        <w:pStyle w:val="ListParagraph"/>
        <w:numPr>
          <w:ilvl w:val="0"/>
          <w:numId w:val="25"/>
        </w:numPr>
        <w:rPr>
          <w:rFonts w:ascii="Arial" w:hAnsi="Arial" w:cs="Arial"/>
          <w:b/>
          <w:bCs/>
          <w:sz w:val="22"/>
          <w:szCs w:val="22"/>
          <w:u w:val="single"/>
        </w:rPr>
      </w:pPr>
      <w:r>
        <w:rPr>
          <w:rFonts w:ascii="Arial" w:hAnsi="Arial" w:cs="Arial"/>
          <w:b/>
          <w:bCs/>
          <w:i/>
          <w:iCs/>
          <w:color w:val="000000" w:themeColor="text1"/>
          <w:sz w:val="22"/>
          <w:szCs w:val="22"/>
          <w:bdr w:val="none" w:sz="0" w:space="0" w:color="auto" w:frame="1"/>
          <w:lang w:val="el-GR" w:eastAsia="en-GB"/>
        </w:rPr>
        <w:t>Ενσωματωμένο</w:t>
      </w:r>
      <w:r w:rsidRPr="001A6DE9">
        <w:rPr>
          <w:rFonts w:ascii="Arial" w:hAnsi="Arial" w:cs="Arial"/>
          <w:b/>
          <w:bCs/>
          <w:i/>
          <w:iCs/>
          <w:color w:val="000000" w:themeColor="text1"/>
          <w:sz w:val="22"/>
          <w:szCs w:val="22"/>
          <w:bdr w:val="none" w:sz="0" w:space="0" w:color="auto" w:frame="1"/>
          <w:lang w:val="en-US" w:eastAsia="en-GB"/>
        </w:rPr>
        <w:t xml:space="preserve"> </w:t>
      </w:r>
      <w:r>
        <w:rPr>
          <w:rFonts w:ascii="Arial" w:hAnsi="Arial" w:cs="Arial"/>
          <w:b/>
          <w:bCs/>
          <w:i/>
          <w:iCs/>
          <w:color w:val="000000" w:themeColor="text1"/>
          <w:sz w:val="22"/>
          <w:szCs w:val="22"/>
          <w:bdr w:val="none" w:sz="0" w:space="0" w:color="auto" w:frame="1"/>
          <w:lang w:val="el-GR" w:eastAsia="en-GB"/>
        </w:rPr>
        <w:t>σύστημα</w:t>
      </w:r>
      <w:r w:rsidRPr="00132BFE">
        <w:rPr>
          <w:rFonts w:ascii="Arial" w:hAnsi="Arial" w:cs="Arial"/>
          <w:b/>
          <w:bCs/>
          <w:i/>
          <w:iCs/>
          <w:color w:val="000000" w:themeColor="text1"/>
          <w:sz w:val="22"/>
          <w:szCs w:val="22"/>
          <w:bdr w:val="none" w:sz="0" w:space="0" w:color="auto" w:frame="1"/>
          <w:lang w:val="en-US" w:eastAsia="en-GB"/>
        </w:rPr>
        <w:t xml:space="preserve"> </w:t>
      </w:r>
      <w:r w:rsidRPr="00607B70">
        <w:rPr>
          <w:rFonts w:ascii="Arial" w:hAnsi="Arial" w:cs="Arial"/>
          <w:b/>
          <w:bCs/>
          <w:i/>
          <w:iCs/>
          <w:color w:val="000000" w:themeColor="text1"/>
          <w:sz w:val="22"/>
          <w:szCs w:val="22"/>
          <w:bdr w:val="none" w:sz="0" w:space="0" w:color="auto" w:frame="1"/>
          <w:lang w:eastAsia="en-GB"/>
        </w:rPr>
        <w:t xml:space="preserve">Emergency Stop Signal (ESS) </w:t>
      </w:r>
      <w:r>
        <w:rPr>
          <w:rFonts w:ascii="Arial" w:hAnsi="Arial" w:cs="Arial"/>
          <w:b/>
          <w:bCs/>
          <w:i/>
          <w:iCs/>
          <w:color w:val="000000" w:themeColor="text1"/>
          <w:sz w:val="22"/>
          <w:szCs w:val="22"/>
          <w:bdr w:val="none" w:sz="0" w:space="0" w:color="auto" w:frame="1"/>
          <w:lang w:val="el-GR" w:eastAsia="en-GB"/>
        </w:rPr>
        <w:t>της</w:t>
      </w:r>
      <w:r w:rsidRPr="001A6DE9">
        <w:rPr>
          <w:rFonts w:ascii="Arial" w:hAnsi="Arial" w:cs="Arial"/>
          <w:b/>
          <w:bCs/>
          <w:i/>
          <w:iCs/>
          <w:color w:val="000000" w:themeColor="text1"/>
          <w:sz w:val="22"/>
          <w:szCs w:val="22"/>
          <w:bdr w:val="none" w:sz="0" w:space="0" w:color="auto" w:frame="1"/>
          <w:lang w:val="en-US" w:eastAsia="en-GB"/>
        </w:rPr>
        <w:t xml:space="preserve"> </w:t>
      </w:r>
      <w:r w:rsidRPr="00607B70">
        <w:rPr>
          <w:rFonts w:ascii="Arial" w:hAnsi="Arial" w:cs="Arial"/>
          <w:b/>
          <w:bCs/>
          <w:i/>
          <w:iCs/>
          <w:color w:val="000000" w:themeColor="text1"/>
          <w:sz w:val="22"/>
          <w:szCs w:val="22"/>
          <w:bdr w:val="none" w:sz="0" w:space="0" w:color="auto" w:frame="1"/>
          <w:lang w:eastAsia="en-GB"/>
        </w:rPr>
        <w:t>Honda</w:t>
      </w:r>
    </w:p>
    <w:p w14:paraId="1319E86C" w14:textId="77777777" w:rsidR="003169AD" w:rsidRPr="00D056C7" w:rsidRDefault="003169AD" w:rsidP="003169AD">
      <w:pPr>
        <w:pStyle w:val="ListParagraph"/>
        <w:rPr>
          <w:rFonts w:ascii="Arial" w:hAnsi="Arial" w:cs="Arial"/>
          <w:b/>
          <w:bCs/>
          <w:sz w:val="22"/>
          <w:szCs w:val="22"/>
          <w:u w:val="single"/>
        </w:rPr>
      </w:pPr>
    </w:p>
    <w:p w14:paraId="40B3FB65" w14:textId="77777777" w:rsidR="00F318FA" w:rsidRPr="00385FB6" w:rsidRDefault="00F318FA" w:rsidP="00BB04F0">
      <w:pPr>
        <w:rPr>
          <w:rFonts w:ascii="Arial" w:hAnsi="Arial" w:cs="Arial"/>
          <w:sz w:val="22"/>
          <w:szCs w:val="22"/>
          <w:lang w:val="en-US"/>
        </w:rPr>
      </w:pPr>
    </w:p>
    <w:p w14:paraId="50F02459" w14:textId="2420F15E" w:rsidR="00BB04F0" w:rsidRPr="00F318FA" w:rsidRDefault="00F318FA" w:rsidP="00BB04F0">
      <w:pPr>
        <w:rPr>
          <w:rFonts w:ascii="Arial" w:hAnsi="Arial" w:cs="Arial"/>
          <w:sz w:val="22"/>
          <w:szCs w:val="22"/>
          <w:lang w:val="el-GR"/>
        </w:rPr>
      </w:pPr>
      <w:r w:rsidRPr="00132BFE">
        <w:rPr>
          <w:rFonts w:ascii="Arial" w:hAnsi="Arial" w:cs="Arial"/>
          <w:sz w:val="22"/>
          <w:szCs w:val="22"/>
          <w:lang w:val="el-GR"/>
        </w:rPr>
        <w:t>Σχεδιασμένη</w:t>
      </w:r>
      <w:r w:rsidRPr="000E1A51">
        <w:rPr>
          <w:rFonts w:ascii="Arial" w:hAnsi="Arial" w:cs="Arial"/>
          <w:sz w:val="22"/>
          <w:szCs w:val="22"/>
          <w:lang w:val="el-GR"/>
        </w:rPr>
        <w:t xml:space="preserve"> </w:t>
      </w:r>
      <w:r w:rsidRPr="00132BFE">
        <w:rPr>
          <w:rFonts w:ascii="Arial" w:hAnsi="Arial" w:cs="Arial"/>
          <w:sz w:val="22"/>
          <w:szCs w:val="22"/>
          <w:lang w:val="el-GR"/>
        </w:rPr>
        <w:t>στην</w:t>
      </w:r>
      <w:r w:rsidRPr="000E1A51">
        <w:rPr>
          <w:rFonts w:ascii="Arial" w:hAnsi="Arial" w:cs="Arial"/>
          <w:sz w:val="22"/>
          <w:szCs w:val="22"/>
          <w:lang w:val="el-GR"/>
        </w:rPr>
        <w:t xml:space="preserve"> </w:t>
      </w:r>
      <w:r w:rsidRPr="00132BFE">
        <w:rPr>
          <w:rFonts w:ascii="Arial" w:hAnsi="Arial" w:cs="Arial"/>
          <w:sz w:val="22"/>
          <w:szCs w:val="22"/>
          <w:lang w:val="el-GR"/>
        </w:rPr>
        <w:t>Ιαπωνία</w:t>
      </w:r>
      <w:r w:rsidRPr="000E1A51">
        <w:rPr>
          <w:rFonts w:ascii="Arial" w:hAnsi="Arial" w:cs="Arial"/>
          <w:sz w:val="22"/>
          <w:szCs w:val="22"/>
          <w:lang w:val="el-GR"/>
        </w:rPr>
        <w:t xml:space="preserve">, </w:t>
      </w:r>
      <w:r w:rsidRPr="00132BFE">
        <w:rPr>
          <w:rFonts w:ascii="Arial" w:hAnsi="Arial" w:cs="Arial"/>
          <w:sz w:val="22"/>
          <w:szCs w:val="22"/>
          <w:lang w:val="el-GR"/>
        </w:rPr>
        <w:t>η</w:t>
      </w:r>
      <w:r w:rsidRPr="000E1A51">
        <w:rPr>
          <w:rFonts w:ascii="Arial" w:hAnsi="Arial" w:cs="Arial"/>
          <w:sz w:val="22"/>
          <w:szCs w:val="22"/>
          <w:lang w:val="el-GR"/>
        </w:rPr>
        <w:t xml:space="preserve"> </w:t>
      </w:r>
      <w:r w:rsidRPr="00132BFE">
        <w:rPr>
          <w:rFonts w:ascii="Arial" w:hAnsi="Arial" w:cs="Arial"/>
          <w:sz w:val="22"/>
          <w:szCs w:val="22"/>
          <w:lang w:val="el-GR"/>
        </w:rPr>
        <w:t>ανατρεπτική</w:t>
      </w:r>
      <w:r w:rsidRPr="000E1A51">
        <w:rPr>
          <w:rFonts w:ascii="Arial" w:hAnsi="Arial" w:cs="Arial"/>
          <w:sz w:val="22"/>
          <w:szCs w:val="22"/>
          <w:lang w:val="el-GR"/>
        </w:rPr>
        <w:t xml:space="preserve"> </w:t>
      </w:r>
      <w:r w:rsidRPr="00132BFE">
        <w:rPr>
          <w:rFonts w:ascii="Arial" w:hAnsi="Arial" w:cs="Arial"/>
          <w:sz w:val="22"/>
          <w:szCs w:val="22"/>
          <w:lang w:val="el-GR"/>
        </w:rPr>
        <w:t>εμφάνιση</w:t>
      </w:r>
      <w:r w:rsidRPr="000E1A51">
        <w:rPr>
          <w:rFonts w:ascii="Arial" w:hAnsi="Arial" w:cs="Arial"/>
          <w:sz w:val="22"/>
          <w:szCs w:val="22"/>
          <w:lang w:val="el-GR"/>
        </w:rPr>
        <w:t xml:space="preserve"> </w:t>
      </w:r>
      <w:r w:rsidRPr="00132BFE">
        <w:rPr>
          <w:rFonts w:ascii="Arial" w:hAnsi="Arial" w:cs="Arial"/>
          <w:sz w:val="22"/>
          <w:szCs w:val="22"/>
          <w:lang w:val="el-GR"/>
        </w:rPr>
        <w:t>της</w:t>
      </w:r>
      <w:r w:rsidRPr="000E1A51">
        <w:rPr>
          <w:rFonts w:ascii="Arial" w:hAnsi="Arial" w:cs="Arial"/>
          <w:sz w:val="22"/>
          <w:szCs w:val="22"/>
          <w:lang w:val="el-GR"/>
        </w:rPr>
        <w:t xml:space="preserve"> </w:t>
      </w:r>
      <w:r w:rsidRPr="00132BFE">
        <w:rPr>
          <w:rFonts w:ascii="Arial" w:hAnsi="Arial" w:cs="Arial"/>
          <w:sz w:val="22"/>
          <w:szCs w:val="22"/>
        </w:rPr>
        <w:t>CB</w:t>
      </w:r>
      <w:r w:rsidRPr="000E1A51">
        <w:rPr>
          <w:rFonts w:ascii="Arial" w:hAnsi="Arial" w:cs="Arial"/>
          <w:sz w:val="22"/>
          <w:szCs w:val="22"/>
          <w:lang w:val="el-GR"/>
        </w:rPr>
        <w:t xml:space="preserve">1000 </w:t>
      </w:r>
      <w:r w:rsidRPr="00132BFE">
        <w:rPr>
          <w:rFonts w:ascii="Arial" w:hAnsi="Arial" w:cs="Arial"/>
          <w:sz w:val="22"/>
          <w:szCs w:val="22"/>
        </w:rPr>
        <w:t>Hornet</w:t>
      </w:r>
      <w:r w:rsidRPr="000E1A51">
        <w:rPr>
          <w:rFonts w:ascii="Arial" w:hAnsi="Arial" w:cs="Arial"/>
          <w:sz w:val="22"/>
          <w:szCs w:val="22"/>
          <w:lang w:val="el-GR"/>
        </w:rPr>
        <w:t xml:space="preserve"> </w:t>
      </w:r>
      <w:r>
        <w:rPr>
          <w:rFonts w:ascii="Arial" w:hAnsi="Arial" w:cs="Arial"/>
          <w:sz w:val="22"/>
          <w:szCs w:val="22"/>
          <w:lang w:val="en-US"/>
        </w:rPr>
        <w:t>SP</w:t>
      </w:r>
      <w:r w:rsidRPr="00F318FA">
        <w:rPr>
          <w:rFonts w:ascii="Arial" w:hAnsi="Arial" w:cs="Arial"/>
          <w:sz w:val="22"/>
          <w:szCs w:val="22"/>
          <w:lang w:val="el-GR"/>
        </w:rPr>
        <w:t xml:space="preserve"> </w:t>
      </w:r>
      <w:r>
        <w:rPr>
          <w:rFonts w:ascii="Arial" w:hAnsi="Arial" w:cs="Arial"/>
          <w:sz w:val="22"/>
          <w:szCs w:val="22"/>
          <w:lang w:val="el-GR"/>
        </w:rPr>
        <w:t>χαρακτηρίζεται</w:t>
      </w:r>
      <w:r w:rsidRPr="000E1A51">
        <w:rPr>
          <w:rFonts w:ascii="Arial" w:hAnsi="Arial" w:cs="Arial"/>
          <w:sz w:val="22"/>
          <w:szCs w:val="22"/>
          <w:lang w:val="el-GR"/>
        </w:rPr>
        <w:t xml:space="preserve"> </w:t>
      </w:r>
      <w:r>
        <w:rPr>
          <w:rFonts w:ascii="Arial" w:hAnsi="Arial" w:cs="Arial"/>
          <w:sz w:val="22"/>
          <w:szCs w:val="22"/>
          <w:lang w:val="el-GR"/>
        </w:rPr>
        <w:t>από</w:t>
      </w:r>
      <w:r w:rsidRPr="000E1A51">
        <w:rPr>
          <w:rFonts w:ascii="Arial" w:hAnsi="Arial" w:cs="Arial"/>
          <w:sz w:val="22"/>
          <w:szCs w:val="22"/>
          <w:lang w:val="el-GR"/>
        </w:rPr>
        <w:t xml:space="preserve"> </w:t>
      </w:r>
      <w:r>
        <w:rPr>
          <w:rFonts w:ascii="Arial" w:hAnsi="Arial" w:cs="Arial"/>
          <w:sz w:val="22"/>
          <w:szCs w:val="22"/>
          <w:lang w:val="el-GR"/>
        </w:rPr>
        <w:t>δύο</w:t>
      </w:r>
      <w:r w:rsidRPr="000E1A51">
        <w:rPr>
          <w:rFonts w:ascii="Arial" w:hAnsi="Arial" w:cs="Arial"/>
          <w:sz w:val="22"/>
          <w:szCs w:val="22"/>
          <w:lang w:val="el-GR"/>
        </w:rPr>
        <w:t xml:space="preserve"> </w:t>
      </w:r>
      <w:r>
        <w:rPr>
          <w:rFonts w:ascii="Arial" w:hAnsi="Arial" w:cs="Arial"/>
          <w:sz w:val="22"/>
          <w:szCs w:val="22"/>
          <w:lang w:val="el-GR"/>
        </w:rPr>
        <w:t>λέξεις</w:t>
      </w:r>
      <w:r w:rsidRPr="000E1A51">
        <w:rPr>
          <w:rFonts w:ascii="Arial" w:hAnsi="Arial" w:cs="Arial"/>
          <w:sz w:val="22"/>
          <w:szCs w:val="22"/>
          <w:lang w:val="el-GR"/>
        </w:rPr>
        <w:t xml:space="preserve">: </w:t>
      </w:r>
      <w:r w:rsidRPr="00F40888">
        <w:rPr>
          <w:rFonts w:ascii="Arial" w:hAnsi="Arial" w:cs="Arial"/>
          <w:i/>
          <w:sz w:val="22"/>
          <w:szCs w:val="22"/>
          <w:lang w:val="el-GR"/>
        </w:rPr>
        <w:t>ΕΠΙΘΕΤΙΚΗ</w:t>
      </w:r>
      <w:r w:rsidRPr="000E1A51">
        <w:rPr>
          <w:rFonts w:ascii="Arial" w:hAnsi="Arial" w:cs="Arial"/>
          <w:sz w:val="22"/>
          <w:szCs w:val="22"/>
          <w:lang w:val="el-GR"/>
        </w:rPr>
        <w:t xml:space="preserve"> </w:t>
      </w:r>
      <w:r>
        <w:rPr>
          <w:rFonts w:ascii="Arial" w:hAnsi="Arial" w:cs="Arial"/>
          <w:sz w:val="22"/>
          <w:szCs w:val="22"/>
          <w:lang w:val="el-GR"/>
        </w:rPr>
        <w:t>και</w:t>
      </w:r>
      <w:r w:rsidRPr="000E1A51">
        <w:rPr>
          <w:rFonts w:ascii="Arial" w:hAnsi="Arial" w:cs="Arial"/>
          <w:sz w:val="22"/>
          <w:szCs w:val="22"/>
          <w:lang w:val="el-GR"/>
        </w:rPr>
        <w:t xml:space="preserve"> </w:t>
      </w:r>
      <w:r w:rsidRPr="00F40888">
        <w:rPr>
          <w:rFonts w:ascii="Arial" w:hAnsi="Arial" w:cs="Arial"/>
          <w:i/>
          <w:sz w:val="22"/>
          <w:szCs w:val="22"/>
          <w:lang w:val="el-GR"/>
        </w:rPr>
        <w:t>ΑΥΘΕΝΤΙΚΗ</w:t>
      </w:r>
      <w:r w:rsidRPr="000E1A51">
        <w:rPr>
          <w:rFonts w:ascii="Arial" w:hAnsi="Arial" w:cs="Arial"/>
          <w:sz w:val="22"/>
          <w:szCs w:val="22"/>
          <w:lang w:val="el-GR"/>
        </w:rPr>
        <w:t xml:space="preserve">. </w:t>
      </w:r>
      <w:r>
        <w:rPr>
          <w:rFonts w:ascii="Arial" w:hAnsi="Arial" w:cs="Arial"/>
          <w:sz w:val="22"/>
          <w:szCs w:val="22"/>
          <w:lang w:val="el-GR"/>
        </w:rPr>
        <w:t>Συνδυάζοντας</w:t>
      </w:r>
      <w:r w:rsidRPr="007F604D">
        <w:rPr>
          <w:rFonts w:ascii="Arial" w:hAnsi="Arial" w:cs="Arial"/>
          <w:sz w:val="22"/>
          <w:szCs w:val="22"/>
          <w:lang w:val="el-GR"/>
        </w:rPr>
        <w:t xml:space="preserve"> </w:t>
      </w:r>
      <w:r>
        <w:rPr>
          <w:rFonts w:ascii="Arial" w:hAnsi="Arial" w:cs="Arial"/>
          <w:sz w:val="22"/>
          <w:szCs w:val="22"/>
          <w:lang w:val="el-GR"/>
        </w:rPr>
        <w:t>έναν</w:t>
      </w:r>
      <w:r w:rsidRPr="007F604D">
        <w:rPr>
          <w:rFonts w:ascii="Arial" w:hAnsi="Arial" w:cs="Arial"/>
          <w:sz w:val="22"/>
          <w:szCs w:val="22"/>
          <w:lang w:val="el-GR"/>
        </w:rPr>
        <w:t xml:space="preserve"> </w:t>
      </w:r>
      <w:r>
        <w:rPr>
          <w:rFonts w:ascii="Arial" w:hAnsi="Arial" w:cs="Arial"/>
          <w:sz w:val="22"/>
          <w:szCs w:val="22"/>
          <w:lang w:val="el-GR"/>
        </w:rPr>
        <w:t>αισθησιακό</w:t>
      </w:r>
      <w:r w:rsidRPr="007F604D">
        <w:rPr>
          <w:rFonts w:ascii="Arial" w:hAnsi="Arial" w:cs="Arial"/>
          <w:sz w:val="22"/>
          <w:szCs w:val="22"/>
          <w:lang w:val="el-GR"/>
        </w:rPr>
        <w:t xml:space="preserve"> </w:t>
      </w:r>
      <w:r>
        <w:rPr>
          <w:rFonts w:ascii="Arial" w:hAnsi="Arial" w:cs="Arial"/>
          <w:sz w:val="22"/>
          <w:szCs w:val="22"/>
          <w:lang w:val="el-GR"/>
        </w:rPr>
        <w:t>δυναμισμό</w:t>
      </w:r>
      <w:r w:rsidRPr="007F604D">
        <w:rPr>
          <w:rFonts w:ascii="Arial" w:hAnsi="Arial" w:cs="Arial"/>
          <w:sz w:val="22"/>
          <w:szCs w:val="22"/>
          <w:lang w:val="el-GR"/>
        </w:rPr>
        <w:t xml:space="preserve"> </w:t>
      </w:r>
      <w:r>
        <w:rPr>
          <w:rFonts w:ascii="Arial" w:hAnsi="Arial" w:cs="Arial"/>
          <w:sz w:val="22"/>
          <w:szCs w:val="22"/>
          <w:lang w:val="el-GR"/>
        </w:rPr>
        <w:t>με</w:t>
      </w:r>
      <w:r w:rsidRPr="007F604D">
        <w:rPr>
          <w:rFonts w:ascii="Arial" w:hAnsi="Arial" w:cs="Arial"/>
          <w:sz w:val="22"/>
          <w:szCs w:val="22"/>
          <w:lang w:val="el-GR"/>
        </w:rPr>
        <w:t xml:space="preserve"> </w:t>
      </w:r>
      <w:r>
        <w:rPr>
          <w:rFonts w:ascii="Arial" w:hAnsi="Arial" w:cs="Arial"/>
          <w:sz w:val="22"/>
          <w:szCs w:val="22"/>
          <w:lang w:val="el-GR"/>
        </w:rPr>
        <w:t>άριστη</w:t>
      </w:r>
      <w:r w:rsidRPr="007F604D">
        <w:rPr>
          <w:rFonts w:ascii="Arial" w:hAnsi="Arial" w:cs="Arial"/>
          <w:sz w:val="22"/>
          <w:szCs w:val="22"/>
          <w:lang w:val="el-GR"/>
        </w:rPr>
        <w:t xml:space="preserve"> </w:t>
      </w:r>
      <w:r>
        <w:rPr>
          <w:rFonts w:ascii="Arial" w:hAnsi="Arial" w:cs="Arial"/>
          <w:sz w:val="22"/>
          <w:szCs w:val="22"/>
          <w:lang w:val="el-GR"/>
        </w:rPr>
        <w:t>αναλογία</w:t>
      </w:r>
      <w:r w:rsidRPr="007F604D">
        <w:rPr>
          <w:rFonts w:ascii="Arial" w:hAnsi="Arial" w:cs="Arial"/>
          <w:sz w:val="22"/>
          <w:szCs w:val="22"/>
          <w:lang w:val="el-GR"/>
        </w:rPr>
        <w:t xml:space="preserve"> </w:t>
      </w:r>
      <w:r>
        <w:rPr>
          <w:rFonts w:ascii="Arial" w:hAnsi="Arial" w:cs="Arial"/>
          <w:sz w:val="22"/>
          <w:szCs w:val="22"/>
          <w:lang w:val="el-GR"/>
        </w:rPr>
        <w:t>μαζών</w:t>
      </w:r>
      <w:r w:rsidRPr="007F604D">
        <w:rPr>
          <w:rFonts w:ascii="Arial" w:hAnsi="Arial" w:cs="Arial"/>
          <w:sz w:val="22"/>
          <w:szCs w:val="22"/>
          <w:lang w:val="el-GR"/>
        </w:rPr>
        <w:t xml:space="preserve">, </w:t>
      </w:r>
      <w:r>
        <w:rPr>
          <w:rFonts w:ascii="Arial" w:hAnsi="Arial" w:cs="Arial"/>
          <w:sz w:val="22"/>
          <w:szCs w:val="22"/>
          <w:lang w:val="el-GR"/>
        </w:rPr>
        <w:t>η</w:t>
      </w:r>
      <w:r w:rsidRPr="007F604D">
        <w:rPr>
          <w:rFonts w:ascii="Arial" w:hAnsi="Arial" w:cs="Arial"/>
          <w:sz w:val="22"/>
          <w:szCs w:val="22"/>
          <w:lang w:val="el-GR"/>
        </w:rPr>
        <w:t xml:space="preserve"> </w:t>
      </w:r>
      <w:r>
        <w:rPr>
          <w:rFonts w:ascii="Arial" w:hAnsi="Arial" w:cs="Arial"/>
          <w:sz w:val="22"/>
          <w:szCs w:val="22"/>
          <w:lang w:val="el-GR"/>
        </w:rPr>
        <w:t>σχεδιαστική</w:t>
      </w:r>
      <w:r w:rsidRPr="007F604D">
        <w:rPr>
          <w:rFonts w:ascii="Arial" w:hAnsi="Arial" w:cs="Arial"/>
          <w:sz w:val="22"/>
          <w:szCs w:val="22"/>
          <w:lang w:val="el-GR"/>
        </w:rPr>
        <w:t xml:space="preserve"> </w:t>
      </w:r>
      <w:r>
        <w:rPr>
          <w:rFonts w:ascii="Arial" w:hAnsi="Arial" w:cs="Arial"/>
          <w:sz w:val="22"/>
          <w:szCs w:val="22"/>
          <w:lang w:val="el-GR"/>
        </w:rPr>
        <w:t>ομάδα</w:t>
      </w:r>
      <w:r w:rsidRPr="007F604D">
        <w:rPr>
          <w:rFonts w:ascii="Arial" w:hAnsi="Arial" w:cs="Arial"/>
          <w:sz w:val="22"/>
          <w:szCs w:val="22"/>
          <w:lang w:val="el-GR"/>
        </w:rPr>
        <w:t xml:space="preserve"> </w:t>
      </w:r>
      <w:r>
        <w:rPr>
          <w:rFonts w:ascii="Arial" w:hAnsi="Arial" w:cs="Arial"/>
          <w:sz w:val="22"/>
          <w:szCs w:val="22"/>
          <w:lang w:val="el-GR"/>
        </w:rPr>
        <w:t>πίσω</w:t>
      </w:r>
      <w:r w:rsidRPr="007F604D">
        <w:rPr>
          <w:rFonts w:ascii="Arial" w:hAnsi="Arial" w:cs="Arial"/>
          <w:sz w:val="22"/>
          <w:szCs w:val="22"/>
          <w:lang w:val="el-GR"/>
        </w:rPr>
        <w:t xml:space="preserve"> </w:t>
      </w:r>
      <w:r>
        <w:rPr>
          <w:rFonts w:ascii="Arial" w:hAnsi="Arial" w:cs="Arial"/>
          <w:sz w:val="22"/>
          <w:szCs w:val="22"/>
          <w:lang w:val="el-GR"/>
        </w:rPr>
        <w:t>από</w:t>
      </w:r>
      <w:r w:rsidRPr="007F604D">
        <w:rPr>
          <w:rFonts w:ascii="Arial" w:hAnsi="Arial" w:cs="Arial"/>
          <w:sz w:val="22"/>
          <w:szCs w:val="22"/>
          <w:lang w:val="el-GR"/>
        </w:rPr>
        <w:t xml:space="preserve"> </w:t>
      </w:r>
      <w:r>
        <w:rPr>
          <w:rFonts w:ascii="Arial" w:hAnsi="Arial" w:cs="Arial"/>
          <w:sz w:val="22"/>
          <w:szCs w:val="22"/>
          <w:lang w:val="el-GR"/>
        </w:rPr>
        <w:t>το</w:t>
      </w:r>
      <w:r w:rsidRPr="007F604D">
        <w:rPr>
          <w:rFonts w:ascii="Arial" w:hAnsi="Arial" w:cs="Arial"/>
          <w:sz w:val="22"/>
          <w:szCs w:val="22"/>
          <w:lang w:val="el-GR"/>
        </w:rPr>
        <w:t xml:space="preserve"> </w:t>
      </w:r>
      <w:r>
        <w:rPr>
          <w:rFonts w:ascii="Arial" w:hAnsi="Arial" w:cs="Arial"/>
          <w:sz w:val="22"/>
          <w:szCs w:val="22"/>
          <w:lang w:val="el-GR"/>
        </w:rPr>
        <w:t>λιτό</w:t>
      </w:r>
      <w:r w:rsidRPr="007F604D">
        <w:rPr>
          <w:rFonts w:ascii="Arial" w:hAnsi="Arial" w:cs="Arial"/>
          <w:sz w:val="22"/>
          <w:szCs w:val="22"/>
          <w:lang w:val="el-GR"/>
        </w:rPr>
        <w:t xml:space="preserve"> </w:t>
      </w:r>
      <w:r>
        <w:rPr>
          <w:rFonts w:ascii="Arial" w:hAnsi="Arial" w:cs="Arial"/>
          <w:sz w:val="22"/>
          <w:szCs w:val="22"/>
          <w:lang w:val="el-GR"/>
        </w:rPr>
        <w:t>στυλ</w:t>
      </w:r>
      <w:r w:rsidRPr="007F604D">
        <w:rPr>
          <w:rFonts w:ascii="Arial" w:hAnsi="Arial" w:cs="Arial"/>
          <w:sz w:val="22"/>
          <w:szCs w:val="22"/>
          <w:lang w:val="el-GR"/>
        </w:rPr>
        <w:t xml:space="preserve"> </w:t>
      </w:r>
      <w:r>
        <w:rPr>
          <w:rFonts w:ascii="Arial" w:hAnsi="Arial" w:cs="Arial"/>
          <w:sz w:val="22"/>
          <w:szCs w:val="22"/>
          <w:lang w:val="el-GR"/>
        </w:rPr>
        <w:t>της</w:t>
      </w:r>
      <w:r w:rsidRPr="007F604D">
        <w:rPr>
          <w:rFonts w:ascii="Arial" w:hAnsi="Arial" w:cs="Arial"/>
          <w:sz w:val="22"/>
          <w:szCs w:val="22"/>
          <w:lang w:val="el-GR"/>
        </w:rPr>
        <w:t xml:space="preserve"> </w:t>
      </w:r>
      <w:r>
        <w:rPr>
          <w:rFonts w:ascii="Arial" w:hAnsi="Arial" w:cs="Arial"/>
          <w:sz w:val="22"/>
          <w:szCs w:val="22"/>
          <w:lang w:val="el-GR"/>
        </w:rPr>
        <w:t>μεγάλης</w:t>
      </w:r>
      <w:r w:rsidRPr="007F604D">
        <w:rPr>
          <w:rFonts w:ascii="Arial" w:hAnsi="Arial" w:cs="Arial"/>
          <w:sz w:val="22"/>
          <w:szCs w:val="22"/>
          <w:lang w:val="el-GR"/>
        </w:rPr>
        <w:t xml:space="preserve"> </w:t>
      </w:r>
      <w:r w:rsidRPr="00132BFE">
        <w:rPr>
          <w:rFonts w:ascii="Arial" w:hAnsi="Arial" w:cs="Arial"/>
          <w:sz w:val="22"/>
          <w:szCs w:val="22"/>
          <w:lang w:val="el-GR"/>
        </w:rPr>
        <w:t>Hornet</w:t>
      </w:r>
      <w:r>
        <w:rPr>
          <w:rFonts w:ascii="Arial" w:hAnsi="Arial" w:cs="Arial"/>
          <w:sz w:val="22"/>
          <w:szCs w:val="22"/>
          <w:lang w:val="el-GR"/>
        </w:rPr>
        <w:t xml:space="preserve"> είχε ως στόχο να εκφράσει την επιθετικότητα χωρίς </w:t>
      </w:r>
      <w:r w:rsidR="00C84A86">
        <w:rPr>
          <w:rFonts w:ascii="Arial" w:hAnsi="Arial" w:cs="Arial"/>
          <w:sz w:val="22"/>
          <w:szCs w:val="22"/>
          <w:lang w:val="el-GR"/>
        </w:rPr>
        <w:t>υπερβολές</w:t>
      </w:r>
      <w:r w:rsidR="00EC3EBA">
        <w:rPr>
          <w:rFonts w:ascii="Arial" w:hAnsi="Arial" w:cs="Arial"/>
          <w:sz w:val="22"/>
          <w:szCs w:val="22"/>
          <w:lang w:val="el-GR"/>
        </w:rPr>
        <w:t>.</w:t>
      </w:r>
    </w:p>
    <w:p w14:paraId="27AF4765" w14:textId="77777777" w:rsidR="00BB04F0" w:rsidRPr="00F318FA" w:rsidRDefault="00BB04F0" w:rsidP="00BB04F0">
      <w:pPr>
        <w:rPr>
          <w:rFonts w:ascii="Arial" w:hAnsi="Arial" w:cs="Arial"/>
          <w:sz w:val="22"/>
          <w:szCs w:val="22"/>
          <w:lang w:val="el-GR"/>
        </w:rPr>
      </w:pPr>
    </w:p>
    <w:p w14:paraId="1BBA5AAD" w14:textId="52F39EB2" w:rsidR="00F318FA" w:rsidRDefault="00F318FA" w:rsidP="00F60337">
      <w:pPr>
        <w:rPr>
          <w:rFonts w:ascii="Arial" w:hAnsi="Arial" w:cs="Arial"/>
          <w:sz w:val="22"/>
          <w:szCs w:val="22"/>
          <w:lang w:val="el-GR"/>
        </w:rPr>
      </w:pPr>
      <w:r>
        <w:rPr>
          <w:rFonts w:ascii="Arial" w:hAnsi="Arial" w:cs="Arial"/>
          <w:sz w:val="22"/>
          <w:szCs w:val="22"/>
          <w:lang w:val="el-GR"/>
        </w:rPr>
        <w:t>Με</w:t>
      </w:r>
      <w:r w:rsidRPr="007F604D">
        <w:rPr>
          <w:rFonts w:ascii="Arial" w:hAnsi="Arial" w:cs="Arial"/>
          <w:sz w:val="22"/>
          <w:szCs w:val="22"/>
          <w:lang w:val="el-GR"/>
        </w:rPr>
        <w:t xml:space="preserve"> </w:t>
      </w:r>
      <w:r>
        <w:rPr>
          <w:rFonts w:ascii="Arial" w:hAnsi="Arial" w:cs="Arial"/>
          <w:sz w:val="22"/>
          <w:szCs w:val="22"/>
          <w:lang w:val="el-GR"/>
        </w:rPr>
        <w:t>χαρακτηριστικά</w:t>
      </w:r>
      <w:r w:rsidRPr="007F604D">
        <w:rPr>
          <w:rFonts w:ascii="Arial" w:hAnsi="Arial" w:cs="Arial"/>
          <w:sz w:val="22"/>
          <w:szCs w:val="22"/>
          <w:lang w:val="el-GR"/>
        </w:rPr>
        <w:t xml:space="preserve"> </w:t>
      </w:r>
      <w:r>
        <w:rPr>
          <w:rFonts w:ascii="Arial" w:hAnsi="Arial" w:cs="Arial"/>
          <w:sz w:val="22"/>
          <w:szCs w:val="22"/>
          <w:lang w:val="el-GR"/>
        </w:rPr>
        <w:t>στοιχεία</w:t>
      </w:r>
      <w:r w:rsidRPr="007F604D">
        <w:rPr>
          <w:rFonts w:ascii="Arial" w:hAnsi="Arial" w:cs="Arial"/>
          <w:sz w:val="22"/>
          <w:szCs w:val="22"/>
          <w:lang w:val="el-GR"/>
        </w:rPr>
        <w:t xml:space="preserve"> </w:t>
      </w:r>
      <w:r>
        <w:rPr>
          <w:rFonts w:ascii="Arial" w:hAnsi="Arial" w:cs="Arial"/>
          <w:sz w:val="22"/>
          <w:szCs w:val="22"/>
          <w:lang w:val="el-GR"/>
        </w:rPr>
        <w:t>όπως</w:t>
      </w:r>
      <w:r w:rsidRPr="007F604D">
        <w:rPr>
          <w:rFonts w:ascii="Arial" w:hAnsi="Arial" w:cs="Arial"/>
          <w:sz w:val="22"/>
          <w:szCs w:val="22"/>
          <w:lang w:val="el-GR"/>
        </w:rPr>
        <w:t xml:space="preserve"> </w:t>
      </w:r>
      <w:r>
        <w:rPr>
          <w:rFonts w:ascii="Arial" w:hAnsi="Arial" w:cs="Arial"/>
          <w:sz w:val="22"/>
          <w:szCs w:val="22"/>
          <w:lang w:val="el-GR"/>
        </w:rPr>
        <w:t>οι</w:t>
      </w:r>
      <w:r w:rsidRPr="007F604D">
        <w:rPr>
          <w:rFonts w:ascii="Arial" w:hAnsi="Arial" w:cs="Arial"/>
          <w:sz w:val="22"/>
          <w:szCs w:val="22"/>
          <w:lang w:val="el-GR"/>
        </w:rPr>
        <w:t xml:space="preserve"> </w:t>
      </w:r>
      <w:r>
        <w:rPr>
          <w:rFonts w:ascii="Arial" w:hAnsi="Arial" w:cs="Arial"/>
          <w:sz w:val="22"/>
          <w:szCs w:val="22"/>
          <w:lang w:val="el-GR"/>
        </w:rPr>
        <w:t>συμπαγείς</w:t>
      </w:r>
      <w:r w:rsidRPr="007F604D">
        <w:rPr>
          <w:rFonts w:ascii="Arial" w:hAnsi="Arial" w:cs="Arial"/>
          <w:sz w:val="22"/>
          <w:szCs w:val="22"/>
          <w:lang w:val="el-GR"/>
        </w:rPr>
        <w:t xml:space="preserve"> </w:t>
      </w:r>
      <w:r>
        <w:rPr>
          <w:rFonts w:ascii="Arial" w:hAnsi="Arial" w:cs="Arial"/>
          <w:sz w:val="22"/>
          <w:szCs w:val="22"/>
          <w:lang w:val="el-GR"/>
        </w:rPr>
        <w:t>και</w:t>
      </w:r>
      <w:r w:rsidRPr="007F604D">
        <w:rPr>
          <w:rFonts w:ascii="Arial" w:hAnsi="Arial" w:cs="Arial"/>
          <w:sz w:val="22"/>
          <w:szCs w:val="22"/>
          <w:lang w:val="el-GR"/>
        </w:rPr>
        <w:t xml:space="preserve"> </w:t>
      </w:r>
      <w:r>
        <w:rPr>
          <w:rFonts w:ascii="Arial" w:hAnsi="Arial" w:cs="Arial"/>
          <w:sz w:val="22"/>
          <w:szCs w:val="22"/>
          <w:lang w:val="el-GR"/>
        </w:rPr>
        <w:t>ισχυροί</w:t>
      </w:r>
      <w:r w:rsidRPr="007F604D">
        <w:rPr>
          <w:rFonts w:ascii="Arial" w:hAnsi="Arial" w:cs="Arial"/>
          <w:sz w:val="22"/>
          <w:szCs w:val="22"/>
          <w:lang w:val="el-GR"/>
        </w:rPr>
        <w:t xml:space="preserve"> </w:t>
      </w:r>
      <w:r>
        <w:rPr>
          <w:rFonts w:ascii="Arial" w:hAnsi="Arial" w:cs="Arial"/>
          <w:sz w:val="22"/>
          <w:szCs w:val="22"/>
          <w:lang w:val="el-GR"/>
        </w:rPr>
        <w:t>διπλοί</w:t>
      </w:r>
      <w:r w:rsidRPr="007F604D">
        <w:rPr>
          <w:rFonts w:ascii="Arial" w:hAnsi="Arial" w:cs="Arial"/>
          <w:sz w:val="22"/>
          <w:szCs w:val="22"/>
          <w:lang w:val="el-GR"/>
        </w:rPr>
        <w:t xml:space="preserve"> </w:t>
      </w:r>
      <w:r>
        <w:rPr>
          <w:rFonts w:ascii="Arial" w:hAnsi="Arial" w:cs="Arial"/>
          <w:sz w:val="22"/>
          <w:szCs w:val="22"/>
          <w:lang w:val="el-GR"/>
        </w:rPr>
        <w:t>προβολείς</w:t>
      </w:r>
      <w:r w:rsidRPr="007F604D">
        <w:rPr>
          <w:rFonts w:ascii="Arial" w:hAnsi="Arial" w:cs="Arial"/>
          <w:sz w:val="22"/>
          <w:szCs w:val="22"/>
          <w:lang w:val="el-GR"/>
        </w:rPr>
        <w:t xml:space="preserve"> </w:t>
      </w:r>
      <w:r w:rsidRPr="007F604D">
        <w:rPr>
          <w:rFonts w:ascii="Arial" w:hAnsi="Arial" w:cs="Arial"/>
          <w:sz w:val="22"/>
          <w:szCs w:val="22"/>
        </w:rPr>
        <w:t>LED</w:t>
      </w:r>
      <w:r w:rsidRPr="007F604D">
        <w:rPr>
          <w:rFonts w:ascii="Arial" w:hAnsi="Arial" w:cs="Arial"/>
          <w:sz w:val="22"/>
          <w:szCs w:val="22"/>
          <w:lang w:val="el-GR"/>
        </w:rPr>
        <w:t xml:space="preserve"> (</w:t>
      </w:r>
      <w:r>
        <w:rPr>
          <w:rFonts w:ascii="Arial" w:hAnsi="Arial" w:cs="Arial"/>
          <w:sz w:val="22"/>
          <w:szCs w:val="22"/>
          <w:lang w:val="el-GR"/>
        </w:rPr>
        <w:t>όλα</w:t>
      </w:r>
      <w:r w:rsidRPr="007F604D">
        <w:rPr>
          <w:rFonts w:ascii="Arial" w:hAnsi="Arial" w:cs="Arial"/>
          <w:sz w:val="22"/>
          <w:szCs w:val="22"/>
          <w:lang w:val="el-GR"/>
        </w:rPr>
        <w:t xml:space="preserve"> </w:t>
      </w:r>
      <w:r>
        <w:rPr>
          <w:rFonts w:ascii="Arial" w:hAnsi="Arial" w:cs="Arial"/>
          <w:sz w:val="22"/>
          <w:szCs w:val="22"/>
          <w:lang w:val="el-GR"/>
        </w:rPr>
        <w:t>τα</w:t>
      </w:r>
      <w:r w:rsidRPr="007F604D">
        <w:rPr>
          <w:rFonts w:ascii="Arial" w:hAnsi="Arial" w:cs="Arial"/>
          <w:sz w:val="22"/>
          <w:szCs w:val="22"/>
          <w:lang w:val="el-GR"/>
        </w:rPr>
        <w:t xml:space="preserve"> </w:t>
      </w:r>
      <w:r>
        <w:rPr>
          <w:rFonts w:ascii="Arial" w:hAnsi="Arial" w:cs="Arial"/>
          <w:sz w:val="22"/>
          <w:szCs w:val="22"/>
          <w:lang w:val="el-GR"/>
        </w:rPr>
        <w:t xml:space="preserve">φώτα τεχνολογίας </w:t>
      </w:r>
      <w:r w:rsidRPr="007F604D">
        <w:rPr>
          <w:rFonts w:ascii="Arial" w:hAnsi="Arial" w:cs="Arial"/>
          <w:sz w:val="22"/>
          <w:szCs w:val="22"/>
        </w:rPr>
        <w:t>LED</w:t>
      </w:r>
      <w:r w:rsidRPr="007F604D">
        <w:rPr>
          <w:rFonts w:ascii="Arial" w:hAnsi="Arial" w:cs="Arial"/>
          <w:sz w:val="22"/>
          <w:szCs w:val="22"/>
          <w:lang w:val="el-GR"/>
        </w:rPr>
        <w:t xml:space="preserve">), </w:t>
      </w:r>
      <w:r>
        <w:rPr>
          <w:rFonts w:ascii="Arial" w:hAnsi="Arial" w:cs="Arial"/>
          <w:sz w:val="22"/>
          <w:szCs w:val="22"/>
          <w:lang w:val="el-GR"/>
        </w:rPr>
        <w:t>το</w:t>
      </w:r>
      <w:r w:rsidRPr="007F604D">
        <w:rPr>
          <w:rFonts w:ascii="Arial" w:hAnsi="Arial" w:cs="Arial"/>
          <w:sz w:val="22"/>
          <w:szCs w:val="22"/>
          <w:lang w:val="el-GR"/>
        </w:rPr>
        <w:t xml:space="preserve"> </w:t>
      </w:r>
      <w:r>
        <w:rPr>
          <w:rFonts w:ascii="Arial" w:hAnsi="Arial" w:cs="Arial"/>
          <w:sz w:val="22"/>
          <w:szCs w:val="22"/>
          <w:lang w:val="el-GR"/>
        </w:rPr>
        <w:t>κλασσικό</w:t>
      </w:r>
      <w:r w:rsidRPr="007F604D">
        <w:rPr>
          <w:rFonts w:ascii="Arial" w:hAnsi="Arial" w:cs="Arial"/>
          <w:sz w:val="22"/>
          <w:szCs w:val="22"/>
          <w:lang w:val="el-GR"/>
        </w:rPr>
        <w:t xml:space="preserve"> </w:t>
      </w:r>
      <w:r>
        <w:rPr>
          <w:rFonts w:ascii="Arial" w:hAnsi="Arial" w:cs="Arial"/>
          <w:sz w:val="22"/>
          <w:szCs w:val="22"/>
          <w:lang w:val="el-GR"/>
        </w:rPr>
        <w:t>ρεζερβουάρ</w:t>
      </w:r>
      <w:r w:rsidRPr="007F604D">
        <w:rPr>
          <w:rFonts w:ascii="Arial" w:hAnsi="Arial" w:cs="Arial"/>
          <w:sz w:val="22"/>
          <w:szCs w:val="22"/>
          <w:lang w:val="el-GR"/>
        </w:rPr>
        <w:t xml:space="preserve"> </w:t>
      </w:r>
      <w:r w:rsidR="0010204B">
        <w:rPr>
          <w:rFonts w:ascii="Arial" w:hAnsi="Arial" w:cs="Arial"/>
          <w:sz w:val="22"/>
          <w:szCs w:val="22"/>
          <w:lang w:val="el-GR"/>
        </w:rPr>
        <w:t xml:space="preserve">φιλοσοφίας </w:t>
      </w:r>
      <w:r w:rsidRPr="007F604D">
        <w:rPr>
          <w:rFonts w:ascii="Arial" w:hAnsi="Arial" w:cs="Arial"/>
          <w:sz w:val="22"/>
          <w:szCs w:val="22"/>
        </w:rPr>
        <w:t>Hornet</w:t>
      </w:r>
      <w:r w:rsidRPr="007F604D">
        <w:rPr>
          <w:rFonts w:ascii="Arial" w:hAnsi="Arial" w:cs="Arial"/>
          <w:sz w:val="22"/>
          <w:szCs w:val="22"/>
          <w:lang w:val="el-GR"/>
        </w:rPr>
        <w:t xml:space="preserve"> – </w:t>
      </w:r>
      <w:r>
        <w:rPr>
          <w:rFonts w:ascii="Arial" w:hAnsi="Arial" w:cs="Arial"/>
          <w:sz w:val="22"/>
          <w:szCs w:val="22"/>
          <w:lang w:val="el-GR"/>
        </w:rPr>
        <w:t>που</w:t>
      </w:r>
      <w:r w:rsidRPr="007F604D">
        <w:rPr>
          <w:rFonts w:ascii="Arial" w:hAnsi="Arial" w:cs="Arial"/>
          <w:sz w:val="22"/>
          <w:szCs w:val="22"/>
          <w:lang w:val="el-GR"/>
        </w:rPr>
        <w:t xml:space="preserve"> </w:t>
      </w:r>
      <w:r>
        <w:rPr>
          <w:rFonts w:ascii="Arial" w:hAnsi="Arial" w:cs="Arial"/>
          <w:sz w:val="22"/>
          <w:szCs w:val="22"/>
          <w:lang w:val="el-GR"/>
        </w:rPr>
        <w:t>παραπέμπει</w:t>
      </w:r>
      <w:r w:rsidRPr="007F604D">
        <w:rPr>
          <w:rFonts w:ascii="Arial" w:hAnsi="Arial" w:cs="Arial"/>
          <w:sz w:val="22"/>
          <w:szCs w:val="22"/>
          <w:lang w:val="el-GR"/>
        </w:rPr>
        <w:t xml:space="preserve"> </w:t>
      </w:r>
      <w:r>
        <w:rPr>
          <w:rFonts w:ascii="Arial" w:hAnsi="Arial" w:cs="Arial"/>
          <w:sz w:val="22"/>
          <w:szCs w:val="22"/>
          <w:lang w:val="el-GR"/>
        </w:rPr>
        <w:t>σε</w:t>
      </w:r>
      <w:r w:rsidRPr="007F604D">
        <w:rPr>
          <w:rFonts w:ascii="Arial" w:hAnsi="Arial" w:cs="Arial"/>
          <w:sz w:val="22"/>
          <w:szCs w:val="22"/>
          <w:lang w:val="el-GR"/>
        </w:rPr>
        <w:t xml:space="preserve"> </w:t>
      </w:r>
      <w:r>
        <w:rPr>
          <w:rFonts w:ascii="Arial" w:hAnsi="Arial" w:cs="Arial"/>
          <w:sz w:val="22"/>
          <w:szCs w:val="22"/>
          <w:lang w:val="el-GR"/>
        </w:rPr>
        <w:t>φτερά</w:t>
      </w:r>
      <w:r w:rsidRPr="007F604D">
        <w:rPr>
          <w:rFonts w:ascii="Arial" w:hAnsi="Arial" w:cs="Arial"/>
          <w:sz w:val="22"/>
          <w:szCs w:val="22"/>
          <w:lang w:val="el-GR"/>
        </w:rPr>
        <w:t xml:space="preserve"> </w:t>
      </w:r>
      <w:r>
        <w:rPr>
          <w:rFonts w:ascii="Arial" w:hAnsi="Arial" w:cs="Arial"/>
          <w:sz w:val="22"/>
          <w:szCs w:val="22"/>
          <w:lang w:val="el-GR"/>
        </w:rPr>
        <w:t>αναδιπλωμένα</w:t>
      </w:r>
      <w:r w:rsidRPr="007F604D">
        <w:rPr>
          <w:rFonts w:ascii="Arial" w:hAnsi="Arial" w:cs="Arial"/>
          <w:sz w:val="22"/>
          <w:szCs w:val="22"/>
          <w:lang w:val="el-GR"/>
        </w:rPr>
        <w:t xml:space="preserve"> </w:t>
      </w:r>
      <w:r>
        <w:rPr>
          <w:rFonts w:ascii="Arial" w:hAnsi="Arial" w:cs="Arial"/>
          <w:sz w:val="22"/>
          <w:szCs w:val="22"/>
          <w:lang w:val="el-GR"/>
        </w:rPr>
        <w:t>προς</w:t>
      </w:r>
      <w:r w:rsidRPr="007F604D">
        <w:rPr>
          <w:rFonts w:ascii="Arial" w:hAnsi="Arial" w:cs="Arial"/>
          <w:sz w:val="22"/>
          <w:szCs w:val="22"/>
          <w:lang w:val="el-GR"/>
        </w:rPr>
        <w:t xml:space="preserve"> </w:t>
      </w:r>
      <w:r>
        <w:rPr>
          <w:rFonts w:ascii="Arial" w:hAnsi="Arial" w:cs="Arial"/>
          <w:sz w:val="22"/>
          <w:szCs w:val="22"/>
          <w:lang w:val="el-GR"/>
        </w:rPr>
        <w:t>τα</w:t>
      </w:r>
      <w:r w:rsidRPr="007F604D">
        <w:rPr>
          <w:rFonts w:ascii="Arial" w:hAnsi="Arial" w:cs="Arial"/>
          <w:sz w:val="22"/>
          <w:szCs w:val="22"/>
          <w:lang w:val="el-GR"/>
        </w:rPr>
        <w:t xml:space="preserve"> </w:t>
      </w:r>
      <w:r>
        <w:rPr>
          <w:rFonts w:ascii="Arial" w:hAnsi="Arial" w:cs="Arial"/>
          <w:sz w:val="22"/>
          <w:szCs w:val="22"/>
          <w:lang w:val="el-GR"/>
        </w:rPr>
        <w:t>εμπρός</w:t>
      </w:r>
      <w:r w:rsidRPr="007F604D">
        <w:rPr>
          <w:rFonts w:ascii="Arial" w:hAnsi="Arial" w:cs="Arial"/>
          <w:sz w:val="22"/>
          <w:szCs w:val="22"/>
          <w:lang w:val="el-GR"/>
        </w:rPr>
        <w:t xml:space="preserve">, </w:t>
      </w:r>
      <w:r>
        <w:rPr>
          <w:rFonts w:ascii="Arial" w:hAnsi="Arial" w:cs="Arial"/>
          <w:sz w:val="22"/>
          <w:szCs w:val="22"/>
          <w:lang w:val="el-GR"/>
        </w:rPr>
        <w:t>το</w:t>
      </w:r>
      <w:r w:rsidRPr="007F604D">
        <w:rPr>
          <w:rFonts w:ascii="Arial" w:hAnsi="Arial" w:cs="Arial"/>
          <w:sz w:val="22"/>
          <w:szCs w:val="22"/>
          <w:lang w:val="el-GR"/>
        </w:rPr>
        <w:t xml:space="preserve"> </w:t>
      </w:r>
      <w:r>
        <w:rPr>
          <w:rFonts w:ascii="Arial" w:hAnsi="Arial" w:cs="Arial"/>
          <w:sz w:val="22"/>
          <w:szCs w:val="22"/>
          <w:lang w:val="el-GR"/>
        </w:rPr>
        <w:t>φαρδύ</w:t>
      </w:r>
      <w:r w:rsidRPr="007F604D">
        <w:rPr>
          <w:rFonts w:ascii="Arial" w:hAnsi="Arial" w:cs="Arial"/>
          <w:sz w:val="22"/>
          <w:szCs w:val="22"/>
          <w:lang w:val="el-GR"/>
        </w:rPr>
        <w:t xml:space="preserve"> </w:t>
      </w:r>
      <w:r>
        <w:rPr>
          <w:rFonts w:ascii="Arial" w:hAnsi="Arial" w:cs="Arial"/>
          <w:sz w:val="22"/>
          <w:szCs w:val="22"/>
          <w:lang w:val="el-GR"/>
        </w:rPr>
        <w:t>εμπρός</w:t>
      </w:r>
      <w:r w:rsidRPr="007F604D">
        <w:rPr>
          <w:rFonts w:ascii="Arial" w:hAnsi="Arial" w:cs="Arial"/>
          <w:sz w:val="22"/>
          <w:szCs w:val="22"/>
          <w:lang w:val="el-GR"/>
        </w:rPr>
        <w:t xml:space="preserve"> </w:t>
      </w:r>
      <w:r>
        <w:rPr>
          <w:rFonts w:ascii="Arial" w:hAnsi="Arial" w:cs="Arial"/>
          <w:sz w:val="22"/>
          <w:szCs w:val="22"/>
          <w:lang w:val="el-GR"/>
        </w:rPr>
        <w:t>τμήμα</w:t>
      </w:r>
      <w:r w:rsidRPr="007F604D">
        <w:rPr>
          <w:rFonts w:ascii="Arial" w:hAnsi="Arial" w:cs="Arial"/>
          <w:sz w:val="22"/>
          <w:szCs w:val="22"/>
          <w:lang w:val="el-GR"/>
        </w:rPr>
        <w:t xml:space="preserve"> </w:t>
      </w:r>
      <w:r>
        <w:rPr>
          <w:rFonts w:ascii="Arial" w:hAnsi="Arial" w:cs="Arial"/>
          <w:sz w:val="22"/>
          <w:szCs w:val="22"/>
          <w:lang w:val="el-GR"/>
        </w:rPr>
        <w:t>λεπταίνει</w:t>
      </w:r>
      <w:r w:rsidRPr="007F604D">
        <w:rPr>
          <w:rFonts w:ascii="Arial" w:hAnsi="Arial" w:cs="Arial"/>
          <w:sz w:val="22"/>
          <w:szCs w:val="22"/>
          <w:lang w:val="el-GR"/>
        </w:rPr>
        <w:t xml:space="preserve"> </w:t>
      </w:r>
      <w:r>
        <w:rPr>
          <w:rFonts w:ascii="Arial" w:hAnsi="Arial" w:cs="Arial"/>
          <w:sz w:val="22"/>
          <w:szCs w:val="22"/>
          <w:lang w:val="el-GR"/>
        </w:rPr>
        <w:t>απότομα</w:t>
      </w:r>
      <w:r w:rsidRPr="007F604D">
        <w:rPr>
          <w:rFonts w:ascii="Arial" w:hAnsi="Arial" w:cs="Arial"/>
          <w:sz w:val="22"/>
          <w:szCs w:val="22"/>
          <w:lang w:val="el-GR"/>
        </w:rPr>
        <w:t xml:space="preserve"> </w:t>
      </w:r>
      <w:r>
        <w:rPr>
          <w:rFonts w:ascii="Arial" w:hAnsi="Arial" w:cs="Arial"/>
          <w:sz w:val="22"/>
          <w:szCs w:val="22"/>
          <w:lang w:val="el-GR"/>
        </w:rPr>
        <w:t>προς</w:t>
      </w:r>
      <w:r w:rsidRPr="007F604D">
        <w:rPr>
          <w:rFonts w:ascii="Arial" w:hAnsi="Arial" w:cs="Arial"/>
          <w:sz w:val="22"/>
          <w:szCs w:val="22"/>
          <w:lang w:val="el-GR"/>
        </w:rPr>
        <w:t xml:space="preserve"> </w:t>
      </w:r>
      <w:r>
        <w:rPr>
          <w:rFonts w:ascii="Arial" w:hAnsi="Arial" w:cs="Arial"/>
          <w:sz w:val="22"/>
          <w:szCs w:val="22"/>
          <w:lang w:val="el-GR"/>
        </w:rPr>
        <w:t>τα</w:t>
      </w:r>
      <w:r w:rsidRPr="007F604D">
        <w:rPr>
          <w:rFonts w:ascii="Arial" w:hAnsi="Arial" w:cs="Arial"/>
          <w:sz w:val="22"/>
          <w:szCs w:val="22"/>
          <w:lang w:val="el-GR"/>
        </w:rPr>
        <w:t xml:space="preserve"> </w:t>
      </w:r>
      <w:r>
        <w:rPr>
          <w:rFonts w:ascii="Arial" w:hAnsi="Arial" w:cs="Arial"/>
          <w:sz w:val="22"/>
          <w:szCs w:val="22"/>
          <w:lang w:val="el-GR"/>
        </w:rPr>
        <w:t>πίσω</w:t>
      </w:r>
      <w:r w:rsidRPr="007F604D">
        <w:rPr>
          <w:rFonts w:ascii="Arial" w:hAnsi="Arial" w:cs="Arial"/>
          <w:sz w:val="22"/>
          <w:szCs w:val="22"/>
          <w:lang w:val="el-GR"/>
        </w:rPr>
        <w:t xml:space="preserve"> </w:t>
      </w:r>
      <w:r>
        <w:rPr>
          <w:rFonts w:ascii="Arial" w:hAnsi="Arial" w:cs="Arial"/>
          <w:sz w:val="22"/>
          <w:szCs w:val="22"/>
          <w:lang w:val="el-GR"/>
        </w:rPr>
        <w:t>και</w:t>
      </w:r>
      <w:r w:rsidRPr="007F604D">
        <w:rPr>
          <w:rFonts w:ascii="Arial" w:hAnsi="Arial" w:cs="Arial"/>
          <w:sz w:val="22"/>
          <w:szCs w:val="22"/>
          <w:lang w:val="el-GR"/>
        </w:rPr>
        <w:t xml:space="preserve"> </w:t>
      </w:r>
      <w:r>
        <w:rPr>
          <w:rFonts w:ascii="Arial" w:hAnsi="Arial" w:cs="Arial"/>
          <w:sz w:val="22"/>
          <w:szCs w:val="22"/>
          <w:lang w:val="el-GR"/>
        </w:rPr>
        <w:t>η</w:t>
      </w:r>
      <w:r w:rsidRPr="007F604D">
        <w:rPr>
          <w:rFonts w:ascii="Arial" w:hAnsi="Arial" w:cs="Arial"/>
          <w:sz w:val="22"/>
          <w:szCs w:val="22"/>
          <w:lang w:val="el-GR"/>
        </w:rPr>
        <w:t xml:space="preserve"> </w:t>
      </w:r>
      <w:r>
        <w:rPr>
          <w:rFonts w:ascii="Arial" w:hAnsi="Arial" w:cs="Arial"/>
          <w:sz w:val="22"/>
          <w:szCs w:val="22"/>
          <w:lang w:val="el-GR"/>
        </w:rPr>
        <w:t>μινιμαλιστική</w:t>
      </w:r>
      <w:r w:rsidRPr="007F604D">
        <w:rPr>
          <w:rFonts w:ascii="Arial" w:hAnsi="Arial" w:cs="Arial"/>
          <w:sz w:val="22"/>
          <w:szCs w:val="22"/>
          <w:lang w:val="el-GR"/>
        </w:rPr>
        <w:t xml:space="preserve"> </w:t>
      </w:r>
      <w:r>
        <w:rPr>
          <w:rFonts w:ascii="Arial" w:hAnsi="Arial" w:cs="Arial"/>
          <w:sz w:val="22"/>
          <w:szCs w:val="22"/>
          <w:lang w:val="el-GR"/>
        </w:rPr>
        <w:t>σέλα</w:t>
      </w:r>
      <w:r w:rsidRPr="007F604D">
        <w:rPr>
          <w:rFonts w:ascii="Arial" w:hAnsi="Arial" w:cs="Arial"/>
          <w:sz w:val="22"/>
          <w:szCs w:val="22"/>
          <w:lang w:val="el-GR"/>
        </w:rPr>
        <w:t xml:space="preserve">, </w:t>
      </w:r>
      <w:r>
        <w:rPr>
          <w:rFonts w:ascii="Arial" w:hAnsi="Arial" w:cs="Arial"/>
          <w:sz w:val="22"/>
          <w:szCs w:val="22"/>
          <w:lang w:val="el-GR"/>
        </w:rPr>
        <w:t>διαμορφώνεται η</w:t>
      </w:r>
      <w:r w:rsidRPr="007F604D">
        <w:rPr>
          <w:rFonts w:ascii="Arial" w:hAnsi="Arial" w:cs="Arial"/>
          <w:sz w:val="22"/>
          <w:szCs w:val="22"/>
          <w:lang w:val="el-GR"/>
        </w:rPr>
        <w:t xml:space="preserve"> </w:t>
      </w:r>
      <w:r>
        <w:rPr>
          <w:rFonts w:ascii="Arial" w:hAnsi="Arial" w:cs="Arial"/>
          <w:sz w:val="22"/>
          <w:szCs w:val="22"/>
          <w:lang w:val="el-GR"/>
        </w:rPr>
        <w:t>κλασσική</w:t>
      </w:r>
      <w:r w:rsidRPr="007F604D">
        <w:rPr>
          <w:rFonts w:ascii="Arial" w:hAnsi="Arial" w:cs="Arial"/>
          <w:sz w:val="22"/>
          <w:szCs w:val="22"/>
          <w:lang w:val="el-GR"/>
        </w:rPr>
        <w:t xml:space="preserve"> </w:t>
      </w:r>
      <w:r>
        <w:rPr>
          <w:rFonts w:ascii="Arial" w:hAnsi="Arial" w:cs="Arial"/>
          <w:sz w:val="22"/>
          <w:szCs w:val="22"/>
          <w:lang w:val="el-GR"/>
        </w:rPr>
        <w:t>σιλουέτα</w:t>
      </w:r>
      <w:r w:rsidRPr="007F604D">
        <w:rPr>
          <w:rFonts w:ascii="Arial" w:hAnsi="Arial" w:cs="Arial"/>
          <w:sz w:val="22"/>
          <w:szCs w:val="22"/>
          <w:lang w:val="el-GR"/>
        </w:rPr>
        <w:t xml:space="preserve"> </w:t>
      </w:r>
      <w:r>
        <w:rPr>
          <w:rFonts w:ascii="Arial" w:hAnsi="Arial" w:cs="Arial"/>
          <w:sz w:val="22"/>
          <w:szCs w:val="22"/>
          <w:lang w:val="el-GR"/>
        </w:rPr>
        <w:t>μιας</w:t>
      </w:r>
      <w:r w:rsidRPr="007F604D">
        <w:rPr>
          <w:rFonts w:ascii="Arial" w:hAnsi="Arial" w:cs="Arial"/>
          <w:sz w:val="22"/>
          <w:szCs w:val="22"/>
          <w:lang w:val="el-GR"/>
        </w:rPr>
        <w:t xml:space="preserve"> </w:t>
      </w:r>
      <w:r w:rsidRPr="007F604D">
        <w:rPr>
          <w:rFonts w:ascii="Arial" w:hAnsi="Arial" w:cs="Arial"/>
          <w:sz w:val="22"/>
          <w:szCs w:val="22"/>
        </w:rPr>
        <w:t>Hornet</w:t>
      </w:r>
      <w:r w:rsidRPr="007F604D">
        <w:rPr>
          <w:rFonts w:ascii="Arial" w:hAnsi="Arial" w:cs="Arial"/>
          <w:sz w:val="22"/>
          <w:szCs w:val="22"/>
          <w:lang w:val="el-GR"/>
        </w:rPr>
        <w:t xml:space="preserve">. </w:t>
      </w:r>
      <w:r>
        <w:rPr>
          <w:rFonts w:ascii="Arial" w:hAnsi="Arial" w:cs="Arial"/>
          <w:sz w:val="22"/>
          <w:szCs w:val="22"/>
          <w:lang w:val="el-GR"/>
        </w:rPr>
        <w:t>Το</w:t>
      </w:r>
      <w:r w:rsidRPr="007F604D">
        <w:rPr>
          <w:rFonts w:ascii="Arial" w:hAnsi="Arial" w:cs="Arial"/>
          <w:sz w:val="22"/>
          <w:szCs w:val="22"/>
          <w:lang w:val="el-GR"/>
        </w:rPr>
        <w:t xml:space="preserve"> </w:t>
      </w:r>
      <w:r>
        <w:rPr>
          <w:rFonts w:ascii="Arial" w:hAnsi="Arial" w:cs="Arial"/>
          <w:sz w:val="22"/>
          <w:szCs w:val="22"/>
          <w:lang w:val="el-GR"/>
        </w:rPr>
        <w:t>διακριτικό</w:t>
      </w:r>
      <w:r w:rsidRPr="007F604D">
        <w:rPr>
          <w:rFonts w:ascii="Arial" w:hAnsi="Arial" w:cs="Arial"/>
          <w:sz w:val="22"/>
          <w:szCs w:val="22"/>
          <w:lang w:val="el-GR"/>
        </w:rPr>
        <w:t xml:space="preserve"> </w:t>
      </w:r>
      <w:r>
        <w:rPr>
          <w:rFonts w:ascii="Arial" w:hAnsi="Arial" w:cs="Arial"/>
          <w:sz w:val="22"/>
          <w:szCs w:val="22"/>
          <w:lang w:val="el-GR"/>
        </w:rPr>
        <w:t>μαύρο</w:t>
      </w:r>
      <w:r w:rsidRPr="007F604D">
        <w:rPr>
          <w:rFonts w:ascii="Arial" w:hAnsi="Arial" w:cs="Arial"/>
          <w:sz w:val="22"/>
          <w:szCs w:val="22"/>
          <w:lang w:val="el-GR"/>
        </w:rPr>
        <w:t xml:space="preserve"> </w:t>
      </w:r>
      <w:r>
        <w:rPr>
          <w:rFonts w:ascii="Arial" w:hAnsi="Arial" w:cs="Arial"/>
          <w:sz w:val="22"/>
          <w:szCs w:val="22"/>
          <w:lang w:val="el-GR"/>
        </w:rPr>
        <w:t>πλαίσιο</w:t>
      </w:r>
      <w:r w:rsidRPr="007F604D">
        <w:rPr>
          <w:rFonts w:ascii="Arial" w:hAnsi="Arial" w:cs="Arial"/>
          <w:sz w:val="22"/>
          <w:szCs w:val="22"/>
          <w:lang w:val="el-GR"/>
        </w:rPr>
        <w:t xml:space="preserve"> </w:t>
      </w:r>
      <w:r>
        <w:rPr>
          <w:rFonts w:ascii="Arial" w:hAnsi="Arial" w:cs="Arial"/>
          <w:sz w:val="22"/>
          <w:szCs w:val="22"/>
          <w:lang w:val="el-GR"/>
        </w:rPr>
        <w:t>- που</w:t>
      </w:r>
      <w:r w:rsidRPr="007F604D">
        <w:rPr>
          <w:rFonts w:ascii="Arial" w:hAnsi="Arial" w:cs="Arial"/>
          <w:sz w:val="22"/>
          <w:szCs w:val="22"/>
          <w:lang w:val="el-GR"/>
        </w:rPr>
        <w:t xml:space="preserve"> </w:t>
      </w:r>
      <w:r>
        <w:rPr>
          <w:rFonts w:ascii="Arial" w:hAnsi="Arial" w:cs="Arial"/>
          <w:sz w:val="22"/>
          <w:szCs w:val="22"/>
          <w:lang w:val="el-GR"/>
        </w:rPr>
        <w:t>αποτελεί</w:t>
      </w:r>
      <w:r w:rsidRPr="007F604D">
        <w:rPr>
          <w:rFonts w:ascii="Arial" w:hAnsi="Arial" w:cs="Arial"/>
          <w:sz w:val="22"/>
          <w:szCs w:val="22"/>
          <w:lang w:val="el-GR"/>
        </w:rPr>
        <w:t xml:space="preserve"> </w:t>
      </w:r>
      <w:r>
        <w:rPr>
          <w:rFonts w:ascii="Arial" w:hAnsi="Arial" w:cs="Arial"/>
          <w:sz w:val="22"/>
          <w:szCs w:val="22"/>
          <w:lang w:val="el-GR"/>
        </w:rPr>
        <w:t>επίσης</w:t>
      </w:r>
      <w:r w:rsidRPr="007F604D">
        <w:rPr>
          <w:rFonts w:ascii="Arial" w:hAnsi="Arial" w:cs="Arial"/>
          <w:sz w:val="22"/>
          <w:szCs w:val="22"/>
          <w:lang w:val="el-GR"/>
        </w:rPr>
        <w:t xml:space="preserve"> </w:t>
      </w:r>
      <w:r>
        <w:rPr>
          <w:rFonts w:ascii="Arial" w:hAnsi="Arial" w:cs="Arial"/>
          <w:sz w:val="22"/>
          <w:szCs w:val="22"/>
          <w:lang w:val="el-GR"/>
        </w:rPr>
        <w:t>ένα</w:t>
      </w:r>
      <w:r w:rsidRPr="007F604D">
        <w:rPr>
          <w:rFonts w:ascii="Arial" w:hAnsi="Arial" w:cs="Arial"/>
          <w:sz w:val="22"/>
          <w:szCs w:val="22"/>
          <w:lang w:val="el-GR"/>
        </w:rPr>
        <w:t xml:space="preserve"> </w:t>
      </w:r>
      <w:r>
        <w:rPr>
          <w:rFonts w:ascii="Arial" w:hAnsi="Arial" w:cs="Arial"/>
          <w:sz w:val="22"/>
          <w:szCs w:val="22"/>
          <w:lang w:val="el-GR"/>
        </w:rPr>
        <w:t>σχεδιαστικό</w:t>
      </w:r>
      <w:r w:rsidRPr="007F604D">
        <w:rPr>
          <w:rFonts w:ascii="Arial" w:hAnsi="Arial" w:cs="Arial"/>
          <w:sz w:val="22"/>
          <w:szCs w:val="22"/>
          <w:lang w:val="el-GR"/>
        </w:rPr>
        <w:t xml:space="preserve"> </w:t>
      </w:r>
      <w:r>
        <w:rPr>
          <w:rFonts w:ascii="Arial" w:hAnsi="Arial" w:cs="Arial"/>
          <w:sz w:val="22"/>
          <w:szCs w:val="22"/>
          <w:lang w:val="el-GR"/>
        </w:rPr>
        <w:t xml:space="preserve">στοιχείο </w:t>
      </w:r>
      <w:r w:rsidR="00EE6702">
        <w:rPr>
          <w:rFonts w:ascii="Arial" w:hAnsi="Arial" w:cs="Arial"/>
          <w:sz w:val="22"/>
          <w:szCs w:val="22"/>
          <w:lang w:val="el-GR"/>
        </w:rPr>
        <w:t xml:space="preserve">της μοτοσυκλέτας </w:t>
      </w:r>
      <w:r>
        <w:rPr>
          <w:rFonts w:ascii="Arial" w:hAnsi="Arial" w:cs="Arial"/>
          <w:sz w:val="22"/>
          <w:szCs w:val="22"/>
          <w:lang w:val="el-GR"/>
        </w:rPr>
        <w:t>– αναδεικνύει τις γραμμές</w:t>
      </w:r>
      <w:r w:rsidRPr="007F604D">
        <w:rPr>
          <w:rFonts w:ascii="Arial" w:hAnsi="Arial" w:cs="Arial"/>
          <w:sz w:val="22"/>
          <w:szCs w:val="22"/>
          <w:lang w:val="el-GR"/>
        </w:rPr>
        <w:t>,</w:t>
      </w:r>
      <w:r>
        <w:rPr>
          <w:rFonts w:ascii="Arial" w:hAnsi="Arial" w:cs="Arial"/>
          <w:sz w:val="22"/>
          <w:szCs w:val="22"/>
          <w:lang w:val="el-GR"/>
        </w:rPr>
        <w:t xml:space="preserve"> όπως και το τύπου </w:t>
      </w:r>
      <w:r w:rsidR="00EE6702">
        <w:rPr>
          <w:rFonts w:ascii="Arial" w:hAnsi="Arial" w:cs="Arial"/>
          <w:sz w:val="22"/>
          <w:szCs w:val="22"/>
          <w:lang w:val="el-GR"/>
        </w:rPr>
        <w:t>χωροδικτυώματος (</w:t>
      </w:r>
      <w:r w:rsidRPr="007F604D">
        <w:rPr>
          <w:rFonts w:ascii="Arial" w:hAnsi="Arial" w:cs="Arial"/>
          <w:sz w:val="22"/>
          <w:szCs w:val="22"/>
        </w:rPr>
        <w:t>trellis</w:t>
      </w:r>
      <w:r w:rsidR="00EE6702">
        <w:rPr>
          <w:rFonts w:ascii="Arial" w:hAnsi="Arial" w:cs="Arial"/>
          <w:sz w:val="22"/>
          <w:szCs w:val="22"/>
          <w:lang w:val="el-GR"/>
        </w:rPr>
        <w:t>)</w:t>
      </w:r>
      <w:r>
        <w:rPr>
          <w:rFonts w:ascii="Arial" w:hAnsi="Arial" w:cs="Arial"/>
          <w:sz w:val="22"/>
          <w:szCs w:val="22"/>
          <w:lang w:val="el-GR"/>
        </w:rPr>
        <w:t xml:space="preserve"> υποπλαίσιο</w:t>
      </w:r>
      <w:r w:rsidRPr="007F604D">
        <w:rPr>
          <w:rFonts w:ascii="Arial" w:hAnsi="Arial" w:cs="Arial"/>
          <w:sz w:val="22"/>
          <w:szCs w:val="22"/>
          <w:lang w:val="el-GR"/>
        </w:rPr>
        <w:t xml:space="preserve">. </w:t>
      </w:r>
      <w:r>
        <w:rPr>
          <w:rFonts w:ascii="Arial" w:hAnsi="Arial" w:cs="Arial"/>
          <w:sz w:val="22"/>
          <w:szCs w:val="22"/>
          <w:lang w:val="el-GR"/>
        </w:rPr>
        <w:t>Ο</w:t>
      </w:r>
      <w:r w:rsidRPr="00DD36CD">
        <w:rPr>
          <w:rFonts w:ascii="Arial" w:hAnsi="Arial" w:cs="Arial"/>
          <w:sz w:val="22"/>
          <w:szCs w:val="22"/>
          <w:lang w:val="el-GR"/>
        </w:rPr>
        <w:t xml:space="preserve"> </w:t>
      </w:r>
      <w:r>
        <w:rPr>
          <w:rFonts w:ascii="Arial" w:hAnsi="Arial" w:cs="Arial"/>
          <w:sz w:val="22"/>
          <w:szCs w:val="22"/>
          <w:lang w:val="el-GR"/>
        </w:rPr>
        <w:t>κινητήρας</w:t>
      </w:r>
      <w:r w:rsidR="002B279F">
        <w:rPr>
          <w:rFonts w:ascii="Arial" w:hAnsi="Arial" w:cs="Arial"/>
          <w:sz w:val="22"/>
          <w:szCs w:val="22"/>
          <w:lang w:val="el-GR"/>
        </w:rPr>
        <w:t xml:space="preserve"> </w:t>
      </w:r>
      <w:r>
        <w:rPr>
          <w:rFonts w:ascii="Arial" w:hAnsi="Arial" w:cs="Arial"/>
          <w:sz w:val="22"/>
          <w:szCs w:val="22"/>
          <w:lang w:val="el-GR"/>
        </w:rPr>
        <w:t>και</w:t>
      </w:r>
      <w:r w:rsidRPr="00DD36CD">
        <w:rPr>
          <w:rFonts w:ascii="Arial" w:hAnsi="Arial" w:cs="Arial"/>
          <w:sz w:val="22"/>
          <w:szCs w:val="22"/>
          <w:lang w:val="el-GR"/>
        </w:rPr>
        <w:t xml:space="preserve"> </w:t>
      </w:r>
      <w:r>
        <w:rPr>
          <w:rFonts w:ascii="Arial" w:hAnsi="Arial" w:cs="Arial"/>
          <w:sz w:val="22"/>
          <w:szCs w:val="22"/>
          <w:lang w:val="el-GR"/>
        </w:rPr>
        <w:t>το</w:t>
      </w:r>
      <w:r w:rsidRPr="00DD36CD">
        <w:rPr>
          <w:rFonts w:ascii="Arial" w:hAnsi="Arial" w:cs="Arial"/>
          <w:sz w:val="22"/>
          <w:szCs w:val="22"/>
          <w:lang w:val="el-GR"/>
        </w:rPr>
        <w:t xml:space="preserve"> </w:t>
      </w:r>
      <w:r>
        <w:rPr>
          <w:rFonts w:ascii="Arial" w:hAnsi="Arial" w:cs="Arial"/>
          <w:sz w:val="22"/>
          <w:szCs w:val="22"/>
          <w:lang w:val="el-GR"/>
        </w:rPr>
        <w:t>ψαλίδι</w:t>
      </w:r>
      <w:r w:rsidRPr="00DD36CD">
        <w:rPr>
          <w:rFonts w:ascii="Arial" w:hAnsi="Arial" w:cs="Arial"/>
          <w:sz w:val="22"/>
          <w:szCs w:val="22"/>
          <w:lang w:val="el-GR"/>
        </w:rPr>
        <w:t xml:space="preserve"> </w:t>
      </w:r>
      <w:r>
        <w:rPr>
          <w:rFonts w:ascii="Arial" w:hAnsi="Arial" w:cs="Arial"/>
          <w:sz w:val="22"/>
          <w:szCs w:val="22"/>
          <w:lang w:val="el-GR"/>
        </w:rPr>
        <w:t>είναι</w:t>
      </w:r>
      <w:r w:rsidRPr="00DD36CD">
        <w:rPr>
          <w:rFonts w:ascii="Arial" w:hAnsi="Arial" w:cs="Arial"/>
          <w:sz w:val="22"/>
          <w:szCs w:val="22"/>
          <w:lang w:val="el-GR"/>
        </w:rPr>
        <w:t xml:space="preserve"> </w:t>
      </w:r>
      <w:r>
        <w:rPr>
          <w:rFonts w:ascii="Arial" w:hAnsi="Arial" w:cs="Arial"/>
          <w:sz w:val="22"/>
          <w:szCs w:val="22"/>
          <w:lang w:val="el-GR"/>
        </w:rPr>
        <w:t>επίσης</w:t>
      </w:r>
      <w:r w:rsidRPr="00DD36CD">
        <w:rPr>
          <w:rFonts w:ascii="Arial" w:hAnsi="Arial" w:cs="Arial"/>
          <w:sz w:val="22"/>
          <w:szCs w:val="22"/>
          <w:lang w:val="el-GR"/>
        </w:rPr>
        <w:t xml:space="preserve"> </w:t>
      </w:r>
      <w:r>
        <w:rPr>
          <w:rFonts w:ascii="Arial" w:hAnsi="Arial" w:cs="Arial"/>
          <w:sz w:val="22"/>
          <w:szCs w:val="22"/>
          <w:lang w:val="el-GR"/>
        </w:rPr>
        <w:t>μαύρα</w:t>
      </w:r>
      <w:r w:rsidRPr="00DD36CD">
        <w:rPr>
          <w:rFonts w:ascii="Arial" w:hAnsi="Arial" w:cs="Arial"/>
          <w:sz w:val="22"/>
          <w:szCs w:val="22"/>
          <w:lang w:val="el-GR"/>
        </w:rPr>
        <w:t xml:space="preserve">. </w:t>
      </w:r>
      <w:r>
        <w:rPr>
          <w:rFonts w:ascii="Arial" w:hAnsi="Arial" w:cs="Arial"/>
          <w:sz w:val="22"/>
          <w:szCs w:val="22"/>
          <w:lang w:val="el-GR"/>
        </w:rPr>
        <w:t>Το</w:t>
      </w:r>
      <w:r w:rsidRPr="00EC3EBA">
        <w:rPr>
          <w:rFonts w:ascii="Arial" w:hAnsi="Arial" w:cs="Arial"/>
          <w:sz w:val="22"/>
          <w:szCs w:val="22"/>
          <w:lang w:val="el-GR"/>
        </w:rPr>
        <w:t xml:space="preserve"> </w:t>
      </w:r>
      <w:r>
        <w:rPr>
          <w:rFonts w:ascii="Arial" w:hAnsi="Arial" w:cs="Arial"/>
          <w:sz w:val="22"/>
          <w:szCs w:val="22"/>
          <w:lang w:val="el-GR"/>
        </w:rPr>
        <w:t>ατσάλινο</w:t>
      </w:r>
      <w:r w:rsidRPr="00EC3EBA">
        <w:rPr>
          <w:rFonts w:ascii="Arial" w:hAnsi="Arial" w:cs="Arial"/>
          <w:sz w:val="22"/>
          <w:szCs w:val="22"/>
          <w:lang w:val="el-GR"/>
        </w:rPr>
        <w:t xml:space="preserve"> </w:t>
      </w:r>
      <w:r>
        <w:rPr>
          <w:rFonts w:ascii="Arial" w:hAnsi="Arial" w:cs="Arial"/>
          <w:sz w:val="22"/>
          <w:szCs w:val="22"/>
          <w:lang w:val="el-GR"/>
        </w:rPr>
        <w:t>τιμόνι</w:t>
      </w:r>
      <w:r w:rsidRPr="00EC3EBA">
        <w:rPr>
          <w:rFonts w:ascii="Arial" w:hAnsi="Arial" w:cs="Arial"/>
          <w:sz w:val="22"/>
          <w:szCs w:val="22"/>
          <w:lang w:val="el-GR"/>
        </w:rPr>
        <w:t xml:space="preserve"> </w:t>
      </w:r>
      <w:r>
        <w:rPr>
          <w:rFonts w:ascii="Arial" w:hAnsi="Arial" w:cs="Arial"/>
          <w:sz w:val="22"/>
          <w:szCs w:val="22"/>
          <w:lang w:val="el-GR"/>
        </w:rPr>
        <w:t>μεταβλητής</w:t>
      </w:r>
      <w:r w:rsidRPr="00EC3EBA">
        <w:rPr>
          <w:rFonts w:ascii="Arial" w:hAnsi="Arial" w:cs="Arial"/>
          <w:sz w:val="22"/>
          <w:szCs w:val="22"/>
          <w:lang w:val="el-GR"/>
        </w:rPr>
        <w:t xml:space="preserve"> </w:t>
      </w:r>
      <w:r>
        <w:rPr>
          <w:rFonts w:ascii="Arial" w:hAnsi="Arial" w:cs="Arial"/>
          <w:sz w:val="22"/>
          <w:szCs w:val="22"/>
          <w:lang w:val="el-GR"/>
        </w:rPr>
        <w:t>διατομής</w:t>
      </w:r>
      <w:r w:rsidRPr="00EC3EBA">
        <w:rPr>
          <w:rFonts w:ascii="Arial" w:hAnsi="Arial" w:cs="Arial"/>
          <w:sz w:val="22"/>
          <w:szCs w:val="22"/>
          <w:lang w:val="el-GR"/>
        </w:rPr>
        <w:t xml:space="preserve"> </w:t>
      </w:r>
      <w:r>
        <w:rPr>
          <w:rFonts w:ascii="Arial" w:hAnsi="Arial" w:cs="Arial"/>
          <w:sz w:val="22"/>
          <w:szCs w:val="22"/>
          <w:lang w:val="el-GR"/>
        </w:rPr>
        <w:t>είναι</w:t>
      </w:r>
      <w:r w:rsidRPr="00EC3EBA">
        <w:rPr>
          <w:rFonts w:ascii="Arial" w:hAnsi="Arial" w:cs="Arial"/>
          <w:sz w:val="22"/>
          <w:szCs w:val="22"/>
          <w:lang w:val="el-GR"/>
        </w:rPr>
        <w:t xml:space="preserve"> </w:t>
      </w:r>
      <w:r>
        <w:rPr>
          <w:rFonts w:ascii="Arial" w:hAnsi="Arial" w:cs="Arial"/>
          <w:sz w:val="22"/>
          <w:szCs w:val="22"/>
          <w:lang w:val="el-GR"/>
        </w:rPr>
        <w:t>ομοίως</w:t>
      </w:r>
      <w:r w:rsidRPr="00EC3EBA">
        <w:rPr>
          <w:rFonts w:ascii="Arial" w:hAnsi="Arial" w:cs="Arial"/>
          <w:sz w:val="22"/>
          <w:szCs w:val="22"/>
          <w:lang w:val="el-GR"/>
        </w:rPr>
        <w:t xml:space="preserve"> </w:t>
      </w:r>
      <w:r>
        <w:rPr>
          <w:rFonts w:ascii="Arial" w:hAnsi="Arial" w:cs="Arial"/>
          <w:sz w:val="22"/>
          <w:szCs w:val="22"/>
          <w:lang w:val="el-GR"/>
        </w:rPr>
        <w:t>νέας</w:t>
      </w:r>
      <w:r w:rsidRPr="00EC3EBA">
        <w:rPr>
          <w:rFonts w:ascii="Arial" w:hAnsi="Arial" w:cs="Arial"/>
          <w:sz w:val="22"/>
          <w:szCs w:val="22"/>
          <w:lang w:val="el-GR"/>
        </w:rPr>
        <w:t xml:space="preserve"> </w:t>
      </w:r>
      <w:r>
        <w:rPr>
          <w:rFonts w:ascii="Arial" w:hAnsi="Arial" w:cs="Arial"/>
          <w:sz w:val="22"/>
          <w:szCs w:val="22"/>
          <w:lang w:val="el-GR"/>
        </w:rPr>
        <w:t>σχεδίασης</w:t>
      </w:r>
      <w:r w:rsidR="00EC3EBA">
        <w:rPr>
          <w:rFonts w:ascii="Arial" w:hAnsi="Arial" w:cs="Arial"/>
          <w:sz w:val="22"/>
          <w:szCs w:val="22"/>
          <w:lang w:val="el-GR"/>
        </w:rPr>
        <w:t>.</w:t>
      </w:r>
    </w:p>
    <w:p w14:paraId="3727C359" w14:textId="77777777" w:rsidR="00F318FA" w:rsidRDefault="00F318FA" w:rsidP="00F60337">
      <w:pPr>
        <w:rPr>
          <w:rFonts w:ascii="Arial" w:hAnsi="Arial" w:cs="Arial"/>
          <w:sz w:val="22"/>
          <w:szCs w:val="22"/>
          <w:lang w:val="el-GR"/>
        </w:rPr>
      </w:pPr>
    </w:p>
    <w:p w14:paraId="4A20056F" w14:textId="77777777" w:rsidR="00EC3EBA" w:rsidRPr="00D62AA4" w:rsidRDefault="00EC3EBA" w:rsidP="00EC3EBA">
      <w:pPr>
        <w:rPr>
          <w:rFonts w:ascii="Arial" w:hAnsi="Arial" w:cs="Arial"/>
          <w:sz w:val="22"/>
          <w:szCs w:val="22"/>
          <w:lang w:val="el-GR"/>
        </w:rPr>
      </w:pPr>
      <w:r w:rsidRPr="00D62AA4">
        <w:rPr>
          <w:rFonts w:ascii="Arial" w:hAnsi="Arial" w:cs="Arial"/>
          <w:sz w:val="22"/>
          <w:szCs w:val="22"/>
          <w:lang w:val="el-GR"/>
        </w:rPr>
        <w:t xml:space="preserve">Μία έγχρωμη οθόνη </w:t>
      </w:r>
      <w:r w:rsidRPr="00D62AA4">
        <w:rPr>
          <w:rFonts w:ascii="Arial" w:hAnsi="Arial" w:cs="Arial"/>
          <w:sz w:val="22"/>
          <w:szCs w:val="22"/>
        </w:rPr>
        <w:t>TFT</w:t>
      </w:r>
      <w:r w:rsidRPr="00D62AA4">
        <w:rPr>
          <w:rFonts w:ascii="Arial" w:hAnsi="Arial" w:cs="Arial"/>
          <w:sz w:val="22"/>
          <w:szCs w:val="22"/>
          <w:lang w:val="el-GR"/>
        </w:rPr>
        <w:t xml:space="preserve"> 5 ιντσών χρησιμοποιεί προηγμένη τεχνολογία ‘optical bonding’. Πρόκειται για μία διαδικασία έγχυσης ρητίνης μεταξύ του εξωτερικού γυάλινου καλύμματος και της οθόνης </w:t>
      </w:r>
      <w:r w:rsidRPr="00D62AA4">
        <w:rPr>
          <w:rFonts w:ascii="Arial" w:hAnsi="Arial" w:cs="Arial"/>
          <w:sz w:val="22"/>
          <w:szCs w:val="22"/>
          <w:lang w:val="en-US"/>
        </w:rPr>
        <w:t>TFT</w:t>
      </w:r>
      <w:r w:rsidRPr="00D62AA4">
        <w:rPr>
          <w:rFonts w:ascii="Arial" w:hAnsi="Arial" w:cs="Arial"/>
          <w:sz w:val="22"/>
          <w:szCs w:val="22"/>
          <w:lang w:val="el-GR"/>
        </w:rPr>
        <w:t>, χάρη στην οποία μειώνεται η αντανάκλαση και η οθόνη παραμένει ευανάγνωστη ακόμα και σε συνθήκες έντονης ηλιοφάνειας. Η απεικόνιση περιεχομένου μπορεί να διαμορφωθεί σύμφωνα με 3 θέματα (</w:t>
      </w:r>
      <w:r w:rsidRPr="00D62AA4">
        <w:rPr>
          <w:rFonts w:ascii="Arial" w:hAnsi="Arial" w:cs="Arial"/>
          <w:sz w:val="22"/>
          <w:szCs w:val="22"/>
        </w:rPr>
        <w:t>Bar</w:t>
      </w:r>
      <w:r w:rsidRPr="00D62AA4">
        <w:rPr>
          <w:rFonts w:ascii="Arial" w:hAnsi="Arial" w:cs="Arial"/>
          <w:sz w:val="22"/>
          <w:szCs w:val="22"/>
          <w:lang w:val="el-GR"/>
        </w:rPr>
        <w:t>’, ‘</w:t>
      </w:r>
      <w:r w:rsidRPr="00D62AA4">
        <w:rPr>
          <w:rFonts w:ascii="Arial" w:hAnsi="Arial" w:cs="Arial"/>
          <w:sz w:val="22"/>
          <w:szCs w:val="22"/>
        </w:rPr>
        <w:t>Circle</w:t>
      </w:r>
      <w:r w:rsidRPr="00D62AA4">
        <w:rPr>
          <w:rFonts w:ascii="Arial" w:hAnsi="Arial" w:cs="Arial"/>
          <w:sz w:val="22"/>
          <w:szCs w:val="22"/>
          <w:lang w:val="el-GR"/>
        </w:rPr>
        <w:t>’ και ‘</w:t>
      </w:r>
      <w:r w:rsidRPr="00D62AA4">
        <w:rPr>
          <w:rFonts w:ascii="Arial" w:hAnsi="Arial" w:cs="Arial"/>
          <w:sz w:val="22"/>
          <w:szCs w:val="22"/>
        </w:rPr>
        <w:t>Simple</w:t>
      </w:r>
      <w:r w:rsidRPr="00D62AA4">
        <w:rPr>
          <w:rFonts w:ascii="Arial" w:hAnsi="Arial" w:cs="Arial"/>
          <w:sz w:val="22"/>
          <w:szCs w:val="22"/>
          <w:lang w:val="el-GR"/>
        </w:rPr>
        <w:t xml:space="preserve">’) και η συνδεσιμότητα </w:t>
      </w:r>
      <w:r w:rsidRPr="00D62AA4">
        <w:rPr>
          <w:rFonts w:ascii="Arial" w:hAnsi="Arial" w:cs="Arial"/>
          <w:sz w:val="22"/>
          <w:szCs w:val="22"/>
        </w:rPr>
        <w:t>smartphone</w:t>
      </w:r>
      <w:r w:rsidRPr="00D62AA4">
        <w:rPr>
          <w:rFonts w:ascii="Arial" w:hAnsi="Arial" w:cs="Arial"/>
          <w:sz w:val="22"/>
          <w:szCs w:val="22"/>
          <w:lang w:val="el-GR"/>
        </w:rPr>
        <w:t xml:space="preserve"> επιτυγχάνεται μέσω της εφαρμογής </w:t>
      </w:r>
      <w:r w:rsidRPr="00D62AA4">
        <w:rPr>
          <w:rFonts w:ascii="Arial" w:hAnsi="Arial" w:cs="Arial"/>
          <w:sz w:val="22"/>
          <w:szCs w:val="22"/>
        </w:rPr>
        <w:t>Honda</w:t>
      </w:r>
      <w:r w:rsidRPr="00D62AA4">
        <w:rPr>
          <w:rFonts w:ascii="Arial" w:hAnsi="Arial" w:cs="Arial"/>
          <w:sz w:val="22"/>
          <w:szCs w:val="22"/>
          <w:lang w:val="el-GR"/>
        </w:rPr>
        <w:t xml:space="preserve"> </w:t>
      </w:r>
      <w:r w:rsidRPr="00D62AA4">
        <w:rPr>
          <w:rFonts w:ascii="Arial" w:hAnsi="Arial" w:cs="Arial"/>
          <w:sz w:val="22"/>
          <w:szCs w:val="22"/>
        </w:rPr>
        <w:t>RoadSync</w:t>
      </w:r>
      <w:r w:rsidRPr="00D62AA4">
        <w:rPr>
          <w:rFonts w:ascii="Arial" w:hAnsi="Arial" w:cs="Arial"/>
          <w:sz w:val="22"/>
          <w:szCs w:val="22"/>
          <w:lang w:val="el-GR"/>
        </w:rPr>
        <w:t>*.</w:t>
      </w:r>
    </w:p>
    <w:p w14:paraId="497D4CDD" w14:textId="77777777" w:rsidR="00EC3EBA" w:rsidRDefault="00EC3EBA" w:rsidP="00EC3EBA">
      <w:pPr>
        <w:rPr>
          <w:rFonts w:ascii="Arial" w:hAnsi="Arial" w:cs="Arial"/>
          <w:color w:val="FF0000"/>
          <w:sz w:val="22"/>
          <w:szCs w:val="22"/>
          <w:lang w:val="el-GR"/>
        </w:rPr>
      </w:pPr>
    </w:p>
    <w:p w14:paraId="7BC39EB6" w14:textId="3F80450F" w:rsidR="00BB04F0" w:rsidRPr="00EC3EBA" w:rsidRDefault="00EC3EBA" w:rsidP="00EC3EBA">
      <w:pPr>
        <w:rPr>
          <w:rFonts w:ascii="Arial" w:hAnsi="Arial" w:cs="Arial"/>
          <w:sz w:val="22"/>
          <w:szCs w:val="22"/>
          <w:lang w:val="el-GR"/>
        </w:rPr>
      </w:pPr>
      <w:r w:rsidRPr="00D62AA4">
        <w:rPr>
          <w:rFonts w:ascii="Arial" w:hAnsi="Arial" w:cs="Arial"/>
          <w:sz w:val="22"/>
          <w:szCs w:val="22"/>
          <w:lang w:val="el-GR"/>
        </w:rPr>
        <w:t xml:space="preserve">Το </w:t>
      </w:r>
      <w:r w:rsidRPr="00D62AA4">
        <w:rPr>
          <w:rFonts w:ascii="Arial" w:hAnsi="Arial" w:cs="Arial"/>
          <w:sz w:val="22"/>
          <w:szCs w:val="22"/>
        </w:rPr>
        <w:t>Honda</w:t>
      </w:r>
      <w:r w:rsidRPr="00D62AA4">
        <w:rPr>
          <w:rFonts w:ascii="Arial" w:hAnsi="Arial" w:cs="Arial"/>
          <w:sz w:val="22"/>
          <w:szCs w:val="22"/>
          <w:lang w:val="el-GR"/>
        </w:rPr>
        <w:t xml:space="preserve"> </w:t>
      </w:r>
      <w:r w:rsidRPr="00D62AA4">
        <w:rPr>
          <w:rFonts w:ascii="Arial" w:hAnsi="Arial" w:cs="Arial"/>
          <w:sz w:val="22"/>
          <w:szCs w:val="22"/>
        </w:rPr>
        <w:t>RoadSync</w:t>
      </w:r>
      <w:r>
        <w:rPr>
          <w:rFonts w:ascii="Arial" w:hAnsi="Arial" w:cs="Arial"/>
          <w:sz w:val="22"/>
          <w:szCs w:val="22"/>
          <w:lang w:val="el-GR"/>
        </w:rPr>
        <w:t>*</w:t>
      </w:r>
      <w:r w:rsidRPr="00D62AA4">
        <w:rPr>
          <w:rFonts w:ascii="Arial" w:hAnsi="Arial" w:cs="Arial"/>
          <w:sz w:val="22"/>
          <w:szCs w:val="22"/>
          <w:lang w:val="el-GR"/>
        </w:rPr>
        <w:t xml:space="preserve"> – μαζί με το νέο, εύχρηστο, φωτιζόμενο διακόπτη τεσσάρων κατευθύνσεων τύπου </w:t>
      </w:r>
      <w:r w:rsidRPr="00D62AA4">
        <w:rPr>
          <w:rFonts w:ascii="Arial" w:hAnsi="Arial" w:cs="Arial"/>
          <w:sz w:val="22"/>
          <w:szCs w:val="22"/>
        </w:rPr>
        <w:t>joystick</w:t>
      </w:r>
      <w:r w:rsidRPr="00D62AA4">
        <w:rPr>
          <w:rFonts w:ascii="Arial" w:hAnsi="Arial" w:cs="Arial"/>
          <w:sz w:val="22"/>
          <w:szCs w:val="22"/>
          <w:lang w:val="el-GR"/>
        </w:rPr>
        <w:t xml:space="preserve"> στο αριστερό γκριπ -  επιτρέπει την εύκολη διαχείριση της υπηρεσίας πλοήγησης στην οθόνη. </w:t>
      </w:r>
      <w:r w:rsidRPr="00EC3EBA">
        <w:rPr>
          <w:rFonts w:ascii="Arial" w:hAnsi="Arial" w:cs="Arial"/>
          <w:sz w:val="22"/>
          <w:szCs w:val="22"/>
          <w:lang w:val="el-GR"/>
        </w:rPr>
        <w:t xml:space="preserve">Επίσης προσφέρει στον αναβάτη τη δυνατότητα (μέσω ενός ακουστικού </w:t>
      </w:r>
      <w:r w:rsidRPr="00D62AA4">
        <w:rPr>
          <w:rFonts w:ascii="Arial" w:hAnsi="Arial" w:cs="Arial"/>
          <w:sz w:val="22"/>
          <w:szCs w:val="22"/>
        </w:rPr>
        <w:t>Bluetooth</w:t>
      </w:r>
      <w:r w:rsidRPr="00EC3EBA">
        <w:rPr>
          <w:rFonts w:ascii="Arial" w:hAnsi="Arial" w:cs="Arial"/>
          <w:sz w:val="22"/>
          <w:szCs w:val="22"/>
          <w:lang w:val="el-GR"/>
        </w:rPr>
        <w:t xml:space="preserve"> ενσωματωμένου στο κράνος) να διαχειρίζεται τηλεφωνικές κλήσεις και την αγαπημένη του μουσική. Το μόνο που χρειάζεται είναι να κατεβάσει την εφαρμογή </w:t>
      </w:r>
      <w:r w:rsidRPr="00D62AA4">
        <w:rPr>
          <w:rFonts w:ascii="Arial" w:hAnsi="Arial" w:cs="Arial"/>
          <w:sz w:val="22"/>
          <w:szCs w:val="22"/>
        </w:rPr>
        <w:t>Honda</w:t>
      </w:r>
      <w:r w:rsidRPr="00EC3EBA">
        <w:rPr>
          <w:rFonts w:ascii="Arial" w:hAnsi="Arial" w:cs="Arial"/>
          <w:sz w:val="22"/>
          <w:szCs w:val="22"/>
          <w:lang w:val="el-GR"/>
        </w:rPr>
        <w:t xml:space="preserve"> </w:t>
      </w:r>
      <w:r w:rsidRPr="00D62AA4">
        <w:rPr>
          <w:rFonts w:ascii="Arial" w:hAnsi="Arial" w:cs="Arial"/>
          <w:sz w:val="22"/>
          <w:szCs w:val="22"/>
        </w:rPr>
        <w:t>RoadSync</w:t>
      </w:r>
      <w:r w:rsidRPr="00EC3EBA">
        <w:rPr>
          <w:rFonts w:ascii="Arial" w:hAnsi="Arial" w:cs="Arial"/>
          <w:sz w:val="22"/>
          <w:szCs w:val="22"/>
          <w:lang w:val="el-GR"/>
        </w:rPr>
        <w:t xml:space="preserve"> (δωρεάν) από το </w:t>
      </w:r>
      <w:r w:rsidRPr="00D62AA4">
        <w:rPr>
          <w:rFonts w:ascii="Arial" w:hAnsi="Arial" w:cs="Arial"/>
          <w:sz w:val="22"/>
          <w:szCs w:val="22"/>
        </w:rPr>
        <w:t>Play</w:t>
      </w:r>
      <w:r w:rsidRPr="00EC3EBA">
        <w:rPr>
          <w:rFonts w:ascii="Arial" w:hAnsi="Arial" w:cs="Arial"/>
          <w:sz w:val="22"/>
          <w:szCs w:val="22"/>
          <w:lang w:val="el-GR"/>
        </w:rPr>
        <w:t xml:space="preserve"> </w:t>
      </w:r>
      <w:r w:rsidRPr="00D62AA4">
        <w:rPr>
          <w:rFonts w:ascii="Arial" w:hAnsi="Arial" w:cs="Arial"/>
          <w:sz w:val="22"/>
          <w:szCs w:val="22"/>
        </w:rPr>
        <w:t>Store</w:t>
      </w:r>
      <w:r w:rsidRPr="00EC3EBA">
        <w:rPr>
          <w:rFonts w:ascii="Arial" w:hAnsi="Arial" w:cs="Arial"/>
          <w:sz w:val="22"/>
          <w:szCs w:val="22"/>
          <w:lang w:val="el-GR"/>
        </w:rPr>
        <w:t xml:space="preserve"> ή το </w:t>
      </w:r>
      <w:r w:rsidRPr="00D62AA4">
        <w:rPr>
          <w:rFonts w:ascii="Arial" w:hAnsi="Arial" w:cs="Arial"/>
          <w:sz w:val="22"/>
          <w:szCs w:val="22"/>
        </w:rPr>
        <w:t>App</w:t>
      </w:r>
      <w:r w:rsidRPr="00EC3EBA">
        <w:rPr>
          <w:rFonts w:ascii="Arial" w:hAnsi="Arial" w:cs="Arial"/>
          <w:sz w:val="22"/>
          <w:szCs w:val="22"/>
          <w:lang w:val="el-GR"/>
        </w:rPr>
        <w:t xml:space="preserve"> </w:t>
      </w:r>
      <w:r w:rsidRPr="00D62AA4">
        <w:rPr>
          <w:rFonts w:ascii="Arial" w:hAnsi="Arial" w:cs="Arial"/>
          <w:sz w:val="22"/>
          <w:szCs w:val="22"/>
        </w:rPr>
        <w:t>Store</w:t>
      </w:r>
      <w:r w:rsidRPr="00EC3EBA">
        <w:rPr>
          <w:rFonts w:ascii="Arial" w:hAnsi="Arial" w:cs="Arial"/>
          <w:sz w:val="22"/>
          <w:szCs w:val="22"/>
          <w:lang w:val="el-GR"/>
        </w:rPr>
        <w:t xml:space="preserve"> και να συνδέσει την </w:t>
      </w:r>
      <w:r w:rsidRPr="00607B70">
        <w:rPr>
          <w:rFonts w:ascii="Arial" w:hAnsi="Arial" w:cs="Arial"/>
          <w:sz w:val="22"/>
          <w:szCs w:val="22"/>
        </w:rPr>
        <w:t>CB</w:t>
      </w:r>
      <w:r w:rsidRPr="00EC3EBA">
        <w:rPr>
          <w:rFonts w:ascii="Arial" w:hAnsi="Arial" w:cs="Arial"/>
          <w:sz w:val="22"/>
          <w:szCs w:val="22"/>
          <w:lang w:val="el-GR"/>
        </w:rPr>
        <w:t xml:space="preserve">1000 </w:t>
      </w:r>
      <w:r w:rsidRPr="00607B70">
        <w:rPr>
          <w:rFonts w:ascii="Arial" w:hAnsi="Arial" w:cs="Arial"/>
          <w:sz w:val="22"/>
          <w:szCs w:val="22"/>
        </w:rPr>
        <w:t>Hornet</w:t>
      </w:r>
      <w:r w:rsidRPr="00EC3EBA">
        <w:rPr>
          <w:rFonts w:ascii="Arial" w:hAnsi="Arial" w:cs="Arial"/>
          <w:sz w:val="22"/>
          <w:szCs w:val="22"/>
          <w:lang w:val="el-GR"/>
        </w:rPr>
        <w:t xml:space="preserve"> του</w:t>
      </w:r>
      <w:r>
        <w:rPr>
          <w:rFonts w:ascii="Arial" w:hAnsi="Arial" w:cs="Arial"/>
          <w:sz w:val="22"/>
          <w:szCs w:val="22"/>
          <w:lang w:val="el-GR"/>
        </w:rPr>
        <w:t>.</w:t>
      </w:r>
    </w:p>
    <w:p w14:paraId="1AACB730" w14:textId="77777777" w:rsidR="00BB04F0" w:rsidRPr="00EC3EBA" w:rsidRDefault="00BB04F0" w:rsidP="00BB04F0">
      <w:pPr>
        <w:rPr>
          <w:rFonts w:ascii="Arial" w:hAnsi="Arial" w:cs="Arial"/>
          <w:sz w:val="22"/>
          <w:szCs w:val="22"/>
          <w:lang w:val="el-GR"/>
        </w:rPr>
      </w:pPr>
    </w:p>
    <w:p w14:paraId="671A24A5" w14:textId="77777777" w:rsidR="00EC3EBA" w:rsidRPr="00D62AA4" w:rsidRDefault="00EC3EBA" w:rsidP="00EC3EBA">
      <w:pPr>
        <w:rPr>
          <w:rFonts w:ascii="Arial" w:hAnsi="Arial" w:cs="Arial"/>
          <w:color w:val="000000" w:themeColor="text1"/>
          <w:sz w:val="22"/>
          <w:szCs w:val="22"/>
          <w:lang w:val="el-GR" w:eastAsia="en-GB"/>
        </w:rPr>
      </w:pPr>
      <w:r w:rsidRPr="0061231A">
        <w:rPr>
          <w:rFonts w:ascii="Arial" w:hAnsi="Arial" w:cs="Arial"/>
          <w:sz w:val="22"/>
          <w:szCs w:val="22"/>
          <w:lang w:val="el-GR"/>
        </w:rPr>
        <w:t>Τα</w:t>
      </w:r>
      <w:r>
        <w:rPr>
          <w:rFonts w:ascii="Arial" w:hAnsi="Arial" w:cs="Arial"/>
          <w:sz w:val="22"/>
          <w:szCs w:val="22"/>
          <w:lang w:val="el-GR"/>
        </w:rPr>
        <w:t xml:space="preserve"> πίσω</w:t>
      </w:r>
      <w:r w:rsidRPr="0061231A">
        <w:rPr>
          <w:rFonts w:ascii="Arial" w:hAnsi="Arial" w:cs="Arial"/>
          <w:sz w:val="22"/>
          <w:szCs w:val="22"/>
          <w:lang w:val="el-GR"/>
        </w:rPr>
        <w:t xml:space="preserve"> φλας διαθέτουν λειτουργία </w:t>
      </w:r>
      <w:r w:rsidRPr="0061231A">
        <w:rPr>
          <w:rFonts w:ascii="Arial" w:hAnsi="Arial" w:cs="Arial"/>
          <w:sz w:val="22"/>
          <w:szCs w:val="22"/>
        </w:rPr>
        <w:t>Emergency</w:t>
      </w:r>
      <w:r w:rsidRPr="0061231A">
        <w:rPr>
          <w:rFonts w:ascii="Arial" w:hAnsi="Arial" w:cs="Arial"/>
          <w:sz w:val="22"/>
          <w:szCs w:val="22"/>
          <w:lang w:val="el-GR"/>
        </w:rPr>
        <w:t xml:space="preserve"> </w:t>
      </w:r>
      <w:r w:rsidRPr="0061231A">
        <w:rPr>
          <w:rFonts w:ascii="Arial" w:hAnsi="Arial" w:cs="Arial"/>
          <w:sz w:val="22"/>
          <w:szCs w:val="22"/>
        </w:rPr>
        <w:t>Stop</w:t>
      </w:r>
      <w:r w:rsidRPr="0061231A">
        <w:rPr>
          <w:rFonts w:ascii="Arial" w:hAnsi="Arial" w:cs="Arial"/>
          <w:sz w:val="22"/>
          <w:szCs w:val="22"/>
          <w:lang w:val="el-GR"/>
        </w:rPr>
        <w:t xml:space="preserve"> </w:t>
      </w:r>
      <w:r w:rsidRPr="0061231A">
        <w:rPr>
          <w:rFonts w:ascii="Arial" w:hAnsi="Arial" w:cs="Arial"/>
          <w:sz w:val="22"/>
          <w:szCs w:val="22"/>
        </w:rPr>
        <w:t>Signal</w:t>
      </w:r>
      <w:r w:rsidRPr="0061231A">
        <w:rPr>
          <w:rFonts w:ascii="Arial" w:hAnsi="Arial" w:cs="Arial"/>
          <w:sz w:val="22"/>
          <w:szCs w:val="22"/>
          <w:lang w:val="el-GR"/>
        </w:rPr>
        <w:t xml:space="preserve"> (</w:t>
      </w:r>
      <w:r w:rsidRPr="0061231A">
        <w:rPr>
          <w:rFonts w:ascii="Arial" w:hAnsi="Arial" w:cs="Arial"/>
          <w:sz w:val="22"/>
          <w:szCs w:val="22"/>
        </w:rPr>
        <w:t>ESS</w:t>
      </w:r>
      <w:r w:rsidRPr="0061231A">
        <w:rPr>
          <w:rFonts w:ascii="Arial" w:hAnsi="Arial" w:cs="Arial"/>
          <w:sz w:val="22"/>
          <w:szCs w:val="22"/>
          <w:lang w:val="el-GR"/>
        </w:rPr>
        <w:t xml:space="preserve">). </w:t>
      </w:r>
      <w:r>
        <w:rPr>
          <w:rFonts w:ascii="Arial" w:hAnsi="Arial" w:cs="Arial"/>
          <w:sz w:val="22"/>
          <w:szCs w:val="22"/>
          <w:lang w:val="el-GR"/>
        </w:rPr>
        <w:t>Σε ένα απότομο φρενάρισμα</w:t>
      </w:r>
      <w:r w:rsidRPr="0061231A">
        <w:rPr>
          <w:rFonts w:ascii="Arial" w:hAnsi="Arial" w:cs="Arial"/>
          <w:sz w:val="22"/>
          <w:szCs w:val="22"/>
          <w:lang w:val="el-GR"/>
        </w:rPr>
        <w:t>, τα αλάρμ αναβοσβήνουν</w:t>
      </w:r>
      <w:r>
        <w:rPr>
          <w:rFonts w:ascii="Arial" w:hAnsi="Arial" w:cs="Arial"/>
          <w:sz w:val="22"/>
          <w:szCs w:val="22"/>
          <w:lang w:val="el-GR"/>
        </w:rPr>
        <w:t xml:space="preserve"> </w:t>
      </w:r>
      <w:r w:rsidRPr="0061231A">
        <w:rPr>
          <w:rFonts w:ascii="Arial" w:hAnsi="Arial" w:cs="Arial"/>
          <w:sz w:val="22"/>
          <w:szCs w:val="22"/>
          <w:lang w:val="el-GR"/>
        </w:rPr>
        <w:t>για να προειδοποιήσουν άλλους οδηγούς</w:t>
      </w:r>
      <w:r>
        <w:rPr>
          <w:rFonts w:ascii="Arial" w:hAnsi="Arial" w:cs="Arial"/>
          <w:sz w:val="22"/>
          <w:szCs w:val="22"/>
          <w:lang w:val="el-GR"/>
        </w:rPr>
        <w:t xml:space="preserve"> ότι μία κατάσταση έκτακτης ανάγκης είναι σε εξέλιξη</w:t>
      </w:r>
      <w:r w:rsidRPr="00D62AA4">
        <w:rPr>
          <w:rFonts w:ascii="Arial" w:hAnsi="Arial" w:cs="Arial"/>
          <w:sz w:val="22"/>
          <w:szCs w:val="22"/>
          <w:lang w:val="el-GR"/>
        </w:rPr>
        <w:t>.</w:t>
      </w:r>
    </w:p>
    <w:p w14:paraId="1D5DE0D7" w14:textId="77777777" w:rsidR="00C6040B" w:rsidRDefault="00C6040B" w:rsidP="00C6040B">
      <w:pPr>
        <w:rPr>
          <w:rFonts w:ascii="Arial" w:hAnsi="Arial" w:cs="Arial"/>
          <w:color w:val="000000" w:themeColor="text1"/>
          <w:sz w:val="22"/>
          <w:szCs w:val="22"/>
          <w:lang w:val="el-GR" w:eastAsia="en-GB"/>
        </w:rPr>
      </w:pPr>
    </w:p>
    <w:p w14:paraId="41B2FC51" w14:textId="77777777" w:rsidR="00BC15E6" w:rsidRPr="00EC3EBA" w:rsidRDefault="00BC15E6" w:rsidP="00C6040B">
      <w:pPr>
        <w:rPr>
          <w:rFonts w:ascii="Arial" w:hAnsi="Arial" w:cs="Arial"/>
          <w:color w:val="000000" w:themeColor="text1"/>
          <w:sz w:val="22"/>
          <w:szCs w:val="22"/>
          <w:lang w:val="el-GR" w:eastAsia="en-GB"/>
        </w:rPr>
      </w:pPr>
    </w:p>
    <w:p w14:paraId="35874883" w14:textId="77777777" w:rsidR="00C6040B" w:rsidRPr="00EC3EBA" w:rsidRDefault="00C6040B" w:rsidP="00C6040B">
      <w:pPr>
        <w:rPr>
          <w:rFonts w:ascii="Arial" w:hAnsi="Arial" w:cs="Arial"/>
          <w:b/>
          <w:bCs/>
          <w:sz w:val="22"/>
          <w:szCs w:val="22"/>
          <w:u w:val="single"/>
          <w:lang w:val="el-GR"/>
        </w:rPr>
      </w:pPr>
    </w:p>
    <w:p w14:paraId="21F58A1B" w14:textId="063C333B" w:rsidR="00C6040B" w:rsidRPr="00385FB6" w:rsidRDefault="00C6040B" w:rsidP="00C6040B">
      <w:pPr>
        <w:rPr>
          <w:rFonts w:ascii="Arial" w:eastAsia="Times New Roman" w:hAnsi="Arial" w:cs="Arial"/>
          <w:b/>
          <w:bCs/>
          <w:sz w:val="22"/>
          <w:szCs w:val="22"/>
          <w:u w:val="single"/>
          <w:lang w:val="el-GR"/>
        </w:rPr>
      </w:pPr>
      <w:r w:rsidRPr="00385FB6">
        <w:rPr>
          <w:rFonts w:ascii="Arial" w:hAnsi="Arial" w:cs="Arial"/>
          <w:b/>
          <w:bCs/>
          <w:sz w:val="22"/>
          <w:szCs w:val="22"/>
          <w:u w:val="single"/>
          <w:lang w:val="el-GR"/>
        </w:rPr>
        <w:t>4</w:t>
      </w:r>
      <w:r w:rsidR="00491CAD" w:rsidRPr="00385FB6">
        <w:rPr>
          <w:rFonts w:ascii="Arial" w:hAnsi="Arial" w:cs="Arial"/>
          <w:b/>
          <w:bCs/>
          <w:sz w:val="22"/>
          <w:szCs w:val="22"/>
          <w:u w:val="single"/>
          <w:lang w:val="el-GR"/>
        </w:rPr>
        <w:t>.</w:t>
      </w:r>
      <w:r w:rsidRPr="00385FB6">
        <w:rPr>
          <w:rFonts w:ascii="Arial" w:hAnsi="Arial" w:cs="Arial"/>
          <w:b/>
          <w:bCs/>
          <w:sz w:val="22"/>
          <w:szCs w:val="22"/>
          <w:u w:val="single"/>
          <w:lang w:val="el-GR"/>
        </w:rPr>
        <w:t xml:space="preserve"> </w:t>
      </w:r>
      <w:r w:rsidR="00EC3EBA">
        <w:rPr>
          <w:rFonts w:ascii="Arial" w:hAnsi="Arial" w:cs="Arial"/>
          <w:b/>
          <w:bCs/>
          <w:sz w:val="22"/>
          <w:szCs w:val="22"/>
          <w:u w:val="single"/>
          <w:lang w:val="el-GR"/>
        </w:rPr>
        <w:t>Αξεσουάρ</w:t>
      </w:r>
    </w:p>
    <w:p w14:paraId="63BFF058" w14:textId="77777777" w:rsidR="00C6040B" w:rsidRPr="00385FB6" w:rsidRDefault="00C6040B" w:rsidP="00C6040B">
      <w:pPr>
        <w:rPr>
          <w:rFonts w:ascii="Arial" w:hAnsi="Arial" w:cs="Arial"/>
          <w:bCs/>
          <w:color w:val="000000" w:themeColor="text1"/>
          <w:sz w:val="22"/>
          <w:szCs w:val="22"/>
          <w:lang w:val="el-GR"/>
        </w:rPr>
      </w:pPr>
    </w:p>
    <w:p w14:paraId="55744532" w14:textId="47717183" w:rsidR="00C6040B" w:rsidRPr="00EC3EBA" w:rsidRDefault="00EC3EBA" w:rsidP="00C6040B">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t>Μία</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σειρά</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από</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Γνήσια</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Αξεσουάρ</w:t>
      </w:r>
      <w:r w:rsidR="00C6040B" w:rsidRPr="00EC3EBA">
        <w:rPr>
          <w:rFonts w:ascii="Arial" w:hAnsi="Arial" w:cs="Arial"/>
          <w:color w:val="000000" w:themeColor="text1"/>
          <w:sz w:val="22"/>
          <w:szCs w:val="22"/>
          <w:lang w:val="el-GR" w:eastAsia="en-GB"/>
        </w:rPr>
        <w:t xml:space="preserve"> </w:t>
      </w:r>
      <w:r w:rsidR="00C6040B" w:rsidRPr="00D056C7">
        <w:rPr>
          <w:rFonts w:ascii="Arial" w:hAnsi="Arial" w:cs="Arial"/>
          <w:color w:val="000000" w:themeColor="text1"/>
          <w:sz w:val="22"/>
          <w:szCs w:val="22"/>
          <w:lang w:eastAsia="en-GB"/>
        </w:rPr>
        <w:t>Honda</w:t>
      </w:r>
      <w:r w:rsidR="00C6040B"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διατίθεται</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για</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την</w:t>
      </w:r>
      <w:r w:rsidR="00C6040B" w:rsidRPr="00EC3EBA">
        <w:rPr>
          <w:rFonts w:ascii="Arial" w:hAnsi="Arial" w:cs="Arial"/>
          <w:color w:val="000000" w:themeColor="text1"/>
          <w:sz w:val="22"/>
          <w:szCs w:val="22"/>
          <w:lang w:val="el-GR" w:eastAsia="en-GB"/>
        </w:rPr>
        <w:t xml:space="preserve"> </w:t>
      </w:r>
      <w:r w:rsidR="00C6040B" w:rsidRPr="00D056C7">
        <w:rPr>
          <w:rFonts w:ascii="Arial" w:hAnsi="Arial" w:cs="Arial"/>
          <w:color w:val="000000" w:themeColor="text1"/>
          <w:sz w:val="22"/>
          <w:szCs w:val="22"/>
          <w:lang w:eastAsia="en-GB"/>
        </w:rPr>
        <w:t>CB</w:t>
      </w:r>
      <w:r w:rsidR="00164575" w:rsidRPr="00EC3EBA">
        <w:rPr>
          <w:rFonts w:ascii="Arial" w:hAnsi="Arial" w:cs="Arial"/>
          <w:color w:val="000000" w:themeColor="text1"/>
          <w:sz w:val="22"/>
          <w:szCs w:val="22"/>
          <w:lang w:val="el-GR" w:eastAsia="en-GB"/>
        </w:rPr>
        <w:t xml:space="preserve">1000 </w:t>
      </w:r>
      <w:r w:rsidR="00164575" w:rsidRPr="00D056C7">
        <w:rPr>
          <w:rFonts w:ascii="Arial" w:hAnsi="Arial" w:cs="Arial"/>
          <w:color w:val="000000" w:themeColor="text1"/>
          <w:sz w:val="22"/>
          <w:szCs w:val="22"/>
          <w:lang w:eastAsia="en-GB"/>
        </w:rPr>
        <w:t>Hornet</w:t>
      </w:r>
      <w:r w:rsidR="00687594" w:rsidRPr="00EC3EBA">
        <w:rPr>
          <w:rFonts w:ascii="Arial" w:hAnsi="Arial" w:cs="Arial"/>
          <w:color w:val="000000" w:themeColor="text1"/>
          <w:sz w:val="22"/>
          <w:szCs w:val="22"/>
          <w:lang w:val="el-GR" w:eastAsia="en-GB"/>
        </w:rPr>
        <w:t xml:space="preserve"> </w:t>
      </w:r>
      <w:r w:rsidR="00687594" w:rsidRPr="00D056C7">
        <w:rPr>
          <w:rFonts w:ascii="Arial" w:hAnsi="Arial" w:cs="Arial"/>
          <w:color w:val="000000" w:themeColor="text1"/>
          <w:sz w:val="22"/>
          <w:szCs w:val="22"/>
          <w:lang w:eastAsia="en-GB"/>
        </w:rPr>
        <w:t>SP</w:t>
      </w:r>
      <w:r w:rsidR="00077288"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μεμονωμένα, ή σε ξεχωριστά πακέτα</w:t>
      </w:r>
      <w:r w:rsidR="00C6040B" w:rsidRPr="00EC3EBA">
        <w:rPr>
          <w:rFonts w:ascii="Arial" w:hAnsi="Arial" w:cs="Arial"/>
          <w:color w:val="000000" w:themeColor="text1"/>
          <w:sz w:val="22"/>
          <w:szCs w:val="22"/>
          <w:lang w:val="el-GR" w:eastAsia="en-GB"/>
        </w:rPr>
        <w:t>:</w:t>
      </w:r>
    </w:p>
    <w:p w14:paraId="688F7836" w14:textId="77777777" w:rsidR="00C6040B" w:rsidRPr="00EC3EBA" w:rsidRDefault="00C6040B" w:rsidP="00C6040B">
      <w:pPr>
        <w:rPr>
          <w:rFonts w:ascii="Arial" w:hAnsi="Arial" w:cs="Arial"/>
          <w:color w:val="000000" w:themeColor="text1"/>
          <w:sz w:val="22"/>
          <w:szCs w:val="22"/>
          <w:lang w:val="el-GR" w:eastAsia="en-GB"/>
        </w:rPr>
      </w:pPr>
      <w:r w:rsidRPr="00D056C7">
        <w:rPr>
          <w:rFonts w:ascii="Arial" w:hAnsi="Arial" w:cs="Arial"/>
          <w:color w:val="000000" w:themeColor="text1"/>
          <w:sz w:val="22"/>
          <w:szCs w:val="22"/>
          <w:lang w:eastAsia="en-GB"/>
        </w:rPr>
        <w:t> </w:t>
      </w:r>
    </w:p>
    <w:p w14:paraId="4021AEA6" w14:textId="77777777" w:rsidR="00F60337" w:rsidRPr="00385FB6" w:rsidRDefault="00F60337" w:rsidP="00F60337">
      <w:pPr>
        <w:rPr>
          <w:rFonts w:ascii="Arial" w:hAnsi="Arial" w:cs="Arial"/>
          <w:b/>
          <w:bCs/>
          <w:color w:val="000000" w:themeColor="text1"/>
          <w:sz w:val="22"/>
          <w:szCs w:val="22"/>
          <w:lang w:val="el-GR" w:eastAsia="en-GB"/>
        </w:rPr>
      </w:pPr>
      <w:r w:rsidRPr="00D056C7">
        <w:rPr>
          <w:rFonts w:ascii="Arial" w:hAnsi="Arial" w:cs="Arial"/>
          <w:b/>
          <w:bCs/>
          <w:color w:val="000000" w:themeColor="text1"/>
          <w:sz w:val="22"/>
          <w:szCs w:val="22"/>
          <w:bdr w:val="none" w:sz="0" w:space="0" w:color="auto" w:frame="1"/>
          <w:lang w:eastAsia="en-GB"/>
        </w:rPr>
        <w:t>Style</w:t>
      </w:r>
      <w:r w:rsidRPr="00385FB6">
        <w:rPr>
          <w:rFonts w:ascii="Arial" w:hAnsi="Arial" w:cs="Arial"/>
          <w:b/>
          <w:bCs/>
          <w:color w:val="000000" w:themeColor="text1"/>
          <w:sz w:val="22"/>
          <w:szCs w:val="22"/>
          <w:bdr w:val="none" w:sz="0" w:space="0" w:color="auto" w:frame="1"/>
          <w:lang w:val="el-GR" w:eastAsia="en-GB"/>
        </w:rPr>
        <w:t xml:space="preserve"> </w:t>
      </w:r>
      <w:r w:rsidRPr="00D056C7">
        <w:rPr>
          <w:rFonts w:ascii="Arial" w:hAnsi="Arial" w:cs="Arial"/>
          <w:b/>
          <w:bCs/>
          <w:color w:val="000000" w:themeColor="text1"/>
          <w:sz w:val="22"/>
          <w:szCs w:val="22"/>
          <w:bdr w:val="none" w:sz="0" w:space="0" w:color="auto" w:frame="1"/>
          <w:lang w:eastAsia="en-GB"/>
        </w:rPr>
        <w:t>Pack</w:t>
      </w:r>
      <w:r w:rsidRPr="00D056C7">
        <w:rPr>
          <w:rFonts w:ascii="Arial" w:hAnsi="Arial" w:cs="Arial"/>
          <w:b/>
          <w:bCs/>
          <w:color w:val="000000" w:themeColor="text1"/>
          <w:sz w:val="22"/>
          <w:szCs w:val="22"/>
          <w:lang w:eastAsia="en-GB"/>
        </w:rPr>
        <w:t> </w:t>
      </w:r>
    </w:p>
    <w:p w14:paraId="6735E940" w14:textId="351924DD" w:rsidR="00F60337" w:rsidRPr="00AC403D" w:rsidRDefault="00EC3EBA" w:rsidP="00F60337">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t xml:space="preserve">Έχει σχεδιαστεί για να αναδείξει περαιτέρω το συνολικό στυλ της </w:t>
      </w:r>
      <w:r w:rsidRPr="003D52F9">
        <w:rPr>
          <w:rFonts w:ascii="Arial" w:hAnsi="Arial" w:cs="Arial"/>
          <w:color w:val="000000" w:themeColor="text1"/>
          <w:sz w:val="22"/>
          <w:szCs w:val="22"/>
          <w:lang w:val="el-GR" w:eastAsia="en-GB"/>
        </w:rPr>
        <w:t xml:space="preserve"> </w:t>
      </w:r>
      <w:r w:rsidRPr="00607B70">
        <w:rPr>
          <w:rFonts w:ascii="Arial" w:hAnsi="Arial" w:cs="Arial"/>
          <w:color w:val="000000" w:themeColor="text1"/>
          <w:sz w:val="22"/>
          <w:szCs w:val="22"/>
          <w:lang w:eastAsia="en-GB"/>
        </w:rPr>
        <w:t>Hornet</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Η Σέλα Αναβάτη από</w:t>
      </w:r>
      <w:r w:rsidRPr="003D52F9">
        <w:rPr>
          <w:rFonts w:ascii="Arial" w:hAnsi="Arial" w:cs="Arial"/>
          <w:color w:val="000000" w:themeColor="text1"/>
          <w:sz w:val="22"/>
          <w:szCs w:val="22"/>
          <w:lang w:val="el-GR" w:eastAsia="en-GB"/>
        </w:rPr>
        <w:t xml:space="preserve"> </w:t>
      </w:r>
      <w:r w:rsidRPr="00607B70">
        <w:rPr>
          <w:rFonts w:ascii="Arial" w:hAnsi="Arial" w:cs="Arial"/>
          <w:color w:val="000000" w:themeColor="text1"/>
          <w:sz w:val="22"/>
          <w:szCs w:val="22"/>
          <w:lang w:eastAsia="en-GB"/>
        </w:rPr>
        <w:t>Alcantara</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προσδίδει μία αίσθηση πολυτέλε</w:t>
      </w:r>
      <w:r w:rsidR="00E56B82">
        <w:rPr>
          <w:rFonts w:ascii="Arial" w:hAnsi="Arial" w:cs="Arial"/>
          <w:color w:val="000000" w:themeColor="text1"/>
          <w:sz w:val="22"/>
          <w:szCs w:val="22"/>
          <w:lang w:val="el-GR" w:eastAsia="en-GB"/>
        </w:rPr>
        <w:t>ι</w:t>
      </w:r>
      <w:r>
        <w:rPr>
          <w:rFonts w:ascii="Arial" w:hAnsi="Arial" w:cs="Arial"/>
          <w:color w:val="000000" w:themeColor="text1"/>
          <w:sz w:val="22"/>
          <w:szCs w:val="22"/>
          <w:lang w:val="el-GR" w:eastAsia="en-GB"/>
        </w:rPr>
        <w:t>ας μαζί με μία Τάπα</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Πλήρωσης</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Λαδιού</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Βάση</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Τιμονιού</w:t>
      </w:r>
      <w:r w:rsidRPr="003D52F9">
        <w:rPr>
          <w:rFonts w:ascii="Arial" w:hAnsi="Arial" w:cs="Arial"/>
          <w:color w:val="000000" w:themeColor="text1"/>
          <w:sz w:val="22"/>
          <w:szCs w:val="22"/>
          <w:lang w:val="el-GR" w:eastAsia="en-GB"/>
        </w:rPr>
        <w:t xml:space="preserve">, </w:t>
      </w:r>
      <w:r w:rsidR="00E56B82">
        <w:rPr>
          <w:rFonts w:ascii="Arial" w:hAnsi="Arial" w:cs="Arial"/>
          <w:color w:val="000000" w:themeColor="text1"/>
          <w:sz w:val="22"/>
          <w:szCs w:val="22"/>
          <w:lang w:val="el-GR" w:eastAsia="en-GB"/>
        </w:rPr>
        <w:t>Γρίλια</w:t>
      </w:r>
      <w:r w:rsidR="00E56B82"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Ψυγείου</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και</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Μαρσπιέ</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Αναβάτη. Οι Λωρίδες Τροχών είναι η τελική πινελιά</w:t>
      </w:r>
      <w:r w:rsidRPr="003D52F9">
        <w:rPr>
          <w:rFonts w:ascii="Arial" w:hAnsi="Arial" w:cs="Arial"/>
          <w:color w:val="000000" w:themeColor="text1"/>
          <w:sz w:val="22"/>
          <w:szCs w:val="22"/>
          <w:lang w:val="el-GR" w:eastAsia="en-GB"/>
        </w:rPr>
        <w:t>.</w:t>
      </w:r>
    </w:p>
    <w:p w14:paraId="1A421904" w14:textId="77777777" w:rsidR="00F60337" w:rsidRPr="00AC403D" w:rsidRDefault="00F60337" w:rsidP="00F60337">
      <w:pPr>
        <w:rPr>
          <w:rFonts w:ascii="Arial" w:hAnsi="Arial" w:cs="Arial"/>
          <w:color w:val="000000" w:themeColor="text1"/>
          <w:sz w:val="22"/>
          <w:szCs w:val="22"/>
          <w:lang w:val="el-GR" w:eastAsia="en-GB"/>
        </w:rPr>
      </w:pPr>
      <w:r w:rsidRPr="00D056C7">
        <w:rPr>
          <w:rFonts w:ascii="Arial" w:hAnsi="Arial" w:cs="Arial"/>
          <w:color w:val="000000" w:themeColor="text1"/>
          <w:sz w:val="22"/>
          <w:szCs w:val="22"/>
          <w:lang w:eastAsia="en-GB"/>
        </w:rPr>
        <w:t> </w:t>
      </w:r>
    </w:p>
    <w:p w14:paraId="74C65CFB" w14:textId="77777777" w:rsidR="00F60337" w:rsidRPr="00385FB6" w:rsidRDefault="00F60337" w:rsidP="00F60337">
      <w:pPr>
        <w:rPr>
          <w:rFonts w:ascii="Arial" w:hAnsi="Arial" w:cs="Arial"/>
          <w:b/>
          <w:bCs/>
          <w:color w:val="000000" w:themeColor="text1"/>
          <w:sz w:val="22"/>
          <w:szCs w:val="22"/>
          <w:lang w:val="el-GR" w:eastAsia="en-GB"/>
        </w:rPr>
      </w:pPr>
      <w:r w:rsidRPr="00D056C7">
        <w:rPr>
          <w:rFonts w:ascii="Arial" w:hAnsi="Arial" w:cs="Arial"/>
          <w:b/>
          <w:bCs/>
          <w:color w:val="000000" w:themeColor="text1"/>
          <w:sz w:val="22"/>
          <w:szCs w:val="22"/>
          <w:bdr w:val="none" w:sz="0" w:space="0" w:color="auto" w:frame="1"/>
          <w:lang w:eastAsia="en-GB"/>
        </w:rPr>
        <w:t>Sport</w:t>
      </w:r>
      <w:r w:rsidRPr="00385FB6">
        <w:rPr>
          <w:rFonts w:ascii="Arial" w:hAnsi="Arial" w:cs="Arial"/>
          <w:b/>
          <w:bCs/>
          <w:color w:val="000000" w:themeColor="text1"/>
          <w:sz w:val="22"/>
          <w:szCs w:val="22"/>
          <w:bdr w:val="none" w:sz="0" w:space="0" w:color="auto" w:frame="1"/>
          <w:lang w:val="el-GR" w:eastAsia="en-GB"/>
        </w:rPr>
        <w:t xml:space="preserve"> </w:t>
      </w:r>
      <w:r w:rsidRPr="00D056C7">
        <w:rPr>
          <w:rFonts w:ascii="Arial" w:hAnsi="Arial" w:cs="Arial"/>
          <w:b/>
          <w:bCs/>
          <w:color w:val="000000" w:themeColor="text1"/>
          <w:sz w:val="22"/>
          <w:szCs w:val="22"/>
          <w:bdr w:val="none" w:sz="0" w:space="0" w:color="auto" w:frame="1"/>
          <w:lang w:eastAsia="en-GB"/>
        </w:rPr>
        <w:t>Pack</w:t>
      </w:r>
      <w:r w:rsidRPr="00D056C7">
        <w:rPr>
          <w:rFonts w:ascii="Arial" w:hAnsi="Arial" w:cs="Arial"/>
          <w:b/>
          <w:bCs/>
          <w:color w:val="000000" w:themeColor="text1"/>
          <w:sz w:val="22"/>
          <w:szCs w:val="22"/>
          <w:lang w:eastAsia="en-GB"/>
        </w:rPr>
        <w:t> </w:t>
      </w:r>
    </w:p>
    <w:p w14:paraId="78EA01AA" w14:textId="6AE711CD" w:rsidR="00F60337" w:rsidRPr="004D1380" w:rsidRDefault="00EC3EBA" w:rsidP="00F60337">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lastRenderedPageBreak/>
        <w:t>Αναβαθμίζει</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την</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σπορ</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αίσθηση</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με</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μία</w:t>
      </w:r>
      <w:r w:rsidRPr="00EC3EBA">
        <w:rPr>
          <w:rFonts w:ascii="Arial" w:hAnsi="Arial" w:cs="Arial"/>
          <w:color w:val="000000" w:themeColor="text1"/>
          <w:sz w:val="22"/>
          <w:szCs w:val="22"/>
          <w:lang w:val="el-GR" w:eastAsia="en-GB"/>
        </w:rPr>
        <w:t xml:space="preserve"> </w:t>
      </w:r>
      <w:r w:rsidR="00E56B82">
        <w:rPr>
          <w:rFonts w:ascii="Arial" w:hAnsi="Arial" w:cs="Arial"/>
          <w:color w:val="000000" w:themeColor="text1"/>
          <w:sz w:val="22"/>
          <w:szCs w:val="22"/>
          <w:lang w:val="el-GR" w:eastAsia="en-GB"/>
        </w:rPr>
        <w:t xml:space="preserve">Κοντή </w:t>
      </w:r>
      <w:r>
        <w:rPr>
          <w:rFonts w:ascii="Arial" w:hAnsi="Arial" w:cs="Arial"/>
          <w:color w:val="000000" w:themeColor="text1"/>
          <w:sz w:val="22"/>
          <w:szCs w:val="22"/>
          <w:lang w:val="el-GR" w:eastAsia="en-GB"/>
        </w:rPr>
        <w:t>Ζελατίνα</w:t>
      </w:r>
      <w:r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Οργάνων, Ποδιά Κινητήρα και Κάλυμμα Σέλας</w:t>
      </w:r>
      <w:r w:rsidR="00F60337" w:rsidRPr="00EC3EBA">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Ένα</w:t>
      </w:r>
      <w:r w:rsidRPr="00F11D23">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Προστατευτικό</w:t>
      </w:r>
      <w:r w:rsidRPr="00F11D23">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Ρεζερβουάρ</w:t>
      </w:r>
      <w:r w:rsidRPr="00F11D23">
        <w:rPr>
          <w:rFonts w:ascii="Arial" w:hAnsi="Arial" w:cs="Arial"/>
          <w:color w:val="000000" w:themeColor="text1"/>
          <w:sz w:val="22"/>
          <w:szCs w:val="22"/>
          <w:lang w:val="el-GR" w:eastAsia="en-GB"/>
        </w:rPr>
        <w:t xml:space="preserve"> </w:t>
      </w:r>
      <w:r w:rsidR="000D4A05">
        <w:rPr>
          <w:rFonts w:ascii="Arial" w:hAnsi="Arial" w:cs="Arial"/>
          <w:color w:val="000000" w:themeColor="text1"/>
          <w:sz w:val="22"/>
          <w:szCs w:val="22"/>
          <w:lang w:val="el-GR" w:eastAsia="en-GB"/>
        </w:rPr>
        <w:t>είναι ιδιαίτερα πρακτικό</w:t>
      </w:r>
      <w:r w:rsidRPr="003D52F9">
        <w:rPr>
          <w:rFonts w:ascii="Arial" w:hAnsi="Arial" w:cs="Arial"/>
          <w:color w:val="000000" w:themeColor="text1"/>
          <w:sz w:val="22"/>
          <w:szCs w:val="22"/>
          <w:lang w:val="el-GR" w:eastAsia="en-GB"/>
        </w:rPr>
        <w:t>.</w:t>
      </w:r>
    </w:p>
    <w:p w14:paraId="444ED9F5" w14:textId="77777777" w:rsidR="00F60337" w:rsidRPr="004D1380" w:rsidRDefault="00F60337" w:rsidP="00F60337">
      <w:pPr>
        <w:rPr>
          <w:rFonts w:ascii="Arial" w:hAnsi="Arial" w:cs="Arial"/>
          <w:color w:val="000000" w:themeColor="text1"/>
          <w:sz w:val="22"/>
          <w:szCs w:val="22"/>
          <w:lang w:val="el-GR" w:eastAsia="en-GB"/>
        </w:rPr>
      </w:pPr>
      <w:r w:rsidRPr="00D056C7">
        <w:rPr>
          <w:rFonts w:ascii="Arial" w:hAnsi="Arial" w:cs="Arial"/>
          <w:color w:val="000000" w:themeColor="text1"/>
          <w:sz w:val="22"/>
          <w:szCs w:val="22"/>
          <w:lang w:eastAsia="en-GB"/>
        </w:rPr>
        <w:t> </w:t>
      </w:r>
    </w:p>
    <w:p w14:paraId="200C67F1" w14:textId="77777777" w:rsidR="00F60337" w:rsidRPr="00385FB6" w:rsidRDefault="00F60337" w:rsidP="00F60337">
      <w:pPr>
        <w:rPr>
          <w:rFonts w:ascii="Arial" w:hAnsi="Arial" w:cs="Arial"/>
          <w:b/>
          <w:bCs/>
          <w:color w:val="000000" w:themeColor="text1"/>
          <w:sz w:val="22"/>
          <w:szCs w:val="22"/>
          <w:lang w:val="el-GR" w:eastAsia="en-GB"/>
        </w:rPr>
      </w:pPr>
      <w:r w:rsidRPr="00D056C7">
        <w:rPr>
          <w:rFonts w:ascii="Arial" w:hAnsi="Arial" w:cs="Arial"/>
          <w:b/>
          <w:bCs/>
          <w:color w:val="000000" w:themeColor="text1"/>
          <w:sz w:val="22"/>
          <w:szCs w:val="22"/>
          <w:bdr w:val="none" w:sz="0" w:space="0" w:color="auto" w:frame="1"/>
          <w:lang w:eastAsia="en-GB"/>
        </w:rPr>
        <w:t>Comfort</w:t>
      </w:r>
      <w:r w:rsidRPr="00385FB6">
        <w:rPr>
          <w:rFonts w:ascii="Arial" w:hAnsi="Arial" w:cs="Arial"/>
          <w:b/>
          <w:bCs/>
          <w:color w:val="000000" w:themeColor="text1"/>
          <w:sz w:val="22"/>
          <w:szCs w:val="22"/>
          <w:bdr w:val="none" w:sz="0" w:space="0" w:color="auto" w:frame="1"/>
          <w:lang w:val="el-GR" w:eastAsia="en-GB"/>
        </w:rPr>
        <w:t xml:space="preserve"> </w:t>
      </w:r>
      <w:r w:rsidRPr="00D056C7">
        <w:rPr>
          <w:rFonts w:ascii="Arial" w:hAnsi="Arial" w:cs="Arial"/>
          <w:b/>
          <w:bCs/>
          <w:color w:val="000000" w:themeColor="text1"/>
          <w:sz w:val="22"/>
          <w:szCs w:val="22"/>
          <w:bdr w:val="none" w:sz="0" w:space="0" w:color="auto" w:frame="1"/>
          <w:lang w:eastAsia="en-GB"/>
        </w:rPr>
        <w:t>Pack</w:t>
      </w:r>
      <w:r w:rsidRPr="00D056C7">
        <w:rPr>
          <w:rFonts w:ascii="Arial" w:hAnsi="Arial" w:cs="Arial"/>
          <w:b/>
          <w:bCs/>
          <w:color w:val="000000" w:themeColor="text1"/>
          <w:sz w:val="22"/>
          <w:szCs w:val="22"/>
          <w:lang w:eastAsia="en-GB"/>
        </w:rPr>
        <w:t> </w:t>
      </w:r>
    </w:p>
    <w:p w14:paraId="26969D2A" w14:textId="71E77EC1" w:rsidR="004D1380" w:rsidRPr="003D52F9" w:rsidRDefault="004D1380" w:rsidP="004D1380">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t>Ευχάριστη</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οδήγηση</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σε</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χαμηλές</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θερμοκρασίες</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με</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Θερμαινόμενα</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Γκριπ</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 xml:space="preserve">ευελιξία και </w:t>
      </w:r>
      <w:r w:rsidR="000D4A05">
        <w:rPr>
          <w:rFonts w:ascii="Arial" w:hAnsi="Arial" w:cs="Arial"/>
          <w:color w:val="000000" w:themeColor="text1"/>
          <w:sz w:val="22"/>
          <w:szCs w:val="22"/>
          <w:lang w:val="el-GR" w:eastAsia="en-GB"/>
        </w:rPr>
        <w:t>άνεση</w:t>
      </w:r>
      <w:r>
        <w:rPr>
          <w:rFonts w:ascii="Arial" w:hAnsi="Arial" w:cs="Arial"/>
          <w:color w:val="000000" w:themeColor="text1"/>
          <w:sz w:val="22"/>
          <w:szCs w:val="22"/>
          <w:lang w:val="el-GR" w:eastAsia="en-GB"/>
        </w:rPr>
        <w:t xml:space="preserve"> στις μεταφορές με Τσάντα Ρεζερβουάρ και</w:t>
      </w:r>
      <w:r w:rsidRPr="003D52F9">
        <w:rPr>
          <w:rFonts w:ascii="Arial" w:hAnsi="Arial" w:cs="Arial"/>
          <w:color w:val="000000" w:themeColor="text1"/>
          <w:sz w:val="22"/>
          <w:szCs w:val="22"/>
          <w:lang w:val="el-GR" w:eastAsia="en-GB"/>
        </w:rPr>
        <w:t xml:space="preserve"> </w:t>
      </w:r>
      <w:r>
        <w:rPr>
          <w:rFonts w:ascii="Arial" w:hAnsi="Arial" w:cs="Arial"/>
          <w:color w:val="000000" w:themeColor="text1"/>
          <w:sz w:val="22"/>
          <w:szCs w:val="22"/>
          <w:lang w:val="el-GR" w:eastAsia="en-GB"/>
        </w:rPr>
        <w:t>Τσάντα Πίσω Σέλας</w:t>
      </w:r>
      <w:r w:rsidRPr="003D52F9">
        <w:rPr>
          <w:rFonts w:ascii="Arial" w:hAnsi="Arial" w:cs="Arial"/>
          <w:color w:val="000000" w:themeColor="text1"/>
          <w:sz w:val="22"/>
          <w:szCs w:val="22"/>
          <w:lang w:val="el-GR" w:eastAsia="en-GB"/>
        </w:rPr>
        <w:t>.</w:t>
      </w:r>
      <w:r w:rsidRPr="00607B70">
        <w:rPr>
          <w:rFonts w:ascii="Arial" w:hAnsi="Arial" w:cs="Arial"/>
          <w:color w:val="000000" w:themeColor="text1"/>
          <w:sz w:val="22"/>
          <w:szCs w:val="22"/>
          <w:lang w:eastAsia="en-GB"/>
        </w:rPr>
        <w:t> </w:t>
      </w:r>
    </w:p>
    <w:p w14:paraId="7B180EEC" w14:textId="77777777" w:rsidR="004D1380" w:rsidRPr="003D52F9" w:rsidRDefault="004D1380" w:rsidP="004D1380">
      <w:pPr>
        <w:rPr>
          <w:rFonts w:ascii="Arial" w:hAnsi="Arial" w:cs="Arial"/>
          <w:color w:val="000000" w:themeColor="text1"/>
          <w:sz w:val="22"/>
          <w:szCs w:val="22"/>
          <w:lang w:val="el-GR" w:eastAsia="en-GB"/>
        </w:rPr>
      </w:pPr>
    </w:p>
    <w:p w14:paraId="14777860" w14:textId="2F180153" w:rsidR="00077288" w:rsidRPr="000D4A05" w:rsidRDefault="000D4A05" w:rsidP="00A96FC2">
      <w:pPr>
        <w:rPr>
          <w:rFonts w:ascii="Arial" w:hAnsi="Arial" w:cs="Arial"/>
          <w:color w:val="000000" w:themeColor="text1"/>
          <w:sz w:val="22"/>
          <w:szCs w:val="22"/>
          <w:lang w:val="el-GR" w:eastAsia="en-GB"/>
        </w:rPr>
      </w:pPr>
      <w:r>
        <w:rPr>
          <w:rFonts w:ascii="Arial" w:hAnsi="Arial" w:cs="Arial"/>
          <w:color w:val="000000" w:themeColor="text1"/>
          <w:sz w:val="22"/>
          <w:szCs w:val="22"/>
          <w:lang w:val="el-GR" w:eastAsia="en-GB"/>
        </w:rPr>
        <w:t>Όλα τα αξεσουάρ διατίθενται και μεμονωμένα</w:t>
      </w:r>
      <w:r w:rsidR="00077288" w:rsidRPr="000D4A05">
        <w:rPr>
          <w:rFonts w:ascii="Arial" w:hAnsi="Arial" w:cs="Arial"/>
          <w:color w:val="000000" w:themeColor="text1"/>
          <w:sz w:val="22"/>
          <w:szCs w:val="22"/>
          <w:lang w:val="el-GR" w:eastAsia="en-GB"/>
        </w:rPr>
        <w:t>.</w:t>
      </w:r>
    </w:p>
    <w:p w14:paraId="46DD302C" w14:textId="376296CE" w:rsidR="00F60337" w:rsidRPr="000D4A05" w:rsidRDefault="00F60337">
      <w:pPr>
        <w:rPr>
          <w:rFonts w:ascii="Arial" w:hAnsi="Arial" w:cs="Arial"/>
          <w:color w:val="000000" w:themeColor="text1"/>
          <w:sz w:val="22"/>
          <w:szCs w:val="22"/>
          <w:lang w:val="el-GR" w:eastAsia="en-GB"/>
        </w:rPr>
      </w:pPr>
    </w:p>
    <w:p w14:paraId="7E8F4F65" w14:textId="77777777" w:rsidR="00C6040B" w:rsidRPr="000D4A05" w:rsidRDefault="00C6040B" w:rsidP="00C6040B">
      <w:pPr>
        <w:rPr>
          <w:rFonts w:ascii="Arial" w:hAnsi="Arial" w:cs="Arial"/>
          <w:color w:val="000000" w:themeColor="text1"/>
          <w:sz w:val="22"/>
          <w:szCs w:val="22"/>
          <w:lang w:val="el-GR" w:eastAsia="en-GB"/>
        </w:rPr>
      </w:pPr>
    </w:p>
    <w:p w14:paraId="002741ED" w14:textId="77777777" w:rsidR="00C6040B" w:rsidRPr="000D4A05" w:rsidRDefault="00C6040B" w:rsidP="00C6040B">
      <w:pPr>
        <w:rPr>
          <w:rFonts w:ascii="Arial" w:hAnsi="Arial" w:cs="Arial"/>
          <w:bCs/>
          <w:color w:val="000000" w:themeColor="text1"/>
          <w:sz w:val="22"/>
          <w:szCs w:val="22"/>
          <w:lang w:val="el-GR"/>
        </w:rPr>
      </w:pPr>
    </w:p>
    <w:p w14:paraId="2866938D" w14:textId="50D30B94" w:rsidR="009B222A" w:rsidRPr="00D056C7" w:rsidRDefault="009B222A" w:rsidP="009B222A">
      <w:pPr>
        <w:rPr>
          <w:rFonts w:ascii="Arial" w:hAnsi="Arial" w:cs="Arial"/>
          <w:b/>
          <w:color w:val="000000" w:themeColor="text1"/>
          <w:sz w:val="22"/>
          <w:szCs w:val="22"/>
          <w:u w:val="single"/>
        </w:rPr>
      </w:pPr>
      <w:r w:rsidRPr="00D056C7">
        <w:rPr>
          <w:rFonts w:ascii="Arial" w:hAnsi="Arial" w:cs="Arial"/>
          <w:b/>
          <w:color w:val="000000" w:themeColor="text1"/>
          <w:sz w:val="22"/>
          <w:szCs w:val="22"/>
          <w:u w:val="single"/>
        </w:rPr>
        <w:t xml:space="preserve">5. </w:t>
      </w:r>
      <w:r w:rsidR="000D4A05" w:rsidRPr="00210955">
        <w:rPr>
          <w:rFonts w:ascii="Arial" w:hAnsi="Arial" w:cs="Arial"/>
          <w:b/>
          <w:color w:val="000000"/>
          <w:sz w:val="22"/>
          <w:szCs w:val="22"/>
          <w:u w:val="single"/>
          <w:lang w:val="el-GR" w:eastAsia="ja-JP"/>
        </w:rPr>
        <w:t>Τεχνικές Προδιαγραφές</w:t>
      </w:r>
    </w:p>
    <w:p w14:paraId="0237472B" w14:textId="77777777" w:rsidR="009B222A" w:rsidRPr="00D056C7" w:rsidRDefault="009B222A" w:rsidP="009B222A">
      <w:pPr>
        <w:rPr>
          <w:rFonts w:ascii="Arial" w:hAnsi="Arial" w:cs="Arial"/>
          <w:b/>
          <w:color w:val="000000" w:themeColor="text1"/>
          <w:sz w:val="22"/>
          <w:szCs w:val="22"/>
          <w:u w:val="single"/>
        </w:rPr>
      </w:pPr>
    </w:p>
    <w:tbl>
      <w:tblPr>
        <w:tblW w:w="0" w:type="auto"/>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3781"/>
        <w:gridCol w:w="4503"/>
      </w:tblGrid>
      <w:tr w:rsidR="009B222A" w:rsidRPr="00D056C7" w14:paraId="190A4420"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4BE7DCB1" w14:textId="704AB1D6" w:rsidR="009B222A" w:rsidRPr="00D056C7" w:rsidRDefault="009B222A" w:rsidP="009B222A">
            <w:pPr>
              <w:spacing w:line="360" w:lineRule="atLeast"/>
              <w:jc w:val="center"/>
              <w:textAlignment w:val="baseline"/>
              <w:rPr>
                <w:rFonts w:ascii="Arial" w:eastAsia="Times New Roman" w:hAnsi="Arial" w:cs="Arial"/>
                <w:b/>
                <w:bCs/>
                <w:sz w:val="22"/>
                <w:szCs w:val="22"/>
                <w:lang w:val="en-US" w:eastAsia="en-GB"/>
              </w:rPr>
            </w:pPr>
            <w:r w:rsidRPr="00D056C7">
              <w:rPr>
                <w:rFonts w:ascii="Arial" w:eastAsia="Times New Roman" w:hAnsi="Arial" w:cs="Arial"/>
                <w:b/>
                <w:bCs/>
                <w:sz w:val="22"/>
                <w:szCs w:val="22"/>
                <w:lang w:val="en-US" w:eastAsia="en-GB"/>
              </w:rPr>
              <w:t>ENGINE</w:t>
            </w:r>
          </w:p>
        </w:tc>
      </w:tr>
      <w:tr w:rsidR="000D4A05" w:rsidRPr="002E4730" w14:paraId="6FA3529B" w14:textId="77777777" w:rsidTr="001067C8">
        <w:tc>
          <w:tcPr>
            <w:tcW w:w="3781" w:type="dxa"/>
            <w:tcBorders>
              <w:top w:val="single" w:sz="6" w:space="0" w:color="000000"/>
              <w:left w:val="single" w:sz="6" w:space="0" w:color="000000"/>
              <w:bottom w:val="single" w:sz="6" w:space="0" w:color="000000"/>
              <w:right w:val="single" w:sz="6" w:space="0" w:color="000000"/>
            </w:tcBorders>
            <w:vAlign w:val="bottom"/>
            <w:hideMark/>
          </w:tcPr>
          <w:p w14:paraId="39E44097" w14:textId="1E059C49"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Τύπος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48EA6D8" w14:textId="4E40CB08" w:rsidR="000D4A05" w:rsidRPr="000D4A05" w:rsidRDefault="000D4A05" w:rsidP="00657307">
            <w:pPr>
              <w:spacing w:line="360" w:lineRule="atLeast"/>
              <w:textAlignment w:val="baseline"/>
              <w:rPr>
                <w:rFonts w:ascii="Arial" w:eastAsia="Times New Roman" w:hAnsi="Arial" w:cs="Arial"/>
                <w:sz w:val="22"/>
                <w:szCs w:val="22"/>
                <w:lang w:val="el-GR" w:eastAsia="en-GB"/>
              </w:rPr>
            </w:pPr>
            <w:r w:rsidRPr="0078505E">
              <w:rPr>
                <w:rFonts w:ascii="Arial" w:eastAsia="Times New Roman" w:hAnsi="Arial" w:cs="Arial"/>
                <w:color w:val="1F1F1F"/>
                <w:sz w:val="22"/>
                <w:szCs w:val="22"/>
                <w:lang w:val="el-GR" w:eastAsia="ja-JP"/>
              </w:rPr>
              <w:t>Υγρόψυκτος</w:t>
            </w:r>
            <w:r w:rsidRPr="00334C0D">
              <w:rPr>
                <w:rFonts w:ascii="Arial" w:eastAsia="Times New Roman" w:hAnsi="Arial" w:cs="Arial"/>
                <w:color w:val="1F1F1F"/>
                <w:sz w:val="22"/>
                <w:szCs w:val="22"/>
                <w:lang w:val="el-GR" w:eastAsia="ja-JP"/>
              </w:rPr>
              <w:t xml:space="preserve"> 4-</w:t>
            </w:r>
            <w:r w:rsidRPr="0078505E">
              <w:rPr>
                <w:rFonts w:ascii="Arial" w:eastAsia="Times New Roman" w:hAnsi="Arial" w:cs="Arial"/>
                <w:color w:val="1F1F1F"/>
                <w:sz w:val="22"/>
                <w:szCs w:val="22"/>
                <w:lang w:val="el-GR" w:eastAsia="ja-JP"/>
              </w:rPr>
              <w:t>χρονος</w:t>
            </w:r>
            <w:r>
              <w:rPr>
                <w:rFonts w:ascii="Arial" w:eastAsia="Times New Roman" w:hAnsi="Arial" w:cs="Arial"/>
                <w:color w:val="1F1F1F"/>
                <w:sz w:val="22"/>
                <w:szCs w:val="22"/>
                <w:lang w:val="el-GR" w:eastAsia="ja-JP"/>
              </w:rPr>
              <w:t xml:space="preserve"> εν σειρά</w:t>
            </w:r>
            <w:r w:rsidRPr="00334C0D">
              <w:rPr>
                <w:rFonts w:ascii="Arial" w:eastAsia="Times New Roman" w:hAnsi="Arial" w:cs="Arial"/>
                <w:sz w:val="22"/>
                <w:szCs w:val="22"/>
                <w:lang w:val="el-GR" w:eastAsia="en-GB"/>
              </w:rPr>
              <w:t xml:space="preserve"> </w:t>
            </w:r>
            <w:r w:rsidRPr="00607B70">
              <w:rPr>
                <w:rFonts w:ascii="Arial" w:eastAsia="Times New Roman" w:hAnsi="Arial" w:cs="Arial"/>
                <w:sz w:val="22"/>
                <w:szCs w:val="22"/>
                <w:lang w:eastAsia="en-GB"/>
              </w:rPr>
              <w:t>DOHC</w:t>
            </w:r>
            <w:r w:rsidRPr="00334C0D">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τετρακύλινδρος</w:t>
            </w:r>
          </w:p>
        </w:tc>
      </w:tr>
      <w:tr w:rsidR="000D4A05" w:rsidRPr="00D056C7" w14:paraId="48B9673C" w14:textId="77777777" w:rsidTr="001067C8">
        <w:tc>
          <w:tcPr>
            <w:tcW w:w="3781" w:type="dxa"/>
            <w:tcBorders>
              <w:top w:val="single" w:sz="6" w:space="0" w:color="000000"/>
              <w:left w:val="single" w:sz="6" w:space="0" w:color="000000"/>
              <w:bottom w:val="single" w:sz="6" w:space="0" w:color="000000"/>
              <w:right w:val="single" w:sz="6" w:space="0" w:color="000000"/>
            </w:tcBorders>
            <w:vAlign w:val="bottom"/>
            <w:hideMark/>
          </w:tcPr>
          <w:p w14:paraId="67A4EF9B" w14:textId="0F9A3ACB"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Κυβισμός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D88EB58" w14:textId="0BF83917"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1000cc</w:t>
            </w:r>
          </w:p>
        </w:tc>
      </w:tr>
      <w:tr w:rsidR="000D4A05" w:rsidRPr="00D056C7" w14:paraId="6D086B62" w14:textId="77777777" w:rsidTr="001067C8">
        <w:tc>
          <w:tcPr>
            <w:tcW w:w="3781" w:type="dxa"/>
            <w:tcBorders>
              <w:top w:val="single" w:sz="6" w:space="0" w:color="000000"/>
              <w:left w:val="single" w:sz="6" w:space="0" w:color="000000"/>
              <w:bottom w:val="single" w:sz="6" w:space="0" w:color="000000"/>
              <w:right w:val="single" w:sz="6" w:space="0" w:color="000000"/>
            </w:tcBorders>
            <w:vAlign w:val="bottom"/>
            <w:hideMark/>
          </w:tcPr>
          <w:p w14:paraId="0BBA4197" w14:textId="46794464"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Διάμετρος</w:t>
            </w:r>
            <w:r w:rsidRPr="0061231A">
              <w:rPr>
                <w:rFonts w:ascii="Arial" w:eastAsia="Times New Roman" w:hAnsi="Arial" w:cs="Arial"/>
                <w:color w:val="1F1F1F"/>
                <w:sz w:val="22"/>
                <w:szCs w:val="22"/>
                <w:lang w:eastAsia="ja-JP"/>
              </w:rPr>
              <w:t> &amp; </w:t>
            </w:r>
            <w:r w:rsidRPr="0061231A">
              <w:rPr>
                <w:rFonts w:ascii="Arial" w:eastAsia="Times New Roman" w:hAnsi="Arial" w:cs="Arial"/>
                <w:color w:val="1F1F1F"/>
                <w:sz w:val="22"/>
                <w:szCs w:val="22"/>
                <w:lang w:val="el-GR" w:eastAsia="ja-JP"/>
              </w:rPr>
              <w:t>Διαδρομή</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372FAB4" w14:textId="55269FD2"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76mm x 55.1mm</w:t>
            </w:r>
          </w:p>
        </w:tc>
      </w:tr>
      <w:tr w:rsidR="000D4A05" w:rsidRPr="00D056C7" w14:paraId="39F37109" w14:textId="77777777" w:rsidTr="001067C8">
        <w:tc>
          <w:tcPr>
            <w:tcW w:w="3781" w:type="dxa"/>
            <w:tcBorders>
              <w:top w:val="single" w:sz="6" w:space="0" w:color="000000"/>
              <w:left w:val="single" w:sz="6" w:space="0" w:color="000000"/>
              <w:bottom w:val="single" w:sz="6" w:space="0" w:color="000000"/>
              <w:right w:val="single" w:sz="6" w:space="0" w:color="000000"/>
            </w:tcBorders>
            <w:vAlign w:val="bottom"/>
            <w:hideMark/>
          </w:tcPr>
          <w:p w14:paraId="770C7DF1" w14:textId="2FE553B5"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Σχέση συμπίεσης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54883C2" w14:textId="77777777"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D056C7">
              <w:rPr>
                <w:rFonts w:ascii="Arial" w:hAnsi="Arial" w:cs="Arial"/>
                <w:sz w:val="22"/>
                <w:szCs w:val="22"/>
                <w:lang w:eastAsia="en-GB"/>
              </w:rPr>
              <w:t>11.7:1</w:t>
            </w:r>
          </w:p>
        </w:tc>
      </w:tr>
      <w:tr w:rsidR="000D4A05" w:rsidRPr="00D056C7" w14:paraId="198CA2B6" w14:textId="77777777" w:rsidTr="001067C8">
        <w:tc>
          <w:tcPr>
            <w:tcW w:w="3781" w:type="dxa"/>
            <w:tcBorders>
              <w:top w:val="single" w:sz="6" w:space="0" w:color="000000"/>
              <w:left w:val="single" w:sz="6" w:space="0" w:color="000000"/>
              <w:bottom w:val="single" w:sz="6" w:space="0" w:color="000000"/>
              <w:right w:val="single" w:sz="6" w:space="0" w:color="000000"/>
            </w:tcBorders>
            <w:vAlign w:val="bottom"/>
            <w:hideMark/>
          </w:tcPr>
          <w:p w14:paraId="4B442BA7" w14:textId="3A622204"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Μέγιστη ισχύς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114B8727" w14:textId="08D630E5" w:rsidR="000D4A05" w:rsidRPr="00D056C7" w:rsidRDefault="000D4A05" w:rsidP="000D4A05">
            <w:pPr>
              <w:spacing w:line="360" w:lineRule="atLeast"/>
              <w:textAlignment w:val="baseline"/>
              <w:rPr>
                <w:rFonts w:ascii="Arial" w:eastAsia="Times New Roman" w:hAnsi="Arial" w:cs="Arial"/>
                <w:sz w:val="22"/>
                <w:szCs w:val="22"/>
                <w:lang w:val="en-US" w:eastAsia="en-GB"/>
              </w:rPr>
            </w:pPr>
            <w:r w:rsidRPr="000A4F3D">
              <w:rPr>
                <w:rFonts w:ascii="Arial" w:eastAsia="MS Mincho" w:hAnsi="Arial" w:cs="Arial"/>
                <w:sz w:val="22"/>
                <w:szCs w:val="22"/>
                <w:lang w:val="el-GR" w:eastAsia="ja-JP"/>
              </w:rPr>
              <w:t>15</w:t>
            </w:r>
            <w:r w:rsidR="00E56B82">
              <w:rPr>
                <w:rFonts w:ascii="Arial" w:eastAsia="MS Mincho" w:hAnsi="Arial" w:cs="Arial"/>
                <w:sz w:val="22"/>
                <w:szCs w:val="22"/>
                <w:lang w:val="el-GR" w:eastAsia="ja-JP"/>
              </w:rPr>
              <w:t>7,</w:t>
            </w:r>
            <w:r w:rsidRPr="000A4F3D">
              <w:rPr>
                <w:rFonts w:ascii="Arial" w:eastAsia="MS Mincho" w:hAnsi="Arial" w:cs="Arial"/>
                <w:sz w:val="22"/>
                <w:szCs w:val="22"/>
                <w:lang w:val="el-GR" w:eastAsia="ja-JP"/>
              </w:rPr>
              <w:t>2</w:t>
            </w:r>
            <w:r w:rsidRPr="000A4F3D">
              <w:rPr>
                <w:rFonts w:ascii="Arial" w:eastAsia="MS Mincho" w:hAnsi="Arial" w:cs="Arial"/>
                <w:sz w:val="22"/>
                <w:szCs w:val="22"/>
                <w:lang w:eastAsia="ja-JP"/>
              </w:rPr>
              <w:t>Ps</w:t>
            </w:r>
            <w:r w:rsidRPr="00D056C7">
              <w:rPr>
                <w:rFonts w:ascii="Arial" w:hAnsi="Arial" w:cs="Arial"/>
                <w:sz w:val="22"/>
                <w:szCs w:val="22"/>
                <w:lang w:eastAsia="en-GB"/>
              </w:rPr>
              <w:t xml:space="preserve"> </w:t>
            </w:r>
            <w:r>
              <w:rPr>
                <w:rFonts w:ascii="Arial" w:hAnsi="Arial" w:cs="Arial"/>
                <w:sz w:val="22"/>
                <w:szCs w:val="22"/>
                <w:lang w:val="el-GR" w:eastAsia="en-GB"/>
              </w:rPr>
              <w:t xml:space="preserve">/ </w:t>
            </w:r>
            <w:r w:rsidRPr="00D056C7">
              <w:rPr>
                <w:rFonts w:ascii="Arial" w:hAnsi="Arial" w:cs="Arial"/>
                <w:sz w:val="22"/>
                <w:szCs w:val="22"/>
                <w:lang w:eastAsia="en-GB"/>
              </w:rPr>
              <w:t xml:space="preserve">115.6kW </w:t>
            </w:r>
            <w:r>
              <w:rPr>
                <w:rFonts w:ascii="Arial" w:hAnsi="Arial" w:cs="Arial"/>
                <w:sz w:val="22"/>
                <w:szCs w:val="22"/>
                <w:lang w:val="el-GR" w:eastAsia="en-GB"/>
              </w:rPr>
              <w:t>στις</w:t>
            </w:r>
            <w:r w:rsidRPr="00D056C7">
              <w:rPr>
                <w:rFonts w:ascii="Arial" w:hAnsi="Arial" w:cs="Arial"/>
                <w:sz w:val="22"/>
                <w:szCs w:val="22"/>
                <w:lang w:eastAsia="en-GB"/>
              </w:rPr>
              <w:t xml:space="preserve"> 11,000rpm</w:t>
            </w:r>
          </w:p>
        </w:tc>
      </w:tr>
      <w:tr w:rsidR="000D4A05" w:rsidRPr="00D056C7" w14:paraId="249A8578" w14:textId="77777777" w:rsidTr="001067C8">
        <w:tc>
          <w:tcPr>
            <w:tcW w:w="3781" w:type="dxa"/>
            <w:tcBorders>
              <w:top w:val="single" w:sz="6" w:space="0" w:color="000000"/>
              <w:left w:val="single" w:sz="6" w:space="0" w:color="000000"/>
              <w:bottom w:val="single" w:sz="6" w:space="0" w:color="000000"/>
              <w:right w:val="single" w:sz="6" w:space="0" w:color="000000"/>
            </w:tcBorders>
            <w:vAlign w:val="bottom"/>
            <w:hideMark/>
          </w:tcPr>
          <w:p w14:paraId="434AD4CB" w14:textId="170DFE18"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Μέγιστη ροπή</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28D23DD3" w14:textId="13216924" w:rsidR="000D4A05" w:rsidRPr="00D056C7" w:rsidRDefault="000D4A05" w:rsidP="000D4A05">
            <w:pPr>
              <w:spacing w:line="360" w:lineRule="atLeast"/>
              <w:textAlignment w:val="baseline"/>
              <w:rPr>
                <w:rFonts w:ascii="Arial" w:eastAsia="Times New Roman" w:hAnsi="Arial" w:cs="Arial"/>
                <w:sz w:val="22"/>
                <w:szCs w:val="22"/>
                <w:lang w:val="en-US" w:eastAsia="en-GB"/>
              </w:rPr>
            </w:pPr>
            <w:r w:rsidRPr="00D056C7">
              <w:rPr>
                <w:rFonts w:ascii="Arial" w:hAnsi="Arial" w:cs="Arial"/>
                <w:sz w:val="22"/>
                <w:szCs w:val="22"/>
                <w:lang w:eastAsia="en-GB"/>
              </w:rPr>
              <w:t xml:space="preserve">107Nm </w:t>
            </w:r>
            <w:r>
              <w:rPr>
                <w:rFonts w:ascii="Arial" w:hAnsi="Arial" w:cs="Arial"/>
                <w:sz w:val="22"/>
                <w:szCs w:val="22"/>
                <w:lang w:val="el-GR" w:eastAsia="en-GB"/>
              </w:rPr>
              <w:t>στις</w:t>
            </w:r>
            <w:r w:rsidRPr="00D056C7">
              <w:rPr>
                <w:rFonts w:ascii="Arial" w:hAnsi="Arial" w:cs="Arial"/>
                <w:sz w:val="22"/>
                <w:szCs w:val="22"/>
                <w:lang w:eastAsia="en-GB"/>
              </w:rPr>
              <w:t xml:space="preserve"> </w:t>
            </w:r>
            <w:r w:rsidRPr="00607B70">
              <w:rPr>
                <w:rFonts w:ascii="Arial" w:hAnsi="Arial" w:cs="Arial"/>
                <w:sz w:val="22"/>
                <w:szCs w:val="22"/>
                <w:lang w:eastAsia="en-GB"/>
              </w:rPr>
              <w:t>9</w:t>
            </w:r>
            <w:r>
              <w:rPr>
                <w:rFonts w:ascii="Arial" w:hAnsi="Arial" w:cs="Arial"/>
                <w:sz w:val="22"/>
                <w:szCs w:val="22"/>
                <w:lang w:val="el-GR" w:eastAsia="en-GB"/>
              </w:rPr>
              <w:t>.</w:t>
            </w:r>
            <w:r w:rsidRPr="00607B70">
              <w:rPr>
                <w:rFonts w:ascii="Arial" w:hAnsi="Arial" w:cs="Arial"/>
                <w:sz w:val="22"/>
                <w:szCs w:val="22"/>
                <w:lang w:eastAsia="en-GB"/>
              </w:rPr>
              <w:t>000</w:t>
            </w:r>
            <w:r>
              <w:rPr>
                <w:rFonts w:ascii="Arial" w:hAnsi="Arial" w:cs="Arial"/>
                <w:sz w:val="22"/>
                <w:szCs w:val="22"/>
                <w:lang w:val="el-GR" w:eastAsia="en-GB"/>
              </w:rPr>
              <w:t xml:space="preserve"> σαλ.</w:t>
            </w:r>
          </w:p>
        </w:tc>
      </w:tr>
      <w:tr w:rsidR="000D4A05" w:rsidRPr="00D056C7" w14:paraId="0CB9A73B" w14:textId="77777777" w:rsidTr="001067C8">
        <w:tc>
          <w:tcPr>
            <w:tcW w:w="3781" w:type="dxa"/>
            <w:tcBorders>
              <w:top w:val="single" w:sz="6" w:space="0" w:color="000000"/>
              <w:left w:val="single" w:sz="6" w:space="0" w:color="000000"/>
              <w:bottom w:val="single" w:sz="6" w:space="0" w:color="000000"/>
              <w:right w:val="single" w:sz="6" w:space="0" w:color="000000"/>
            </w:tcBorders>
            <w:vAlign w:val="bottom"/>
          </w:tcPr>
          <w:p w14:paraId="56FF20D0" w14:textId="4AC7A57A"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61231A">
              <w:rPr>
                <w:rFonts w:ascii="Arial" w:eastAsia="Yu Gothic" w:hAnsi="Arial" w:cs="Arial"/>
                <w:color w:val="000000"/>
                <w:sz w:val="22"/>
                <w:szCs w:val="22"/>
                <w:lang w:val="el-GR"/>
              </w:rPr>
              <w:t>Επίπεδο θορύβου</w:t>
            </w:r>
            <w:r w:rsidRPr="0061231A">
              <w:rPr>
                <w:rFonts w:ascii="Arial" w:eastAsia="Yu Gothic" w:hAnsi="Arial" w:cs="Arial"/>
                <w:color w:val="000000"/>
                <w:sz w:val="22"/>
                <w:szCs w:val="22"/>
              </w:rPr>
              <w:t xml:space="preserve"> (dB)</w:t>
            </w:r>
          </w:p>
        </w:tc>
        <w:tc>
          <w:tcPr>
            <w:tcW w:w="4503" w:type="dxa"/>
            <w:tcBorders>
              <w:top w:val="single" w:sz="6" w:space="0" w:color="000000"/>
              <w:left w:val="single" w:sz="6" w:space="0" w:color="000000"/>
              <w:bottom w:val="single" w:sz="6" w:space="0" w:color="000000"/>
              <w:right w:val="single" w:sz="6" w:space="0" w:color="000000"/>
            </w:tcBorders>
            <w:vAlign w:val="center"/>
          </w:tcPr>
          <w:p w14:paraId="149AABB3" w14:textId="33F9886E" w:rsidR="000D4A05" w:rsidRPr="00D056C7" w:rsidRDefault="000D4A05" w:rsidP="00657307">
            <w:pPr>
              <w:spacing w:line="360" w:lineRule="atLeast"/>
              <w:textAlignment w:val="baseline"/>
              <w:rPr>
                <w:rFonts w:ascii="Arial" w:eastAsia="Times New Roman" w:hAnsi="Arial" w:cs="Arial"/>
                <w:strike/>
                <w:sz w:val="22"/>
                <w:szCs w:val="22"/>
                <w:lang w:val="en-US" w:eastAsia="en-GB"/>
              </w:rPr>
            </w:pPr>
            <w:r w:rsidRPr="00D056C7">
              <w:rPr>
                <w:rFonts w:ascii="Arial" w:hAnsi="Arial" w:cs="Arial"/>
                <w:sz w:val="22"/>
                <w:szCs w:val="22"/>
                <w:shd w:val="clear" w:color="auto" w:fill="FFFFFF"/>
              </w:rPr>
              <w:t>L urban 74.1dB L wot 78.9dB</w:t>
            </w:r>
          </w:p>
        </w:tc>
      </w:tr>
      <w:tr w:rsidR="000D4A05" w:rsidRPr="00D056C7" w14:paraId="604873C8"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4951348F" w14:textId="4905F454"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61231A">
              <w:rPr>
                <w:rFonts w:ascii="Arial" w:eastAsia="Yu Gothic" w:hAnsi="Arial" w:cs="Arial"/>
                <w:color w:val="000000"/>
                <w:sz w:val="22"/>
                <w:szCs w:val="22"/>
                <w:lang w:val="el-GR"/>
              </w:rPr>
              <w:t>Χωρητικότητα σε λιπαντικό</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4B5A3FA5" w14:textId="17DC3769" w:rsidR="000D4A05" w:rsidRPr="00D056C7" w:rsidRDefault="000D4A05"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Upper 3.5L/ Lower 3.0L</w:t>
            </w:r>
          </w:p>
        </w:tc>
      </w:tr>
      <w:tr w:rsidR="009B222A" w:rsidRPr="00D056C7" w14:paraId="174F4566"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3AA2EC47" w14:textId="3DDA4874" w:rsidR="009B222A" w:rsidRPr="00D056C7" w:rsidRDefault="00ED0C7F" w:rsidP="009B222A">
            <w:pPr>
              <w:spacing w:line="360" w:lineRule="atLeast"/>
              <w:jc w:val="center"/>
              <w:textAlignment w:val="baseline"/>
              <w:rPr>
                <w:rFonts w:ascii="Arial" w:eastAsia="Times New Roman" w:hAnsi="Arial" w:cs="Arial"/>
                <w:b/>
                <w:bCs/>
                <w:sz w:val="22"/>
                <w:szCs w:val="22"/>
                <w:lang w:val="en-US" w:eastAsia="en-GB"/>
              </w:rPr>
            </w:pPr>
            <w:r w:rsidRPr="0061231A">
              <w:rPr>
                <w:rFonts w:ascii="Arial" w:eastAsia="Times New Roman" w:hAnsi="Arial" w:cs="Arial"/>
                <w:b/>
                <w:bCs/>
                <w:color w:val="1F1F1F"/>
                <w:sz w:val="22"/>
                <w:szCs w:val="22"/>
                <w:bdr w:val="none" w:sz="0" w:space="0" w:color="auto" w:frame="1"/>
                <w:lang w:val="el-GR" w:eastAsia="ja-JP"/>
              </w:rPr>
              <w:t>ΣΥΣΤΗΜΑ ΤΡΟΦΟΔΟΣΙΑΣ</w:t>
            </w:r>
          </w:p>
        </w:tc>
      </w:tr>
      <w:tr w:rsidR="00ED0C7F" w:rsidRPr="00D056C7" w14:paraId="4E131B99" w14:textId="77777777" w:rsidTr="004B7C41">
        <w:tc>
          <w:tcPr>
            <w:tcW w:w="3781" w:type="dxa"/>
            <w:tcBorders>
              <w:top w:val="single" w:sz="6" w:space="0" w:color="000000"/>
              <w:left w:val="single" w:sz="6" w:space="0" w:color="000000"/>
              <w:bottom w:val="single" w:sz="6" w:space="0" w:color="000000"/>
              <w:right w:val="single" w:sz="6" w:space="0" w:color="000000"/>
            </w:tcBorders>
            <w:vAlign w:val="bottom"/>
            <w:hideMark/>
          </w:tcPr>
          <w:p w14:paraId="57261938" w14:textId="02B3F112" w:rsidR="00ED0C7F" w:rsidRPr="00D056C7" w:rsidRDefault="00ED0C7F"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Ψεκασμός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6BA257E7" w14:textId="5C5CEC63" w:rsidR="00ED0C7F" w:rsidRPr="00D056C7" w:rsidRDefault="00ED0C7F"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Ηλεκτρονικός</w:t>
            </w:r>
            <w:r w:rsidRPr="0061231A">
              <w:rPr>
                <w:rFonts w:ascii="Arial" w:eastAsia="Times New Roman" w:hAnsi="Arial" w:cs="Arial"/>
                <w:color w:val="1F1F1F"/>
                <w:sz w:val="22"/>
                <w:szCs w:val="22"/>
                <w:lang w:val="en-US" w:eastAsia="ja-JP"/>
              </w:rPr>
              <w:t xml:space="preserve"> </w:t>
            </w:r>
            <w:r w:rsidRPr="0061231A">
              <w:rPr>
                <w:rFonts w:ascii="Arial" w:eastAsia="Times New Roman" w:hAnsi="Arial" w:cs="Arial"/>
                <w:color w:val="1F1F1F"/>
                <w:sz w:val="22"/>
                <w:szCs w:val="22"/>
                <w:lang w:eastAsia="ja-JP"/>
              </w:rPr>
              <w:t>PGM-FI</w:t>
            </w:r>
          </w:p>
        </w:tc>
      </w:tr>
      <w:tr w:rsidR="00ED0C7F" w:rsidRPr="00D056C7" w14:paraId="448D8B35" w14:textId="77777777" w:rsidTr="004B7C41">
        <w:tc>
          <w:tcPr>
            <w:tcW w:w="3781" w:type="dxa"/>
            <w:tcBorders>
              <w:top w:val="single" w:sz="6" w:space="0" w:color="000000"/>
              <w:left w:val="single" w:sz="6" w:space="0" w:color="000000"/>
              <w:bottom w:val="single" w:sz="6" w:space="0" w:color="000000"/>
              <w:right w:val="single" w:sz="6" w:space="0" w:color="000000"/>
            </w:tcBorders>
            <w:vAlign w:val="bottom"/>
            <w:hideMark/>
          </w:tcPr>
          <w:p w14:paraId="4E169EF6" w14:textId="7E526565" w:rsidR="00ED0C7F" w:rsidRPr="00D056C7" w:rsidRDefault="00ED0C7F"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Χωρητικότητα ρεζερβουάρ</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54DD302A" w14:textId="474D85C2" w:rsidR="00ED0C7F" w:rsidRPr="00D056C7" w:rsidRDefault="00ED0C7F"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17L (</w:t>
            </w:r>
            <w:r>
              <w:rPr>
                <w:rFonts w:ascii="Arial" w:eastAsia="Times New Roman" w:hAnsi="Arial" w:cs="Arial"/>
                <w:sz w:val="22"/>
                <w:szCs w:val="22"/>
                <w:lang w:val="el-GR" w:eastAsia="en-GB"/>
              </w:rPr>
              <w:t>συμπερ</w:t>
            </w:r>
            <w:r w:rsidRPr="00D624E9">
              <w:rPr>
                <w:rFonts w:ascii="Arial" w:eastAsia="Times New Roman" w:hAnsi="Arial" w:cs="Arial"/>
                <w:sz w:val="22"/>
                <w:szCs w:val="22"/>
                <w:lang w:val="en-US" w:eastAsia="en-GB"/>
              </w:rPr>
              <w:t xml:space="preserve">. </w:t>
            </w:r>
            <w:r>
              <w:rPr>
                <w:rFonts w:ascii="Arial" w:eastAsia="Times New Roman" w:hAnsi="Arial" w:cs="Arial"/>
                <w:sz w:val="22"/>
                <w:szCs w:val="22"/>
                <w:lang w:val="el-GR" w:eastAsia="en-GB"/>
              </w:rPr>
              <w:t>ρεζέρβας</w:t>
            </w:r>
            <w:r w:rsidRPr="00D056C7">
              <w:rPr>
                <w:rFonts w:ascii="Arial" w:eastAsia="Times New Roman" w:hAnsi="Arial" w:cs="Arial"/>
                <w:sz w:val="22"/>
                <w:szCs w:val="22"/>
                <w:lang w:val="en-US" w:eastAsia="en-GB"/>
              </w:rPr>
              <w:t>)</w:t>
            </w:r>
          </w:p>
        </w:tc>
      </w:tr>
      <w:tr w:rsidR="00ED0C7F" w:rsidRPr="00D056C7" w14:paraId="25AE5253"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tcPr>
          <w:p w14:paraId="052242D4" w14:textId="7D5FE4D6" w:rsidR="00ED0C7F" w:rsidRPr="00D056C7" w:rsidRDefault="00ED0C7F"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 xml:space="preserve">Εκπομπές </w:t>
            </w:r>
            <w:r w:rsidRPr="00607B70">
              <w:rPr>
                <w:rFonts w:ascii="Arial" w:eastAsia="Times New Roman" w:hAnsi="Arial" w:cs="Arial"/>
                <w:sz w:val="22"/>
                <w:szCs w:val="22"/>
                <w:lang w:val="en-US" w:eastAsia="en-GB"/>
              </w:rPr>
              <w:t>CO</w:t>
            </w:r>
            <w:r w:rsidRPr="00334C0D">
              <w:rPr>
                <w:rFonts w:ascii="Arial" w:eastAsia="Times New Roman" w:hAnsi="Arial" w:cs="Arial"/>
                <w:sz w:val="22"/>
                <w:szCs w:val="22"/>
                <w:vertAlign w:val="subscript"/>
                <w:lang w:val="en-US" w:eastAsia="en-GB"/>
              </w:rPr>
              <w:t>2</w:t>
            </w:r>
            <w:r w:rsidRPr="00607B70">
              <w:rPr>
                <w:rFonts w:ascii="Arial" w:eastAsia="Times New Roman" w:hAnsi="Arial" w:cs="Arial"/>
                <w:sz w:val="22"/>
                <w:szCs w:val="22"/>
                <w:lang w:val="en-US" w:eastAsia="en-GB"/>
              </w:rPr>
              <w:t xml:space="preserve"> </w:t>
            </w:r>
            <w:r>
              <w:rPr>
                <w:rFonts w:ascii="Arial" w:eastAsia="Times New Roman" w:hAnsi="Arial" w:cs="Arial"/>
                <w:sz w:val="22"/>
                <w:szCs w:val="22"/>
                <w:lang w:val="el-GR" w:eastAsia="en-GB"/>
              </w:rPr>
              <w:t>(</w:t>
            </w:r>
            <w:r w:rsidRPr="00607B70">
              <w:rPr>
                <w:rFonts w:ascii="Arial" w:eastAsia="Times New Roman" w:hAnsi="Arial" w:cs="Arial"/>
                <w:sz w:val="22"/>
                <w:szCs w:val="22"/>
                <w:lang w:val="en-US" w:eastAsia="en-GB"/>
              </w:rPr>
              <w:t>WMTC</w:t>
            </w:r>
            <w:r>
              <w:rPr>
                <w:rFonts w:ascii="Arial" w:eastAsia="Times New Roman" w:hAnsi="Arial" w:cs="Arial"/>
                <w:sz w:val="22"/>
                <w:szCs w:val="22"/>
                <w:lang w:val="el-GR" w:eastAsia="en-GB"/>
              </w:rPr>
              <w:t>)</w:t>
            </w:r>
          </w:p>
        </w:tc>
        <w:tc>
          <w:tcPr>
            <w:tcW w:w="4503" w:type="dxa"/>
            <w:tcBorders>
              <w:top w:val="single" w:sz="6" w:space="0" w:color="000000"/>
              <w:left w:val="single" w:sz="6" w:space="0" w:color="000000"/>
              <w:bottom w:val="single" w:sz="6" w:space="0" w:color="000000"/>
              <w:right w:val="single" w:sz="6" w:space="0" w:color="000000"/>
            </w:tcBorders>
            <w:vAlign w:val="center"/>
          </w:tcPr>
          <w:p w14:paraId="0E6A78F0" w14:textId="20CEC9C7" w:rsidR="00ED0C7F" w:rsidRPr="00D056C7" w:rsidRDefault="00ED0C7F" w:rsidP="00657307">
            <w:pPr>
              <w:spacing w:line="360" w:lineRule="atLeast"/>
              <w:textAlignment w:val="baseline"/>
              <w:rPr>
                <w:rFonts w:ascii="Arial" w:eastAsia="Times New Roman" w:hAnsi="Arial" w:cs="Arial"/>
                <w:sz w:val="22"/>
                <w:szCs w:val="22"/>
                <w:lang w:eastAsia="en-GB"/>
              </w:rPr>
            </w:pPr>
            <w:r w:rsidRPr="00D056C7">
              <w:rPr>
                <w:rFonts w:ascii="Arial" w:eastAsia="Times New Roman" w:hAnsi="Arial" w:cs="Arial"/>
                <w:sz w:val="22"/>
                <w:szCs w:val="22"/>
                <w:lang w:eastAsia="en-GB"/>
              </w:rPr>
              <w:t>136g/km</w:t>
            </w:r>
          </w:p>
        </w:tc>
      </w:tr>
      <w:tr w:rsidR="00ED0C7F" w:rsidRPr="00D056C7" w14:paraId="5214D34C"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2B990A67" w14:textId="7FE886C9" w:rsidR="00ED0C7F" w:rsidRPr="00D056C7" w:rsidRDefault="00ED0C7F"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Κατανάλωση καυσίμου</w:t>
            </w:r>
            <w:r w:rsidRPr="00607B70">
              <w:rPr>
                <w:rFonts w:ascii="Arial" w:eastAsia="Times New Roman" w:hAnsi="Arial" w:cs="Arial"/>
                <w:sz w:val="22"/>
                <w:szCs w:val="22"/>
                <w:lang w:val="en-US" w:eastAsia="en-GB"/>
              </w:rPr>
              <w:t xml:space="preserve"> (WMTC)</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2930D980" w14:textId="3B45248B" w:rsidR="00ED0C7F" w:rsidRPr="00D056C7" w:rsidRDefault="00ED0C7F" w:rsidP="00657307">
            <w:pPr>
              <w:spacing w:line="360" w:lineRule="atLeast"/>
              <w:textAlignment w:val="baseline"/>
              <w:rPr>
                <w:rFonts w:ascii="Arial" w:eastAsia="Times New Roman" w:hAnsi="Arial" w:cs="Arial"/>
                <w:sz w:val="22"/>
                <w:szCs w:val="22"/>
                <w:lang w:val="fr-CA" w:eastAsia="en-GB"/>
              </w:rPr>
            </w:pPr>
            <w:r w:rsidRPr="00D056C7">
              <w:rPr>
                <w:rFonts w:ascii="Arial" w:eastAsia="Times New Roman" w:hAnsi="Arial" w:cs="Arial"/>
                <w:sz w:val="22"/>
                <w:szCs w:val="22"/>
                <w:lang w:val="fr-CA" w:eastAsia="en-GB"/>
              </w:rPr>
              <w:t xml:space="preserve">5.9L/100km / </w:t>
            </w:r>
            <w:r w:rsidRPr="00D056C7">
              <w:rPr>
                <w:rFonts w:ascii="Arial" w:hAnsi="Arial" w:cs="Arial"/>
                <w:sz w:val="22"/>
                <w:szCs w:val="22"/>
                <w:lang w:eastAsia="en-GB"/>
              </w:rPr>
              <w:t xml:space="preserve">16.9km/L </w:t>
            </w:r>
            <w:r w:rsidRPr="00D056C7">
              <w:rPr>
                <w:rFonts w:ascii="Arial" w:eastAsia="Times New Roman" w:hAnsi="Arial" w:cs="Arial"/>
                <w:sz w:val="22"/>
                <w:szCs w:val="22"/>
                <w:lang w:val="fr-CA"/>
              </w:rPr>
              <w:t>(WMTC mode)</w:t>
            </w:r>
          </w:p>
        </w:tc>
      </w:tr>
      <w:tr w:rsidR="009B222A" w:rsidRPr="00D056C7" w14:paraId="06448B22"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4DAD23D5" w14:textId="17329428" w:rsidR="009B222A" w:rsidRPr="00D056C7" w:rsidRDefault="00ED0C7F" w:rsidP="009B222A">
            <w:pPr>
              <w:spacing w:line="360" w:lineRule="atLeast"/>
              <w:jc w:val="center"/>
              <w:textAlignment w:val="baseline"/>
              <w:rPr>
                <w:rFonts w:ascii="Arial" w:eastAsia="Times New Roman" w:hAnsi="Arial" w:cs="Arial"/>
                <w:b/>
                <w:bCs/>
                <w:sz w:val="22"/>
                <w:szCs w:val="22"/>
                <w:lang w:val="en-US" w:eastAsia="en-GB"/>
              </w:rPr>
            </w:pPr>
            <w:r w:rsidRPr="0061231A">
              <w:rPr>
                <w:rFonts w:ascii="Arial" w:hAnsi="Arial" w:cs="Arial"/>
                <w:b/>
                <w:bCs/>
                <w:color w:val="000000"/>
                <w:sz w:val="22"/>
                <w:szCs w:val="22"/>
              </w:rPr>
              <w:t>ΗΛΕΚΤΡΙΚΟ ΣΥΣΤΗΜΑ</w:t>
            </w:r>
          </w:p>
        </w:tc>
      </w:tr>
      <w:tr w:rsidR="009B222A" w:rsidRPr="00D056C7" w14:paraId="0909C10C"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0E9A4848" w14:textId="342972D2" w:rsidR="009B222A" w:rsidRPr="00D056C7" w:rsidRDefault="00ED0C7F"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Χωρητικότητα</w:t>
            </w:r>
            <w:r w:rsidRPr="00D624E9">
              <w:rPr>
                <w:rFonts w:ascii="Arial" w:eastAsia="Times New Roman" w:hAnsi="Arial" w:cs="Arial"/>
                <w:sz w:val="22"/>
                <w:szCs w:val="22"/>
                <w:lang w:val="en-US" w:eastAsia="en-GB"/>
              </w:rPr>
              <w:t xml:space="preserve"> </w:t>
            </w:r>
            <w:r>
              <w:rPr>
                <w:rFonts w:ascii="Arial" w:eastAsia="Times New Roman" w:hAnsi="Arial" w:cs="Arial"/>
                <w:sz w:val="22"/>
                <w:szCs w:val="22"/>
                <w:lang w:val="el-GR" w:eastAsia="en-GB"/>
              </w:rPr>
              <w:t>μπαταρίας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4FD3BD15" w14:textId="0D51D1A7" w:rsidR="009B222A" w:rsidRPr="00D056C7" w:rsidRDefault="009B222A" w:rsidP="00C3783B">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 xml:space="preserve">12V </w:t>
            </w:r>
            <w:r w:rsidR="004C4AF6" w:rsidRPr="00D056C7">
              <w:rPr>
                <w:rFonts w:ascii="Arial" w:eastAsia="Times New Roman" w:hAnsi="Arial" w:cs="Arial"/>
                <w:sz w:val="22"/>
                <w:szCs w:val="22"/>
                <w:lang w:val="en-US" w:eastAsia="en-GB"/>
              </w:rPr>
              <w:t>6.</w:t>
            </w:r>
            <w:r w:rsidR="00C3783B">
              <w:rPr>
                <w:rFonts w:ascii="Arial" w:eastAsia="Times New Roman" w:hAnsi="Arial" w:cs="Arial"/>
                <w:sz w:val="22"/>
                <w:szCs w:val="22"/>
                <w:lang w:val="en-US" w:eastAsia="en-GB"/>
              </w:rPr>
              <w:t>3</w:t>
            </w:r>
            <w:r w:rsidRPr="00D056C7">
              <w:rPr>
                <w:rFonts w:ascii="Arial" w:eastAsia="Times New Roman" w:hAnsi="Arial" w:cs="Arial"/>
                <w:sz w:val="22"/>
                <w:szCs w:val="22"/>
                <w:lang w:val="en-US" w:eastAsia="en-GB"/>
              </w:rPr>
              <w:t>AH</w:t>
            </w:r>
          </w:p>
        </w:tc>
      </w:tr>
      <w:tr w:rsidR="009B222A" w:rsidRPr="00D056C7" w14:paraId="43AA0874"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638A173A" w14:textId="115AF5E3" w:rsidR="009B222A" w:rsidRPr="00D056C7" w:rsidRDefault="00ED0C7F" w:rsidP="009B222A">
            <w:pPr>
              <w:spacing w:line="360" w:lineRule="atLeast"/>
              <w:jc w:val="center"/>
              <w:textAlignment w:val="baseline"/>
              <w:rPr>
                <w:rFonts w:ascii="Arial" w:eastAsia="Times New Roman" w:hAnsi="Arial" w:cs="Arial"/>
                <w:b/>
                <w:bCs/>
                <w:sz w:val="22"/>
                <w:szCs w:val="22"/>
                <w:lang w:val="en-US" w:eastAsia="en-GB"/>
              </w:rPr>
            </w:pPr>
            <w:r>
              <w:rPr>
                <w:rFonts w:ascii="Arial" w:eastAsia="Times New Roman" w:hAnsi="Arial" w:cs="Arial"/>
                <w:b/>
                <w:bCs/>
                <w:sz w:val="22"/>
                <w:szCs w:val="22"/>
                <w:lang w:val="el-GR" w:eastAsia="en-GB"/>
              </w:rPr>
              <w:t>ΜΕΤΑΔΟΣΗ</w:t>
            </w:r>
          </w:p>
        </w:tc>
      </w:tr>
      <w:tr w:rsidR="00ED0C7F" w:rsidRPr="002E4730" w14:paraId="3F942EC7" w14:textId="77777777" w:rsidTr="00DC3135">
        <w:tc>
          <w:tcPr>
            <w:tcW w:w="3781" w:type="dxa"/>
            <w:tcBorders>
              <w:top w:val="single" w:sz="6" w:space="0" w:color="000000"/>
              <w:left w:val="single" w:sz="6" w:space="0" w:color="000000"/>
              <w:bottom w:val="single" w:sz="6" w:space="0" w:color="000000"/>
              <w:right w:val="single" w:sz="6" w:space="0" w:color="000000"/>
            </w:tcBorders>
            <w:vAlign w:val="bottom"/>
            <w:hideMark/>
          </w:tcPr>
          <w:p w14:paraId="6D1311B2" w14:textId="4B295EAC" w:rsidR="00ED0C7F" w:rsidRPr="00D056C7" w:rsidRDefault="00ED0C7F"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Τύπος συμπλέκτη</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F9AC56A" w14:textId="4A615BEB" w:rsidR="00ED0C7F" w:rsidRPr="00ED0C7F" w:rsidRDefault="00ED0C7F" w:rsidP="00657307">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Υγρός</w:t>
            </w:r>
            <w:r w:rsidRPr="00334C0D">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πολύδισκος</w:t>
            </w:r>
            <w:r w:rsidRPr="00334C0D">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υποβοήθησης</w:t>
            </w:r>
            <w:r w:rsidRPr="00334C0D">
              <w:rPr>
                <w:rFonts w:ascii="Arial" w:eastAsia="Times New Roman" w:hAnsi="Arial" w:cs="Arial"/>
                <w:sz w:val="22"/>
                <w:szCs w:val="22"/>
                <w:lang w:val="el-GR" w:eastAsia="en-GB"/>
              </w:rPr>
              <w:t>/</w:t>
            </w:r>
            <w:r>
              <w:rPr>
                <w:rFonts w:ascii="Arial" w:eastAsia="Times New Roman" w:hAnsi="Arial" w:cs="Arial"/>
                <w:sz w:val="22"/>
                <w:szCs w:val="22"/>
                <w:lang w:val="el-GR" w:eastAsia="en-GB"/>
              </w:rPr>
              <w:t>ολίσθησης</w:t>
            </w:r>
            <w:r w:rsidRPr="00334C0D">
              <w:rPr>
                <w:rFonts w:ascii="Arial" w:eastAsia="Times New Roman" w:hAnsi="Arial" w:cs="Arial"/>
                <w:sz w:val="22"/>
                <w:szCs w:val="22"/>
                <w:lang w:val="el-GR" w:eastAsia="en-GB"/>
              </w:rPr>
              <w:t xml:space="preserve"> (</w:t>
            </w:r>
            <w:r w:rsidRPr="00607B70">
              <w:rPr>
                <w:rFonts w:ascii="Arial" w:hAnsi="Arial" w:cs="Arial"/>
                <w:sz w:val="22"/>
                <w:szCs w:val="22"/>
                <w:shd w:val="clear" w:color="auto" w:fill="FFFFFF"/>
              </w:rPr>
              <w:t>Assisted</w:t>
            </w:r>
            <w:r w:rsidRPr="00334C0D">
              <w:rPr>
                <w:rFonts w:ascii="Arial" w:hAnsi="Arial" w:cs="Arial"/>
                <w:sz w:val="22"/>
                <w:szCs w:val="22"/>
                <w:shd w:val="clear" w:color="auto" w:fill="FFFFFF"/>
                <w:lang w:val="el-GR"/>
              </w:rPr>
              <w:t xml:space="preserve"> </w:t>
            </w:r>
            <w:r w:rsidRPr="00607B70">
              <w:rPr>
                <w:rFonts w:ascii="Arial" w:hAnsi="Arial" w:cs="Arial"/>
                <w:sz w:val="22"/>
                <w:szCs w:val="22"/>
                <w:shd w:val="clear" w:color="auto" w:fill="FFFFFF"/>
              </w:rPr>
              <w:t>slipper</w:t>
            </w:r>
            <w:r>
              <w:rPr>
                <w:rFonts w:ascii="Arial" w:hAnsi="Arial" w:cs="Arial"/>
                <w:sz w:val="22"/>
                <w:szCs w:val="22"/>
                <w:shd w:val="clear" w:color="auto" w:fill="FFFFFF"/>
                <w:lang w:val="el-GR"/>
              </w:rPr>
              <w:t>)</w:t>
            </w:r>
            <w:r w:rsidRPr="00334C0D">
              <w:rPr>
                <w:rFonts w:ascii="Arial" w:hAnsi="Arial" w:cs="Arial"/>
                <w:sz w:val="22"/>
                <w:szCs w:val="22"/>
                <w:shd w:val="clear" w:color="auto" w:fill="FFFFFF"/>
                <w:lang w:val="el-GR"/>
              </w:rPr>
              <w:t xml:space="preserve"> </w:t>
            </w:r>
          </w:p>
        </w:tc>
      </w:tr>
      <w:tr w:rsidR="00ED0C7F" w:rsidRPr="00D056C7" w14:paraId="1B3B739D" w14:textId="77777777" w:rsidTr="00DC3135">
        <w:tc>
          <w:tcPr>
            <w:tcW w:w="3781" w:type="dxa"/>
            <w:tcBorders>
              <w:top w:val="single" w:sz="6" w:space="0" w:color="000000"/>
              <w:left w:val="single" w:sz="6" w:space="0" w:color="000000"/>
              <w:bottom w:val="single" w:sz="6" w:space="0" w:color="000000"/>
              <w:right w:val="single" w:sz="6" w:space="0" w:color="000000"/>
            </w:tcBorders>
            <w:vAlign w:val="bottom"/>
            <w:hideMark/>
          </w:tcPr>
          <w:p w14:paraId="32D355C5" w14:textId="66E14BDF" w:rsidR="00ED0C7F" w:rsidRPr="00D056C7" w:rsidRDefault="00ED0C7F"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Τύπος κιβωτίου</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708E395C" w14:textId="4CF50F1E" w:rsidR="00ED0C7F" w:rsidRPr="00D056C7" w:rsidRDefault="00ED0C7F"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n-US" w:eastAsia="en-GB"/>
              </w:rPr>
              <w:t>6</w:t>
            </w:r>
            <w:r>
              <w:rPr>
                <w:rFonts w:ascii="Arial" w:eastAsia="Times New Roman" w:hAnsi="Arial" w:cs="Arial"/>
                <w:sz w:val="22"/>
                <w:szCs w:val="22"/>
                <w:lang w:val="el-GR" w:eastAsia="en-GB"/>
              </w:rPr>
              <w:t>τάχυτο</w:t>
            </w:r>
          </w:p>
        </w:tc>
      </w:tr>
      <w:tr w:rsidR="00ED0C7F" w:rsidRPr="00D056C7" w14:paraId="5251A6EB" w14:textId="77777777" w:rsidTr="00DC3135">
        <w:tc>
          <w:tcPr>
            <w:tcW w:w="3781" w:type="dxa"/>
            <w:tcBorders>
              <w:top w:val="single" w:sz="6" w:space="0" w:color="000000"/>
              <w:left w:val="single" w:sz="6" w:space="0" w:color="000000"/>
              <w:bottom w:val="single" w:sz="6" w:space="0" w:color="000000"/>
              <w:right w:val="single" w:sz="6" w:space="0" w:color="000000"/>
            </w:tcBorders>
            <w:vAlign w:val="bottom"/>
            <w:hideMark/>
          </w:tcPr>
          <w:p w14:paraId="52CF04CF" w14:textId="6A0F0B97" w:rsidR="00ED0C7F" w:rsidRPr="00D056C7" w:rsidRDefault="00ED0C7F"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sz w:val="22"/>
                <w:szCs w:val="22"/>
                <w:lang w:val="el-GR" w:eastAsia="ja-JP"/>
              </w:rPr>
              <w:t>Τελική μετάδοση</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6AF84A92" w14:textId="0FFE80EF" w:rsidR="00ED0C7F" w:rsidRPr="00D056C7" w:rsidRDefault="00ED0C7F"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Αλυσίδα</w:t>
            </w:r>
          </w:p>
        </w:tc>
      </w:tr>
      <w:tr w:rsidR="009B222A" w:rsidRPr="00D056C7" w14:paraId="3600790F"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627823C0" w14:textId="2D547727" w:rsidR="009B222A" w:rsidRPr="00D056C7" w:rsidRDefault="00ED0C7F" w:rsidP="009B222A">
            <w:pPr>
              <w:spacing w:line="360" w:lineRule="atLeast"/>
              <w:jc w:val="center"/>
              <w:textAlignment w:val="baseline"/>
              <w:rPr>
                <w:rFonts w:ascii="Arial" w:eastAsia="Times New Roman" w:hAnsi="Arial" w:cs="Arial"/>
                <w:b/>
                <w:bCs/>
                <w:sz w:val="22"/>
                <w:szCs w:val="22"/>
                <w:lang w:val="en-US" w:eastAsia="en-GB"/>
              </w:rPr>
            </w:pPr>
            <w:r w:rsidRPr="0061231A">
              <w:rPr>
                <w:rFonts w:ascii="Arial" w:eastAsia="Times New Roman" w:hAnsi="Arial" w:cs="Arial"/>
                <w:b/>
                <w:bCs/>
                <w:color w:val="1F1F1F"/>
                <w:sz w:val="22"/>
                <w:szCs w:val="22"/>
                <w:bdr w:val="none" w:sz="0" w:space="0" w:color="auto" w:frame="1"/>
                <w:lang w:val="el-GR" w:eastAsia="ja-JP"/>
              </w:rPr>
              <w:t>ΠΛΑΙΣΙΟ</w:t>
            </w:r>
          </w:p>
        </w:tc>
      </w:tr>
      <w:tr w:rsidR="00ED0C7F" w:rsidRPr="00D056C7" w14:paraId="076A01D3"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4B30F509" w14:textId="08860151" w:rsidR="00ED0C7F" w:rsidRPr="00D056C7" w:rsidRDefault="00ED0C7F"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Τύπος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0354A24" w14:textId="20A80921" w:rsidR="00ED0C7F" w:rsidRPr="00D056C7" w:rsidRDefault="00ED0C7F"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 xml:space="preserve">Ατσάλινο, </w:t>
            </w:r>
            <w:r w:rsidR="00E56B82">
              <w:rPr>
                <w:rFonts w:ascii="Arial" w:eastAsia="Times New Roman" w:hAnsi="Arial" w:cs="Arial"/>
                <w:sz w:val="22"/>
                <w:szCs w:val="22"/>
                <w:lang w:val="el-GR" w:eastAsia="en-GB"/>
              </w:rPr>
              <w:t>Διπλής Δοκού</w:t>
            </w:r>
          </w:p>
        </w:tc>
      </w:tr>
      <w:tr w:rsidR="009B222A" w:rsidRPr="00D056C7" w14:paraId="31F2740B"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64A53BC2" w14:textId="721A26C9" w:rsidR="009B222A" w:rsidRPr="00D056C7" w:rsidRDefault="00ED0C7F" w:rsidP="009B222A">
            <w:pPr>
              <w:spacing w:line="360" w:lineRule="atLeast"/>
              <w:jc w:val="center"/>
              <w:textAlignment w:val="baseline"/>
              <w:rPr>
                <w:rFonts w:ascii="Arial" w:eastAsia="Times New Roman" w:hAnsi="Arial" w:cs="Arial"/>
                <w:b/>
                <w:bCs/>
                <w:sz w:val="22"/>
                <w:szCs w:val="22"/>
                <w:lang w:val="en-US" w:eastAsia="en-GB"/>
              </w:rPr>
            </w:pPr>
            <w:r w:rsidRPr="0061231A">
              <w:rPr>
                <w:rFonts w:ascii="Arial" w:eastAsia="Times New Roman" w:hAnsi="Arial" w:cs="Arial"/>
                <w:b/>
                <w:bCs/>
                <w:color w:val="1F1F1F"/>
                <w:sz w:val="22"/>
                <w:szCs w:val="22"/>
                <w:bdr w:val="none" w:sz="0" w:space="0" w:color="auto" w:frame="1"/>
                <w:lang w:val="el-GR" w:eastAsia="ja-JP"/>
              </w:rPr>
              <w:lastRenderedPageBreak/>
              <w:t>ΠΛΑΙΣΙΟ</w:t>
            </w:r>
          </w:p>
        </w:tc>
      </w:tr>
      <w:tr w:rsidR="009B2837" w:rsidRPr="00D056C7" w14:paraId="7762AF18" w14:textId="77777777" w:rsidTr="002A2D44">
        <w:tc>
          <w:tcPr>
            <w:tcW w:w="3781" w:type="dxa"/>
            <w:tcBorders>
              <w:top w:val="single" w:sz="6" w:space="0" w:color="000000"/>
              <w:left w:val="single" w:sz="6" w:space="0" w:color="000000"/>
              <w:bottom w:val="single" w:sz="6" w:space="0" w:color="000000"/>
              <w:right w:val="single" w:sz="6" w:space="0" w:color="000000"/>
            </w:tcBorders>
            <w:vAlign w:val="bottom"/>
            <w:hideMark/>
          </w:tcPr>
          <w:p w14:paraId="3D5A996C" w14:textId="440503BC" w:rsidR="009B2837" w:rsidRPr="00D056C7" w:rsidRDefault="009B2837" w:rsidP="00657307">
            <w:pPr>
              <w:spacing w:line="360" w:lineRule="atLeast"/>
              <w:textAlignment w:val="baseline"/>
              <w:rPr>
                <w:rFonts w:ascii="Arial" w:eastAsia="Times New Roman" w:hAnsi="Arial" w:cs="Arial"/>
                <w:sz w:val="22"/>
                <w:szCs w:val="22"/>
                <w:lang w:val="fr-CA" w:eastAsia="en-GB"/>
              </w:rPr>
            </w:pPr>
            <w:r w:rsidRPr="0061231A">
              <w:rPr>
                <w:rFonts w:ascii="Arial" w:eastAsia="Yu Gothic" w:hAnsi="Arial" w:cs="Arial"/>
                <w:color w:val="000000"/>
                <w:sz w:val="22"/>
                <w:szCs w:val="22"/>
              </w:rPr>
              <w:t>Διαστάσεις (Μ´Π´Υ)</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57BC8C64" w14:textId="2B68478C" w:rsidR="009B2837" w:rsidRPr="00D056C7" w:rsidRDefault="009B2837" w:rsidP="00657307">
            <w:pPr>
              <w:spacing w:line="360" w:lineRule="atLeast"/>
              <w:textAlignment w:val="baseline"/>
              <w:rPr>
                <w:rFonts w:ascii="Arial" w:eastAsia="Times New Roman" w:hAnsi="Arial" w:cs="Arial"/>
                <w:sz w:val="22"/>
                <w:szCs w:val="22"/>
                <w:lang w:val="en-US" w:eastAsia="en-GB"/>
              </w:rPr>
            </w:pPr>
            <w:bookmarkStart w:id="0" w:name="OLE_LINK16"/>
            <w:bookmarkStart w:id="1" w:name="OLE_LINK17"/>
            <w:r w:rsidRPr="00D056C7">
              <w:rPr>
                <w:rFonts w:ascii="Arial" w:eastAsia="Times New Roman" w:hAnsi="Arial" w:cs="Arial"/>
                <w:sz w:val="22"/>
                <w:szCs w:val="22"/>
                <w:lang w:val="en-US" w:eastAsia="en-GB"/>
              </w:rPr>
              <w:t>2,140m</w:t>
            </w:r>
            <w:bookmarkEnd w:id="0"/>
            <w:r w:rsidRPr="00D056C7">
              <w:rPr>
                <w:rFonts w:ascii="Arial" w:eastAsia="Times New Roman" w:hAnsi="Arial" w:cs="Arial"/>
                <w:sz w:val="22"/>
                <w:szCs w:val="22"/>
                <w:lang w:val="en-US" w:eastAsia="en-GB"/>
              </w:rPr>
              <w:t>m</w:t>
            </w:r>
            <w:bookmarkEnd w:id="1"/>
            <w:r w:rsidRPr="00D056C7">
              <w:rPr>
                <w:rFonts w:ascii="Arial" w:eastAsia="Times New Roman" w:hAnsi="Arial" w:cs="Arial"/>
                <w:sz w:val="22"/>
                <w:szCs w:val="22"/>
                <w:lang w:val="en-US" w:eastAsia="en-GB"/>
              </w:rPr>
              <w:t xml:space="preserve"> x 790mm x 1,085mm</w:t>
            </w:r>
            <w:r w:rsidRPr="00D056C7">
              <w:rPr>
                <w:rFonts w:ascii="Arial" w:eastAsia="Times New Roman" w:hAnsi="Arial" w:cs="Arial"/>
                <w:dstrike/>
                <w:sz w:val="22"/>
                <w:szCs w:val="22"/>
                <w:lang w:val="en-US" w:eastAsia="en-GB"/>
              </w:rPr>
              <w:t xml:space="preserve"> </w:t>
            </w:r>
          </w:p>
        </w:tc>
      </w:tr>
      <w:tr w:rsidR="009B2837" w:rsidRPr="00D056C7" w14:paraId="1C875600" w14:textId="77777777" w:rsidTr="002A2D44">
        <w:tc>
          <w:tcPr>
            <w:tcW w:w="3781" w:type="dxa"/>
            <w:tcBorders>
              <w:top w:val="single" w:sz="6" w:space="0" w:color="000000"/>
              <w:left w:val="single" w:sz="6" w:space="0" w:color="000000"/>
              <w:bottom w:val="single" w:sz="6" w:space="0" w:color="000000"/>
              <w:right w:val="single" w:sz="6" w:space="0" w:color="000000"/>
            </w:tcBorders>
            <w:hideMark/>
          </w:tcPr>
          <w:p w14:paraId="1FE41299" w14:textId="65041BEA"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61231A">
              <w:rPr>
                <w:rFonts w:ascii="Arial" w:eastAsia="Yu Gothic" w:hAnsi="Arial" w:cs="Arial"/>
                <w:color w:val="000000"/>
                <w:sz w:val="22"/>
                <w:szCs w:val="22"/>
              </w:rPr>
              <w:t>Μεταξόνιο</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BAA3A32" w14:textId="06682560" w:rsidR="009B2837" w:rsidRPr="00D056C7" w:rsidRDefault="009B2837" w:rsidP="00657307">
            <w:pPr>
              <w:spacing w:line="360" w:lineRule="atLeast"/>
              <w:textAlignment w:val="baseline"/>
              <w:rPr>
                <w:rFonts w:ascii="Arial" w:eastAsia="Times New Roman" w:hAnsi="Arial" w:cs="Arial"/>
                <w:strike/>
                <w:sz w:val="22"/>
                <w:szCs w:val="22"/>
                <w:lang w:val="en-US" w:eastAsia="en-GB"/>
              </w:rPr>
            </w:pPr>
            <w:r w:rsidRPr="00D056C7">
              <w:rPr>
                <w:rFonts w:ascii="Arial" w:eastAsia="Times New Roman" w:hAnsi="Arial" w:cs="Arial"/>
                <w:sz w:val="22"/>
                <w:szCs w:val="22"/>
                <w:lang w:val="en-US" w:eastAsia="en-GB"/>
              </w:rPr>
              <w:t>1,455mm</w:t>
            </w:r>
          </w:p>
        </w:tc>
      </w:tr>
      <w:tr w:rsidR="009B2837" w:rsidRPr="00D056C7" w14:paraId="29DE6F7C" w14:textId="77777777" w:rsidTr="002A2D44">
        <w:tc>
          <w:tcPr>
            <w:tcW w:w="3781" w:type="dxa"/>
            <w:tcBorders>
              <w:top w:val="single" w:sz="6" w:space="0" w:color="000000"/>
              <w:left w:val="single" w:sz="6" w:space="0" w:color="000000"/>
              <w:bottom w:val="single" w:sz="6" w:space="0" w:color="000000"/>
              <w:right w:val="single" w:sz="6" w:space="0" w:color="000000"/>
            </w:tcBorders>
            <w:hideMark/>
          </w:tcPr>
          <w:p w14:paraId="0EFAFC92" w14:textId="19537F26"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C75A10">
              <w:rPr>
                <w:rFonts w:ascii="Arial" w:eastAsia="Yu Gothic" w:hAnsi="Arial" w:cs="Arial"/>
                <w:color w:val="000000"/>
                <w:sz w:val="22"/>
                <w:szCs w:val="22"/>
                <w:lang w:val="el-GR"/>
              </w:rPr>
              <w:t>Γωνία Κάστερ</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4DB813DA" w14:textId="77777777" w:rsidR="009B2837" w:rsidRPr="00D056C7" w:rsidRDefault="009B2837" w:rsidP="00657307">
            <w:pPr>
              <w:spacing w:line="360" w:lineRule="atLeast"/>
              <w:textAlignment w:val="baseline"/>
              <w:rPr>
                <w:rFonts w:ascii="Arial" w:eastAsia="Times New Roman" w:hAnsi="Arial" w:cs="Arial"/>
                <w:strike/>
                <w:sz w:val="22"/>
                <w:szCs w:val="22"/>
                <w:lang w:val="en-US" w:eastAsia="en-GB"/>
              </w:rPr>
            </w:pPr>
            <w:r w:rsidRPr="00D056C7">
              <w:rPr>
                <w:rFonts w:ascii="Arial" w:hAnsi="Arial" w:cs="Arial"/>
                <w:sz w:val="22"/>
                <w:szCs w:val="22"/>
              </w:rPr>
              <w:t>25°</w:t>
            </w:r>
          </w:p>
        </w:tc>
      </w:tr>
      <w:tr w:rsidR="009B2837" w:rsidRPr="00D056C7" w14:paraId="7B0DC91A" w14:textId="77777777" w:rsidTr="002A2D44">
        <w:tc>
          <w:tcPr>
            <w:tcW w:w="3781" w:type="dxa"/>
            <w:tcBorders>
              <w:top w:val="single" w:sz="6" w:space="0" w:color="000000"/>
              <w:left w:val="single" w:sz="6" w:space="0" w:color="000000"/>
              <w:bottom w:val="single" w:sz="6" w:space="0" w:color="000000"/>
              <w:right w:val="single" w:sz="6" w:space="0" w:color="000000"/>
            </w:tcBorders>
            <w:hideMark/>
          </w:tcPr>
          <w:p w14:paraId="5567A0FE" w14:textId="74E7DA62"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C75A10">
              <w:rPr>
                <w:rFonts w:ascii="Arial" w:eastAsia="Yu Gothic" w:hAnsi="Arial" w:cs="Arial"/>
                <w:color w:val="000000"/>
                <w:sz w:val="22"/>
                <w:szCs w:val="22"/>
                <w:lang w:val="el-GR"/>
              </w:rPr>
              <w:t>Ίχνος Τροχού</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3980BEA" w14:textId="58E07360"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98mm</w:t>
            </w:r>
          </w:p>
        </w:tc>
      </w:tr>
      <w:tr w:rsidR="009B2837" w:rsidRPr="00D056C7" w14:paraId="64BD4C19" w14:textId="77777777" w:rsidTr="002A2D44">
        <w:tc>
          <w:tcPr>
            <w:tcW w:w="3781" w:type="dxa"/>
            <w:tcBorders>
              <w:top w:val="single" w:sz="6" w:space="0" w:color="000000"/>
              <w:left w:val="single" w:sz="6" w:space="0" w:color="000000"/>
              <w:bottom w:val="single" w:sz="6" w:space="0" w:color="000000"/>
              <w:right w:val="single" w:sz="6" w:space="0" w:color="000000"/>
            </w:tcBorders>
            <w:hideMark/>
          </w:tcPr>
          <w:p w14:paraId="5AE8D405" w14:textId="2D0803CF"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C75A10">
              <w:rPr>
                <w:rFonts w:ascii="Arial" w:eastAsia="Yu Gothic" w:hAnsi="Arial" w:cs="Arial"/>
                <w:color w:val="000000"/>
                <w:sz w:val="22"/>
                <w:szCs w:val="22"/>
                <w:lang w:val="el-GR"/>
              </w:rPr>
              <w:t>Ύψος</w:t>
            </w:r>
            <w:r w:rsidRPr="0061231A">
              <w:rPr>
                <w:rFonts w:ascii="Arial" w:eastAsia="Yu Gothic" w:hAnsi="Arial" w:cs="Arial"/>
                <w:color w:val="000000"/>
                <w:sz w:val="22"/>
                <w:szCs w:val="22"/>
                <w:lang w:val="el-GR"/>
              </w:rPr>
              <w:t xml:space="preserve"> </w:t>
            </w:r>
            <w:r w:rsidRPr="00C75A10">
              <w:rPr>
                <w:rFonts w:ascii="Arial" w:eastAsia="Yu Gothic" w:hAnsi="Arial" w:cs="Arial"/>
                <w:color w:val="000000"/>
                <w:sz w:val="22"/>
                <w:szCs w:val="22"/>
                <w:lang w:val="el-GR"/>
              </w:rPr>
              <w:t>Σέλας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11A9B1C" w14:textId="409B3946" w:rsidR="009B2837" w:rsidRPr="00D056C7" w:rsidRDefault="009B2837" w:rsidP="00657307">
            <w:pPr>
              <w:spacing w:line="360" w:lineRule="atLeast"/>
              <w:textAlignment w:val="baseline"/>
              <w:rPr>
                <w:rFonts w:ascii="Arial" w:eastAsia="Times New Roman" w:hAnsi="Arial" w:cs="Arial"/>
                <w:strike/>
                <w:sz w:val="22"/>
                <w:szCs w:val="22"/>
                <w:lang w:val="en-US" w:eastAsia="en-GB"/>
              </w:rPr>
            </w:pPr>
            <w:r w:rsidRPr="00D056C7">
              <w:rPr>
                <w:rFonts w:ascii="Arial" w:eastAsia="Times New Roman" w:hAnsi="Arial" w:cs="Arial"/>
                <w:sz w:val="22"/>
                <w:szCs w:val="22"/>
                <w:lang w:val="en-US" w:eastAsia="en-GB"/>
              </w:rPr>
              <w:t>809mm</w:t>
            </w:r>
          </w:p>
        </w:tc>
      </w:tr>
      <w:tr w:rsidR="009B2837" w:rsidRPr="00D056C7" w14:paraId="5421024F" w14:textId="77777777" w:rsidTr="002A2D44">
        <w:tc>
          <w:tcPr>
            <w:tcW w:w="3781" w:type="dxa"/>
            <w:tcBorders>
              <w:top w:val="single" w:sz="6" w:space="0" w:color="000000"/>
              <w:left w:val="single" w:sz="6" w:space="0" w:color="000000"/>
              <w:bottom w:val="single" w:sz="6" w:space="0" w:color="000000"/>
              <w:right w:val="single" w:sz="6" w:space="0" w:color="000000"/>
            </w:tcBorders>
            <w:hideMark/>
          </w:tcPr>
          <w:p w14:paraId="4D1D4D7F" w14:textId="7F37F3B3"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C75A10">
              <w:rPr>
                <w:rFonts w:ascii="Arial" w:eastAsia="Yu Gothic" w:hAnsi="Arial" w:cs="Arial"/>
                <w:color w:val="000000"/>
                <w:sz w:val="22"/>
                <w:szCs w:val="22"/>
                <w:lang w:val="el-GR"/>
              </w:rPr>
              <w:t>Απόσταση από το</w:t>
            </w:r>
            <w:r w:rsidRPr="0061231A">
              <w:rPr>
                <w:rFonts w:ascii="Arial" w:eastAsia="Yu Gothic" w:hAnsi="Arial" w:cs="Arial"/>
                <w:color w:val="000000"/>
                <w:sz w:val="22"/>
                <w:szCs w:val="22"/>
                <w:lang w:val="el-GR"/>
              </w:rPr>
              <w:t xml:space="preserve"> </w:t>
            </w:r>
            <w:r w:rsidRPr="00C75A10">
              <w:rPr>
                <w:rFonts w:ascii="Arial" w:eastAsia="Yu Gothic" w:hAnsi="Arial" w:cs="Arial"/>
                <w:color w:val="000000"/>
                <w:sz w:val="22"/>
                <w:szCs w:val="22"/>
                <w:lang w:val="el-GR"/>
              </w:rPr>
              <w:t>έδαφος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7832E8FC" w14:textId="4A072D0A"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135mm</w:t>
            </w:r>
          </w:p>
        </w:tc>
      </w:tr>
      <w:tr w:rsidR="009B2837" w:rsidRPr="00D056C7" w14:paraId="49F766B1"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116266CC" w14:textId="5E2332FA"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61231A">
              <w:rPr>
                <w:rFonts w:ascii="Arial" w:eastAsia="Yu Gothic" w:hAnsi="Arial" w:cs="Arial"/>
                <w:color w:val="000000"/>
                <w:sz w:val="22"/>
                <w:szCs w:val="22"/>
              </w:rPr>
              <w:t>Βάρος (</w:t>
            </w:r>
            <w:r w:rsidRPr="0061231A">
              <w:rPr>
                <w:rFonts w:ascii="Arial" w:eastAsia="Yu Gothic" w:hAnsi="Arial" w:cs="Arial"/>
                <w:color w:val="000000"/>
                <w:sz w:val="22"/>
                <w:szCs w:val="22"/>
                <w:lang w:val="el-GR"/>
              </w:rPr>
              <w:t>πλήρες υγρών)</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70E4846" w14:textId="51528DC0" w:rsidR="009B2837" w:rsidRPr="00D056C7" w:rsidRDefault="009B2837" w:rsidP="00657307">
            <w:pPr>
              <w:spacing w:line="360" w:lineRule="atLeast"/>
              <w:textAlignment w:val="baseline"/>
              <w:rPr>
                <w:rFonts w:ascii="Arial" w:eastAsia="Times New Roman" w:hAnsi="Arial" w:cs="Arial"/>
                <w:strike/>
                <w:sz w:val="22"/>
                <w:szCs w:val="22"/>
                <w:lang w:val="en-US" w:eastAsia="en-GB"/>
              </w:rPr>
            </w:pPr>
            <w:bookmarkStart w:id="2" w:name="OLE_LINK21"/>
            <w:r w:rsidRPr="00D056C7">
              <w:rPr>
                <w:rFonts w:ascii="Arial" w:eastAsia="Times New Roman" w:hAnsi="Arial" w:cs="Arial"/>
                <w:sz w:val="22"/>
                <w:szCs w:val="22"/>
                <w:lang w:val="en-US" w:eastAsia="en-GB"/>
              </w:rPr>
              <w:t>212kg</w:t>
            </w:r>
            <w:bookmarkEnd w:id="2"/>
          </w:p>
        </w:tc>
      </w:tr>
      <w:tr w:rsidR="009B2837" w:rsidRPr="00D056C7" w14:paraId="0B88DD72"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tcPr>
          <w:p w14:paraId="332B7629" w14:textId="277A9B56" w:rsidR="009B2837" w:rsidRPr="00D056C7" w:rsidRDefault="009B2837"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Ακτίνα στροφής</w:t>
            </w:r>
          </w:p>
        </w:tc>
        <w:tc>
          <w:tcPr>
            <w:tcW w:w="4503" w:type="dxa"/>
            <w:tcBorders>
              <w:top w:val="single" w:sz="6" w:space="0" w:color="000000"/>
              <w:left w:val="single" w:sz="6" w:space="0" w:color="000000"/>
              <w:bottom w:val="single" w:sz="6" w:space="0" w:color="000000"/>
              <w:right w:val="single" w:sz="6" w:space="0" w:color="000000"/>
            </w:tcBorders>
            <w:vAlign w:val="center"/>
          </w:tcPr>
          <w:p w14:paraId="2560BEEA" w14:textId="1CC4F9AE" w:rsidR="009B2837" w:rsidRPr="00D056C7" w:rsidRDefault="009B2837" w:rsidP="009B283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2</w:t>
            </w:r>
            <w:r>
              <w:rPr>
                <w:rFonts w:ascii="Arial" w:eastAsia="Times New Roman" w:hAnsi="Arial" w:cs="Arial"/>
                <w:sz w:val="22"/>
                <w:szCs w:val="22"/>
                <w:lang w:val="el-GR" w:eastAsia="en-GB"/>
              </w:rPr>
              <w:t>,</w:t>
            </w:r>
            <w:r w:rsidRPr="00D056C7">
              <w:rPr>
                <w:rFonts w:ascii="Arial" w:eastAsia="Times New Roman" w:hAnsi="Arial" w:cs="Arial"/>
                <w:sz w:val="22"/>
                <w:szCs w:val="22"/>
                <w:lang w:val="en-US" w:eastAsia="en-GB"/>
              </w:rPr>
              <w:t>8m</w:t>
            </w:r>
          </w:p>
        </w:tc>
      </w:tr>
      <w:tr w:rsidR="009B222A" w:rsidRPr="00D056C7" w14:paraId="64A95352"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5BD3BA92" w14:textId="3D969F81" w:rsidR="009B222A" w:rsidRPr="00D056C7" w:rsidRDefault="009B2837" w:rsidP="009B222A">
            <w:pPr>
              <w:spacing w:line="360" w:lineRule="atLeast"/>
              <w:jc w:val="center"/>
              <w:textAlignment w:val="baseline"/>
              <w:rPr>
                <w:rFonts w:ascii="Arial" w:eastAsia="Times New Roman" w:hAnsi="Arial" w:cs="Arial"/>
                <w:b/>
                <w:bCs/>
                <w:sz w:val="22"/>
                <w:szCs w:val="22"/>
                <w:lang w:val="en-US" w:eastAsia="en-GB"/>
              </w:rPr>
            </w:pPr>
            <w:r>
              <w:rPr>
                <w:rFonts w:ascii="Arial" w:eastAsia="Times New Roman" w:hAnsi="Arial" w:cs="Arial"/>
                <w:b/>
                <w:bCs/>
                <w:sz w:val="22"/>
                <w:szCs w:val="22"/>
                <w:lang w:val="el-GR" w:eastAsia="en-GB"/>
              </w:rPr>
              <w:t>ΑΝΑΡΤΗΣΗ</w:t>
            </w:r>
          </w:p>
        </w:tc>
      </w:tr>
      <w:tr w:rsidR="009B2837" w:rsidRPr="002E4730" w14:paraId="16A1756F"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4EEE5A4A" w14:textId="4205A1F5" w:rsidR="009B2837" w:rsidRPr="00D056C7" w:rsidRDefault="009B2837"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Εμπρός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290A9922" w14:textId="6002F5F0" w:rsidR="009B2837" w:rsidRPr="009B2837" w:rsidRDefault="009B2837" w:rsidP="00657307">
            <w:pPr>
              <w:spacing w:line="360" w:lineRule="atLeast"/>
              <w:textAlignment w:val="baseline"/>
              <w:rPr>
                <w:rFonts w:ascii="Arial" w:eastAsia="Times New Roman" w:hAnsi="Arial" w:cs="Arial"/>
                <w:sz w:val="22"/>
                <w:szCs w:val="22"/>
                <w:lang w:val="el-GR" w:eastAsia="en-GB"/>
              </w:rPr>
            </w:pPr>
            <w:r>
              <w:rPr>
                <w:rFonts w:ascii="Arial" w:hAnsi="Arial" w:cs="Arial"/>
                <w:sz w:val="22"/>
                <w:szCs w:val="22"/>
                <w:lang w:val="el-GR"/>
              </w:rPr>
              <w:t>Ανεστραμμένο</w:t>
            </w:r>
            <w:r w:rsidRPr="00C75A10">
              <w:rPr>
                <w:rFonts w:ascii="Arial" w:hAnsi="Arial" w:cs="Arial"/>
                <w:sz w:val="22"/>
                <w:szCs w:val="22"/>
                <w:lang w:val="el-GR"/>
              </w:rPr>
              <w:t xml:space="preserve"> </w:t>
            </w:r>
            <w:r>
              <w:rPr>
                <w:rFonts w:ascii="Arial" w:hAnsi="Arial" w:cs="Arial"/>
                <w:sz w:val="22"/>
                <w:szCs w:val="22"/>
                <w:lang w:val="el-GR"/>
              </w:rPr>
              <w:t>πιρούνι</w:t>
            </w:r>
            <w:r w:rsidRPr="00C75A10">
              <w:rPr>
                <w:rFonts w:ascii="Arial" w:hAnsi="Arial" w:cs="Arial"/>
                <w:sz w:val="22"/>
                <w:szCs w:val="22"/>
                <w:lang w:val="el-GR"/>
              </w:rPr>
              <w:t xml:space="preserve">  </w:t>
            </w:r>
            <w:r w:rsidRPr="00607B70">
              <w:rPr>
                <w:rFonts w:ascii="Arial" w:hAnsi="Arial" w:cs="Arial"/>
                <w:sz w:val="22"/>
                <w:szCs w:val="22"/>
              </w:rPr>
              <w:t>SFF</w:t>
            </w:r>
            <w:r w:rsidRPr="00C75A10">
              <w:rPr>
                <w:rFonts w:ascii="Arial" w:hAnsi="Arial" w:cs="Arial"/>
                <w:sz w:val="22"/>
                <w:szCs w:val="22"/>
                <w:lang w:val="el-GR"/>
              </w:rPr>
              <w:t>-</w:t>
            </w:r>
            <w:r w:rsidRPr="00607B70">
              <w:rPr>
                <w:rFonts w:ascii="Arial" w:hAnsi="Arial" w:cs="Arial"/>
                <w:sz w:val="22"/>
                <w:szCs w:val="22"/>
              </w:rPr>
              <w:t>BP</w:t>
            </w:r>
            <w:r w:rsidRPr="00C75A10">
              <w:rPr>
                <w:rFonts w:ascii="Arial" w:hAnsi="Arial" w:cs="Arial"/>
                <w:sz w:val="22"/>
                <w:szCs w:val="22"/>
                <w:lang w:val="el-GR"/>
              </w:rPr>
              <w:t xml:space="preserve"> </w:t>
            </w:r>
            <w:r>
              <w:rPr>
                <w:rFonts w:ascii="Arial" w:hAnsi="Arial" w:cs="Arial"/>
                <w:sz w:val="22"/>
                <w:szCs w:val="22"/>
                <w:lang w:val="el-GR"/>
              </w:rPr>
              <w:t>της</w:t>
            </w:r>
            <w:r w:rsidRPr="00C75A10">
              <w:rPr>
                <w:rFonts w:ascii="Arial" w:hAnsi="Arial" w:cs="Arial"/>
                <w:sz w:val="22"/>
                <w:szCs w:val="22"/>
                <w:lang w:val="el-GR"/>
              </w:rPr>
              <w:t xml:space="preserve"> </w:t>
            </w:r>
            <w:r w:rsidRPr="00607B70">
              <w:rPr>
                <w:rFonts w:ascii="Arial" w:hAnsi="Arial" w:cs="Arial"/>
                <w:sz w:val="22"/>
                <w:szCs w:val="22"/>
              </w:rPr>
              <w:t>Showa</w:t>
            </w:r>
            <w:r w:rsidRPr="00C75A10">
              <w:rPr>
                <w:rFonts w:ascii="Arial" w:hAnsi="Arial" w:cs="Arial"/>
                <w:sz w:val="22"/>
                <w:szCs w:val="22"/>
                <w:lang w:val="el-GR"/>
              </w:rPr>
              <w:t xml:space="preserve"> 41</w:t>
            </w:r>
            <w:r>
              <w:rPr>
                <w:rFonts w:ascii="Arial" w:hAnsi="Arial" w:cs="Arial"/>
                <w:sz w:val="22"/>
                <w:szCs w:val="22"/>
                <w:lang w:val="el-GR"/>
              </w:rPr>
              <w:t>χλστ</w:t>
            </w:r>
            <w:r w:rsidRPr="00C75A10">
              <w:rPr>
                <w:rFonts w:ascii="Arial" w:hAnsi="Arial" w:cs="Arial"/>
                <w:sz w:val="22"/>
                <w:szCs w:val="22"/>
                <w:lang w:val="el-GR"/>
              </w:rPr>
              <w:t>.</w:t>
            </w:r>
          </w:p>
        </w:tc>
      </w:tr>
      <w:tr w:rsidR="009B2837" w:rsidRPr="00D056C7" w14:paraId="24AFE781"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4B22F31F" w14:textId="7369D990" w:rsidR="009B2837" w:rsidRPr="00D056C7" w:rsidRDefault="009B2837"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Πίσω</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16D5D743" w14:textId="6813C37E" w:rsidR="009B2837" w:rsidRPr="00D056C7" w:rsidRDefault="009B2837" w:rsidP="009B283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Αμορτισέρ</w:t>
            </w:r>
            <w:r w:rsidRPr="009B2837">
              <w:rPr>
                <w:rFonts w:ascii="Arial" w:eastAsia="Times New Roman" w:hAnsi="Arial" w:cs="Arial"/>
                <w:sz w:val="22"/>
                <w:szCs w:val="22"/>
                <w:lang w:val="en-US" w:eastAsia="en-GB"/>
              </w:rPr>
              <w:t xml:space="preserve"> </w:t>
            </w:r>
            <w:r w:rsidRPr="00D056C7">
              <w:rPr>
                <w:rFonts w:ascii="Arial" w:eastAsia="Times New Roman" w:hAnsi="Arial" w:cs="Arial"/>
                <w:sz w:val="22"/>
                <w:szCs w:val="22"/>
                <w:lang w:val="en-US" w:eastAsia="en-GB"/>
              </w:rPr>
              <w:t xml:space="preserve">Ohlins TTX36, </w:t>
            </w:r>
            <w:r>
              <w:rPr>
                <w:rFonts w:ascii="Arial" w:eastAsia="Times New Roman" w:hAnsi="Arial" w:cs="Arial"/>
                <w:sz w:val="22"/>
                <w:szCs w:val="22"/>
                <w:lang w:val="el-GR" w:eastAsia="en-GB"/>
              </w:rPr>
              <w:t>αλουμινένιο</w:t>
            </w:r>
            <w:r w:rsidRPr="009B2837">
              <w:rPr>
                <w:rFonts w:ascii="Arial" w:eastAsia="Times New Roman" w:hAnsi="Arial" w:cs="Arial"/>
                <w:sz w:val="22"/>
                <w:szCs w:val="22"/>
                <w:lang w:val="en-US" w:eastAsia="en-GB"/>
              </w:rPr>
              <w:t xml:space="preserve">, </w:t>
            </w:r>
            <w:r>
              <w:rPr>
                <w:rFonts w:ascii="Arial" w:eastAsia="Times New Roman" w:hAnsi="Arial" w:cs="Arial"/>
                <w:sz w:val="22"/>
                <w:szCs w:val="22"/>
                <w:lang w:val="el-GR" w:eastAsia="en-GB"/>
              </w:rPr>
              <w:t>κοίλο</w:t>
            </w:r>
            <w:r w:rsidRPr="009B2837">
              <w:rPr>
                <w:rFonts w:ascii="Arial" w:eastAsia="Times New Roman" w:hAnsi="Arial" w:cs="Arial"/>
                <w:sz w:val="22"/>
                <w:szCs w:val="22"/>
                <w:lang w:val="en-US" w:eastAsia="en-GB"/>
              </w:rPr>
              <w:t xml:space="preserve"> </w:t>
            </w:r>
            <w:r>
              <w:rPr>
                <w:rFonts w:ascii="Arial" w:eastAsia="Times New Roman" w:hAnsi="Arial" w:cs="Arial"/>
                <w:sz w:val="22"/>
                <w:szCs w:val="22"/>
                <w:lang w:val="el-GR" w:eastAsia="en-GB"/>
              </w:rPr>
              <w:t>ψαλίδι</w:t>
            </w:r>
          </w:p>
        </w:tc>
      </w:tr>
      <w:tr w:rsidR="009B222A" w:rsidRPr="00D056C7" w14:paraId="75B0276C"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3DD0288B" w14:textId="0C68D10A" w:rsidR="009B222A" w:rsidRPr="00D056C7" w:rsidRDefault="009B2837" w:rsidP="009B222A">
            <w:pPr>
              <w:spacing w:line="360" w:lineRule="atLeast"/>
              <w:jc w:val="center"/>
              <w:textAlignment w:val="baseline"/>
              <w:rPr>
                <w:rFonts w:ascii="Arial" w:eastAsia="Times New Roman" w:hAnsi="Arial" w:cs="Arial"/>
                <w:b/>
                <w:bCs/>
                <w:sz w:val="22"/>
                <w:szCs w:val="22"/>
                <w:lang w:val="en-US" w:eastAsia="en-GB"/>
              </w:rPr>
            </w:pPr>
            <w:r>
              <w:rPr>
                <w:rFonts w:ascii="Arial" w:eastAsia="Times New Roman" w:hAnsi="Arial" w:cs="Arial"/>
                <w:b/>
                <w:bCs/>
                <w:sz w:val="22"/>
                <w:szCs w:val="22"/>
                <w:lang w:val="el-GR" w:eastAsia="en-GB"/>
              </w:rPr>
              <w:t>ΤΡΟΧΟΙ</w:t>
            </w:r>
          </w:p>
        </w:tc>
      </w:tr>
      <w:tr w:rsidR="009B2837" w:rsidRPr="002E4730" w14:paraId="0DA402CE"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01E54CA7" w14:textId="3CF88DE8" w:rsidR="009B2837" w:rsidRPr="00D056C7" w:rsidRDefault="009B2837"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Εμπρός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54BA643B" w14:textId="3D61F01D" w:rsidR="009B2837" w:rsidRPr="009B2837" w:rsidRDefault="004A7270" w:rsidP="00657307">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Πολλαπλών μπράτσων</w:t>
            </w:r>
            <w:r w:rsidR="009B2837" w:rsidRPr="00C75A10">
              <w:rPr>
                <w:rFonts w:ascii="Arial" w:eastAsia="Times New Roman" w:hAnsi="Arial" w:cs="Arial"/>
                <w:sz w:val="22"/>
                <w:szCs w:val="22"/>
                <w:lang w:val="el-GR" w:eastAsia="en-GB"/>
              </w:rPr>
              <w:t xml:space="preserve"> </w:t>
            </w:r>
            <w:r w:rsidR="009B2837">
              <w:rPr>
                <w:rFonts w:ascii="Arial" w:eastAsia="Times New Roman" w:hAnsi="Arial" w:cs="Arial"/>
                <w:sz w:val="22"/>
                <w:szCs w:val="22"/>
                <w:lang w:val="el-GR" w:eastAsia="en-GB"/>
              </w:rPr>
              <w:t>από χυτό αλουμίνιο</w:t>
            </w:r>
          </w:p>
        </w:tc>
      </w:tr>
      <w:tr w:rsidR="009B2837" w:rsidRPr="002E4730" w14:paraId="30CCABB6"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680C5B5F" w14:textId="1DD56029" w:rsidR="009B2837" w:rsidRPr="00D056C7" w:rsidRDefault="009B2837"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Πίσω</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D1A30BE" w14:textId="77783157" w:rsidR="009B2837" w:rsidRPr="009B2837" w:rsidRDefault="004A7270" w:rsidP="00657307">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Πολλαπλών μπράτσων</w:t>
            </w:r>
            <w:r w:rsidR="009B2837" w:rsidRPr="00C75A10">
              <w:rPr>
                <w:rFonts w:ascii="Arial" w:eastAsia="Times New Roman" w:hAnsi="Arial" w:cs="Arial"/>
                <w:sz w:val="22"/>
                <w:szCs w:val="22"/>
                <w:lang w:val="el-GR" w:eastAsia="en-GB"/>
              </w:rPr>
              <w:t xml:space="preserve"> </w:t>
            </w:r>
            <w:r w:rsidR="009B2837">
              <w:rPr>
                <w:rFonts w:ascii="Arial" w:eastAsia="Times New Roman" w:hAnsi="Arial" w:cs="Arial"/>
                <w:sz w:val="22"/>
                <w:szCs w:val="22"/>
                <w:lang w:val="el-GR" w:eastAsia="en-GB"/>
              </w:rPr>
              <w:t>από χυτό αλουμίνιο</w:t>
            </w:r>
          </w:p>
        </w:tc>
      </w:tr>
      <w:tr w:rsidR="009B2837" w:rsidRPr="00D056C7" w14:paraId="3F73E343"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36E431EB" w14:textId="560C30E6"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F64598">
              <w:rPr>
                <w:rFonts w:ascii="Arial" w:hAnsi="Arial" w:cs="Arial"/>
                <w:sz w:val="22"/>
                <w:szCs w:val="22"/>
              </w:rPr>
              <w:t>Διάσταση Ζάντας Εμπρός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6B5BE52D" w14:textId="4B3C00E4" w:rsidR="009B2837" w:rsidRPr="00D056C7" w:rsidRDefault="009B2837" w:rsidP="00657307">
            <w:pPr>
              <w:spacing w:line="360" w:lineRule="atLeast"/>
              <w:textAlignment w:val="baseline"/>
              <w:rPr>
                <w:rFonts w:ascii="Arial" w:eastAsia="Times New Roman" w:hAnsi="Arial" w:cs="Arial"/>
                <w:strike/>
                <w:sz w:val="22"/>
                <w:szCs w:val="22"/>
                <w:lang w:val="en-US" w:eastAsia="en-GB"/>
              </w:rPr>
            </w:pPr>
            <w:bookmarkStart w:id="3" w:name="OLE_LINK22"/>
            <w:r w:rsidRPr="00D056C7">
              <w:rPr>
                <w:rFonts w:ascii="Arial" w:eastAsia="Times New Roman" w:hAnsi="Arial" w:cs="Arial"/>
                <w:sz w:val="22"/>
                <w:szCs w:val="22"/>
                <w:lang w:val="en-US" w:eastAsia="en-GB"/>
              </w:rPr>
              <w:t>17M/C X MT3.5</w:t>
            </w:r>
            <w:bookmarkEnd w:id="3"/>
            <w:r w:rsidRPr="00D056C7">
              <w:rPr>
                <w:rFonts w:ascii="Arial" w:eastAsia="Times New Roman" w:hAnsi="Arial" w:cs="Arial"/>
                <w:sz w:val="22"/>
                <w:szCs w:val="22"/>
                <w:lang w:val="en-US" w:eastAsia="en-GB"/>
              </w:rPr>
              <w:t>0</w:t>
            </w:r>
          </w:p>
        </w:tc>
      </w:tr>
      <w:tr w:rsidR="009B2837" w:rsidRPr="00D056C7" w14:paraId="053119FF"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5BE25B2D" w14:textId="648720FE"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F64598">
              <w:rPr>
                <w:rFonts w:ascii="Arial" w:hAnsi="Arial" w:cs="Arial"/>
                <w:sz w:val="22"/>
                <w:szCs w:val="22"/>
              </w:rPr>
              <w:t>Διάσταση Ζάντας Πίσω</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15D0C563" w14:textId="0A96C8FA" w:rsidR="009B2837" w:rsidRPr="00D056C7" w:rsidRDefault="009B2837" w:rsidP="00657307">
            <w:pPr>
              <w:spacing w:line="360" w:lineRule="atLeast"/>
              <w:textAlignment w:val="baseline"/>
              <w:rPr>
                <w:rFonts w:ascii="Arial" w:eastAsia="Times New Roman" w:hAnsi="Arial" w:cs="Arial"/>
                <w:sz w:val="22"/>
                <w:szCs w:val="22"/>
                <w:lang w:val="en-US" w:eastAsia="en-GB"/>
              </w:rPr>
            </w:pPr>
            <w:bookmarkStart w:id="4" w:name="OLE_LINK25"/>
            <w:r w:rsidRPr="00D056C7">
              <w:rPr>
                <w:rFonts w:ascii="Arial" w:eastAsia="Times New Roman" w:hAnsi="Arial" w:cs="Arial"/>
                <w:sz w:val="22"/>
                <w:szCs w:val="22"/>
                <w:lang w:val="en-US" w:eastAsia="en-GB"/>
              </w:rPr>
              <w:t>1</w:t>
            </w:r>
            <w:bookmarkStart w:id="5" w:name="OLE_LINK23"/>
            <w:bookmarkStart w:id="6" w:name="OLE_LINK24"/>
            <w:r w:rsidRPr="00D056C7">
              <w:rPr>
                <w:rFonts w:ascii="Arial" w:eastAsia="Times New Roman" w:hAnsi="Arial" w:cs="Arial"/>
                <w:sz w:val="22"/>
                <w:szCs w:val="22"/>
                <w:lang w:val="en-US" w:eastAsia="en-GB"/>
              </w:rPr>
              <w:t>7M/C X M</w:t>
            </w:r>
            <w:bookmarkEnd w:id="5"/>
            <w:r w:rsidRPr="00D056C7">
              <w:rPr>
                <w:rFonts w:ascii="Arial" w:eastAsia="Times New Roman" w:hAnsi="Arial" w:cs="Arial"/>
                <w:sz w:val="22"/>
                <w:szCs w:val="22"/>
                <w:lang w:val="en-US" w:eastAsia="en-GB"/>
              </w:rPr>
              <w:t>T5.5</w:t>
            </w:r>
            <w:bookmarkEnd w:id="4"/>
            <w:bookmarkEnd w:id="6"/>
            <w:r w:rsidRPr="00D056C7">
              <w:rPr>
                <w:rFonts w:ascii="Arial" w:eastAsia="Times New Roman" w:hAnsi="Arial" w:cs="Arial"/>
                <w:sz w:val="22"/>
                <w:szCs w:val="22"/>
                <w:lang w:val="en-US" w:eastAsia="en-GB"/>
              </w:rPr>
              <w:t>0</w:t>
            </w:r>
          </w:p>
        </w:tc>
      </w:tr>
      <w:tr w:rsidR="009B2837" w:rsidRPr="00D056C7" w14:paraId="50242697"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47BEF380" w14:textId="20B01669"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F64598">
              <w:rPr>
                <w:rFonts w:ascii="Arial" w:hAnsi="Arial" w:cs="Arial"/>
                <w:sz w:val="22"/>
                <w:szCs w:val="22"/>
              </w:rPr>
              <w:t>Ελαστικό Εμπρός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3A93292A" w14:textId="77777777" w:rsidR="009B2837" w:rsidRPr="00D056C7" w:rsidRDefault="009B2837" w:rsidP="004C4AF6">
            <w:pPr>
              <w:rPr>
                <w:rFonts w:ascii="Arial" w:hAnsi="Arial" w:cs="Arial"/>
                <w:sz w:val="22"/>
                <w:szCs w:val="22"/>
              </w:rPr>
            </w:pPr>
            <w:r w:rsidRPr="00D056C7">
              <w:rPr>
                <w:rFonts w:ascii="Arial" w:hAnsi="Arial" w:cs="Arial"/>
                <w:sz w:val="22"/>
                <w:szCs w:val="22"/>
              </w:rPr>
              <w:t>120/70-ZR17M/C (BRIDGESTONE BATTLAX HYPERSPORT S22F</w:t>
            </w:r>
          </w:p>
          <w:p w14:paraId="03904142" w14:textId="284CEB78" w:rsidR="009B2837" w:rsidRPr="00D056C7" w:rsidRDefault="009B2837" w:rsidP="004C4AF6">
            <w:pPr>
              <w:rPr>
                <w:rFonts w:ascii="Arial" w:eastAsia="Times New Roman" w:hAnsi="Arial" w:cs="Arial"/>
                <w:sz w:val="22"/>
                <w:szCs w:val="22"/>
              </w:rPr>
            </w:pPr>
            <w:r w:rsidRPr="004C4AF6">
              <w:rPr>
                <w:rFonts w:ascii="Arial" w:hAnsi="Arial" w:cs="Arial"/>
                <w:sz w:val="22"/>
                <w:szCs w:val="22"/>
              </w:rPr>
              <w:t xml:space="preserve">DUNLOP SPORTMAX Roadsport </w:t>
            </w:r>
            <w:r w:rsidRPr="00D056C7">
              <w:rPr>
                <w:rFonts w:ascii="Arial" w:hAnsi="Arial" w:cs="Arial"/>
                <w:sz w:val="22"/>
                <w:szCs w:val="22"/>
              </w:rPr>
              <w:t xml:space="preserve">2) </w:t>
            </w:r>
          </w:p>
        </w:tc>
      </w:tr>
      <w:tr w:rsidR="009B2837" w:rsidRPr="00D056C7" w14:paraId="7952EC5A"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15E94FBE" w14:textId="432CEA84" w:rsidR="009B2837" w:rsidRPr="00D056C7" w:rsidRDefault="009B2837" w:rsidP="00657307">
            <w:pPr>
              <w:spacing w:line="360" w:lineRule="atLeast"/>
              <w:textAlignment w:val="baseline"/>
              <w:rPr>
                <w:rFonts w:ascii="Arial" w:eastAsia="Times New Roman" w:hAnsi="Arial" w:cs="Arial"/>
                <w:sz w:val="22"/>
                <w:szCs w:val="22"/>
                <w:lang w:val="en-US" w:eastAsia="en-GB"/>
              </w:rPr>
            </w:pPr>
            <w:bookmarkStart w:id="7" w:name="_Hlk147413038"/>
            <w:r w:rsidRPr="00F64598">
              <w:rPr>
                <w:rFonts w:ascii="Arial" w:hAnsi="Arial" w:cs="Arial"/>
                <w:sz w:val="22"/>
                <w:szCs w:val="22"/>
              </w:rPr>
              <w:t>Ελαστικό Πίσω</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19EA582" w14:textId="77777777" w:rsidR="009B2837" w:rsidRPr="00D056C7" w:rsidRDefault="009B2837" w:rsidP="00D056C7">
            <w:pPr>
              <w:rPr>
                <w:rFonts w:ascii="Arial" w:hAnsi="Arial" w:cs="Arial"/>
                <w:sz w:val="22"/>
                <w:szCs w:val="22"/>
              </w:rPr>
            </w:pPr>
            <w:r w:rsidRPr="00D056C7">
              <w:rPr>
                <w:rFonts w:ascii="Arial" w:hAnsi="Arial" w:cs="Arial"/>
                <w:sz w:val="22"/>
                <w:szCs w:val="22"/>
              </w:rPr>
              <w:t>180/55-ZR17M/C (BRIDGESTONE BATTLAX HYPERSPORT S22F</w:t>
            </w:r>
          </w:p>
          <w:p w14:paraId="32A4DA2E" w14:textId="6D33EF23" w:rsidR="009B2837" w:rsidRPr="00D056C7" w:rsidRDefault="009B2837" w:rsidP="00657307">
            <w:pPr>
              <w:rPr>
                <w:rFonts w:ascii="Arial" w:hAnsi="Arial" w:cs="Arial"/>
                <w:sz w:val="22"/>
                <w:szCs w:val="22"/>
              </w:rPr>
            </w:pPr>
            <w:r w:rsidRPr="00D056C7">
              <w:rPr>
                <w:rFonts w:ascii="Arial" w:hAnsi="Arial" w:cs="Arial"/>
                <w:sz w:val="22"/>
                <w:szCs w:val="22"/>
              </w:rPr>
              <w:t>DUNLOP SPORTMAX Roadsport 2)</w:t>
            </w:r>
          </w:p>
        </w:tc>
      </w:tr>
      <w:bookmarkEnd w:id="7"/>
      <w:tr w:rsidR="009B222A" w:rsidRPr="00D056C7" w14:paraId="28454AD1"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6E575ADA" w14:textId="35583253" w:rsidR="009B222A" w:rsidRPr="009B2837" w:rsidRDefault="009B2837" w:rsidP="009B222A">
            <w:pPr>
              <w:spacing w:line="360" w:lineRule="atLeast"/>
              <w:jc w:val="center"/>
              <w:textAlignment w:val="baseline"/>
              <w:rPr>
                <w:rFonts w:ascii="Arial" w:eastAsia="Times New Roman" w:hAnsi="Arial" w:cs="Arial"/>
                <w:b/>
                <w:bCs/>
                <w:sz w:val="22"/>
                <w:szCs w:val="22"/>
                <w:lang w:val="el-GR" w:eastAsia="en-GB"/>
              </w:rPr>
            </w:pPr>
            <w:r>
              <w:rPr>
                <w:rFonts w:ascii="Arial" w:eastAsia="Times New Roman" w:hAnsi="Arial" w:cs="Arial"/>
                <w:b/>
                <w:bCs/>
                <w:sz w:val="22"/>
                <w:szCs w:val="22"/>
                <w:lang w:val="el-GR" w:eastAsia="en-GB"/>
              </w:rPr>
              <w:t>ΦΡΕΝΑ</w:t>
            </w:r>
          </w:p>
        </w:tc>
      </w:tr>
      <w:tr w:rsidR="009B222A" w:rsidRPr="00D056C7" w14:paraId="4FEA7632"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055403E1" w14:textId="138F5D4B" w:rsidR="009B222A" w:rsidRPr="00D056C7" w:rsidRDefault="009B222A" w:rsidP="009B283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 xml:space="preserve">ABS </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03257AF3" w14:textId="75F3AE80" w:rsidR="009B222A" w:rsidRPr="009B2837" w:rsidRDefault="009B2837" w:rsidP="009B2837">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n-US" w:eastAsia="en-GB"/>
              </w:rPr>
              <w:t>2</w:t>
            </w:r>
            <w:r>
              <w:rPr>
                <w:rFonts w:ascii="Arial" w:eastAsia="Times New Roman" w:hAnsi="Arial" w:cs="Arial"/>
                <w:sz w:val="22"/>
                <w:szCs w:val="22"/>
                <w:lang w:val="el-GR" w:eastAsia="en-GB"/>
              </w:rPr>
              <w:t>κάναλο</w:t>
            </w:r>
          </w:p>
        </w:tc>
      </w:tr>
      <w:tr w:rsidR="009B2837" w:rsidRPr="002E4730" w14:paraId="54389C41" w14:textId="77777777" w:rsidTr="00FA4CAA">
        <w:tc>
          <w:tcPr>
            <w:tcW w:w="3781" w:type="dxa"/>
            <w:tcBorders>
              <w:top w:val="single" w:sz="6" w:space="0" w:color="000000"/>
              <w:left w:val="single" w:sz="6" w:space="0" w:color="000000"/>
              <w:bottom w:val="single" w:sz="6" w:space="0" w:color="000000"/>
              <w:right w:val="single" w:sz="6" w:space="0" w:color="000000"/>
            </w:tcBorders>
            <w:hideMark/>
          </w:tcPr>
          <w:p w14:paraId="70C545AA" w14:textId="529AD10F" w:rsidR="009B2837" w:rsidRPr="00D056C7" w:rsidRDefault="009B2837" w:rsidP="00657307">
            <w:pPr>
              <w:spacing w:line="360" w:lineRule="atLeast"/>
              <w:textAlignment w:val="baseline"/>
              <w:rPr>
                <w:rFonts w:ascii="Arial" w:eastAsia="Times New Roman" w:hAnsi="Arial" w:cs="Arial"/>
                <w:sz w:val="22"/>
                <w:szCs w:val="22"/>
                <w:lang w:val="en-US" w:eastAsia="en-GB"/>
              </w:rPr>
            </w:pPr>
            <w:r w:rsidRPr="0061231A">
              <w:rPr>
                <w:rFonts w:ascii="Arial" w:hAnsi="Arial" w:cs="Arial"/>
                <w:color w:val="000000"/>
                <w:sz w:val="22"/>
                <w:szCs w:val="22"/>
              </w:rPr>
              <w:t>Εμπρός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5B0E7202" w14:textId="2C38DF68" w:rsidR="009B2837" w:rsidRPr="00385FB6" w:rsidRDefault="004A6D76" w:rsidP="004A6D76">
            <w:pPr>
              <w:spacing w:line="360" w:lineRule="atLeast"/>
              <w:textAlignment w:val="baseline"/>
              <w:rPr>
                <w:rFonts w:ascii="Arial" w:eastAsia="Times New Roman" w:hAnsi="Arial" w:cs="Arial"/>
                <w:sz w:val="22"/>
                <w:szCs w:val="22"/>
                <w:lang w:val="el-GR" w:eastAsia="en-GB"/>
              </w:rPr>
            </w:pPr>
            <w:r>
              <w:rPr>
                <w:rFonts w:ascii="Arial" w:hAnsi="Arial" w:cs="Arial"/>
                <w:sz w:val="22"/>
                <w:szCs w:val="22"/>
                <w:lang w:val="el-GR"/>
              </w:rPr>
              <w:t>Δύο</w:t>
            </w:r>
            <w:r w:rsidRPr="00385FB6">
              <w:rPr>
                <w:rFonts w:ascii="Arial" w:hAnsi="Arial" w:cs="Arial"/>
                <w:sz w:val="22"/>
                <w:szCs w:val="22"/>
                <w:lang w:val="el-GR"/>
              </w:rPr>
              <w:t xml:space="preserve"> </w:t>
            </w:r>
            <w:r>
              <w:rPr>
                <w:rFonts w:ascii="Arial" w:hAnsi="Arial" w:cs="Arial"/>
                <w:sz w:val="22"/>
                <w:szCs w:val="22"/>
                <w:lang w:val="el-GR"/>
              </w:rPr>
              <w:t>δίσκοι</w:t>
            </w:r>
            <w:r w:rsidRPr="00385FB6">
              <w:rPr>
                <w:rFonts w:ascii="Arial" w:hAnsi="Arial" w:cs="Arial"/>
                <w:sz w:val="22"/>
                <w:szCs w:val="22"/>
                <w:lang w:val="el-GR"/>
              </w:rPr>
              <w:t xml:space="preserve"> 310</w:t>
            </w:r>
            <w:r w:rsidRPr="00607B70">
              <w:rPr>
                <w:rFonts w:ascii="Arial" w:hAnsi="Arial" w:cs="Arial"/>
                <w:sz w:val="22"/>
                <w:szCs w:val="22"/>
              </w:rPr>
              <w:t>mm</w:t>
            </w:r>
            <w:r w:rsidRPr="00385FB6">
              <w:rPr>
                <w:rFonts w:ascii="Arial" w:hAnsi="Arial" w:cs="Arial"/>
                <w:sz w:val="22"/>
                <w:szCs w:val="22"/>
                <w:lang w:val="el-GR"/>
              </w:rPr>
              <w:t xml:space="preserve"> </w:t>
            </w:r>
            <w:r w:rsidRPr="00607B70">
              <w:rPr>
                <w:rFonts w:ascii="Arial" w:hAnsi="Arial" w:cs="Arial"/>
                <w:sz w:val="22"/>
                <w:szCs w:val="22"/>
              </w:rPr>
              <w:t>x</w:t>
            </w:r>
            <w:r w:rsidRPr="00385FB6">
              <w:rPr>
                <w:rFonts w:ascii="Arial" w:hAnsi="Arial" w:cs="Arial"/>
                <w:sz w:val="22"/>
                <w:szCs w:val="22"/>
                <w:lang w:val="el-GR"/>
              </w:rPr>
              <w:t xml:space="preserve"> 4</w:t>
            </w:r>
            <w:r w:rsidRPr="00607B70">
              <w:rPr>
                <w:rFonts w:ascii="Arial" w:hAnsi="Arial" w:cs="Arial"/>
                <w:sz w:val="22"/>
                <w:szCs w:val="22"/>
              </w:rPr>
              <w:t>mm</w:t>
            </w:r>
            <w:r w:rsidRPr="00385FB6">
              <w:rPr>
                <w:rFonts w:ascii="Arial" w:hAnsi="Arial" w:cs="Arial"/>
                <w:sz w:val="22"/>
                <w:szCs w:val="22"/>
                <w:lang w:val="el-GR"/>
              </w:rPr>
              <w:t xml:space="preserve"> </w:t>
            </w:r>
            <w:r>
              <w:rPr>
                <w:rFonts w:ascii="Arial" w:hAnsi="Arial" w:cs="Arial"/>
                <w:sz w:val="22"/>
                <w:szCs w:val="22"/>
                <w:lang w:val="el-GR"/>
              </w:rPr>
              <w:t>με</w:t>
            </w:r>
            <w:r w:rsidRPr="00385FB6">
              <w:rPr>
                <w:rFonts w:ascii="Arial" w:hAnsi="Arial" w:cs="Arial"/>
                <w:sz w:val="22"/>
                <w:szCs w:val="22"/>
                <w:lang w:val="el-GR"/>
              </w:rPr>
              <w:t xml:space="preserve"> </w:t>
            </w:r>
            <w:r>
              <w:rPr>
                <w:rFonts w:ascii="Arial" w:hAnsi="Arial" w:cs="Arial"/>
                <w:sz w:val="22"/>
                <w:szCs w:val="22"/>
                <w:lang w:val="el-GR"/>
              </w:rPr>
              <w:t>τετραπίστονες</w:t>
            </w:r>
            <w:r w:rsidRPr="00385FB6">
              <w:rPr>
                <w:rFonts w:ascii="Arial" w:hAnsi="Arial" w:cs="Arial"/>
                <w:sz w:val="22"/>
                <w:szCs w:val="22"/>
                <w:lang w:val="el-GR"/>
              </w:rPr>
              <w:t xml:space="preserve">, </w:t>
            </w:r>
            <w:r>
              <w:rPr>
                <w:rFonts w:ascii="Arial" w:hAnsi="Arial" w:cs="Arial"/>
                <w:sz w:val="22"/>
                <w:szCs w:val="22"/>
                <w:lang w:val="el-GR"/>
              </w:rPr>
              <w:t>ακτινικά</w:t>
            </w:r>
            <w:r w:rsidRPr="00385FB6">
              <w:rPr>
                <w:rFonts w:ascii="Arial" w:hAnsi="Arial" w:cs="Arial"/>
                <w:sz w:val="22"/>
                <w:szCs w:val="22"/>
                <w:lang w:val="el-GR"/>
              </w:rPr>
              <w:t xml:space="preserve"> </w:t>
            </w:r>
            <w:r>
              <w:rPr>
                <w:rFonts w:ascii="Arial" w:hAnsi="Arial" w:cs="Arial"/>
                <w:sz w:val="22"/>
                <w:szCs w:val="22"/>
                <w:lang w:val="el-GR"/>
              </w:rPr>
              <w:t>τοποθετημένες</w:t>
            </w:r>
            <w:r w:rsidRPr="00385FB6">
              <w:rPr>
                <w:rFonts w:ascii="Arial" w:hAnsi="Arial" w:cs="Arial"/>
                <w:sz w:val="22"/>
                <w:szCs w:val="22"/>
                <w:lang w:val="el-GR"/>
              </w:rPr>
              <w:t xml:space="preserve"> </w:t>
            </w:r>
            <w:r>
              <w:rPr>
                <w:rFonts w:ascii="Arial" w:hAnsi="Arial" w:cs="Arial"/>
                <w:sz w:val="22"/>
                <w:szCs w:val="22"/>
                <w:lang w:val="el-GR"/>
              </w:rPr>
              <w:t>δαγκάνες</w:t>
            </w:r>
            <w:r w:rsidRPr="00385FB6">
              <w:rPr>
                <w:rFonts w:ascii="Arial" w:hAnsi="Arial" w:cs="Arial"/>
                <w:sz w:val="22"/>
                <w:szCs w:val="22"/>
                <w:lang w:val="el-GR"/>
              </w:rPr>
              <w:t xml:space="preserve"> </w:t>
            </w:r>
            <w:r>
              <w:rPr>
                <w:rFonts w:ascii="Arial" w:hAnsi="Arial" w:cs="Arial"/>
                <w:sz w:val="22"/>
                <w:szCs w:val="22"/>
                <w:lang w:val="el-GR"/>
              </w:rPr>
              <w:t>της</w:t>
            </w:r>
            <w:r w:rsidR="009B2837" w:rsidRPr="00385FB6">
              <w:rPr>
                <w:rFonts w:ascii="Arial" w:hAnsi="Arial" w:cs="Arial"/>
                <w:sz w:val="22"/>
                <w:szCs w:val="22"/>
                <w:lang w:val="el-GR"/>
              </w:rPr>
              <w:t xml:space="preserve"> </w:t>
            </w:r>
            <w:r w:rsidR="009B2837" w:rsidRPr="00D056C7">
              <w:rPr>
                <w:rFonts w:ascii="Arial" w:hAnsi="Arial" w:cs="Arial"/>
                <w:sz w:val="22"/>
                <w:szCs w:val="22"/>
              </w:rPr>
              <w:t>Brembo</w:t>
            </w:r>
            <w:r w:rsidR="009B2837" w:rsidRPr="00385FB6">
              <w:rPr>
                <w:rFonts w:ascii="Arial" w:hAnsi="Arial" w:cs="Arial"/>
                <w:sz w:val="22"/>
                <w:szCs w:val="22"/>
                <w:lang w:val="el-GR"/>
              </w:rPr>
              <w:t xml:space="preserve"> </w:t>
            </w:r>
            <w:r w:rsidR="009B2837" w:rsidRPr="00D056C7">
              <w:rPr>
                <w:rFonts w:ascii="Arial" w:hAnsi="Arial" w:cs="Arial"/>
                <w:sz w:val="22"/>
                <w:szCs w:val="22"/>
              </w:rPr>
              <w:t>Stylema</w:t>
            </w:r>
            <w:r w:rsidR="009B2837" w:rsidRPr="00385FB6">
              <w:rPr>
                <w:rFonts w:ascii="Arial" w:hAnsi="Arial" w:cs="Arial"/>
                <w:sz w:val="22"/>
                <w:szCs w:val="22"/>
                <w:lang w:val="el-GR"/>
              </w:rPr>
              <w:t xml:space="preserve"> </w:t>
            </w:r>
          </w:p>
        </w:tc>
      </w:tr>
      <w:tr w:rsidR="009B2837" w:rsidRPr="002E4730" w14:paraId="223D3611" w14:textId="77777777" w:rsidTr="00FA4CAA">
        <w:tc>
          <w:tcPr>
            <w:tcW w:w="3781" w:type="dxa"/>
            <w:tcBorders>
              <w:top w:val="single" w:sz="6" w:space="0" w:color="000000"/>
              <w:left w:val="single" w:sz="6" w:space="0" w:color="000000"/>
              <w:bottom w:val="single" w:sz="6" w:space="0" w:color="000000"/>
              <w:right w:val="single" w:sz="6" w:space="0" w:color="000000"/>
            </w:tcBorders>
            <w:vAlign w:val="bottom"/>
            <w:hideMark/>
          </w:tcPr>
          <w:p w14:paraId="1ACF482D" w14:textId="482188A5" w:rsidR="009B2837" w:rsidRPr="00D056C7" w:rsidRDefault="009B2837"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color w:val="1F1F1F"/>
                <w:sz w:val="22"/>
                <w:szCs w:val="22"/>
                <w:lang w:val="el-GR" w:eastAsia="ja-JP"/>
              </w:rPr>
              <w:t>Πίσω</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1D10A2AB" w14:textId="20761A0A" w:rsidR="009B2837" w:rsidRPr="004A6D76" w:rsidRDefault="004A6D76" w:rsidP="00657307">
            <w:pPr>
              <w:spacing w:line="360" w:lineRule="atLeast"/>
              <w:textAlignment w:val="baseline"/>
              <w:rPr>
                <w:rFonts w:ascii="Arial" w:eastAsia="Times New Roman" w:hAnsi="Arial" w:cs="Arial"/>
                <w:sz w:val="22"/>
                <w:szCs w:val="22"/>
                <w:lang w:val="el-GR" w:eastAsia="en-GB"/>
              </w:rPr>
            </w:pPr>
            <w:r>
              <w:rPr>
                <w:rFonts w:ascii="Arial" w:eastAsia="Times New Roman" w:hAnsi="Arial" w:cs="Arial"/>
                <w:sz w:val="22"/>
                <w:szCs w:val="22"/>
                <w:lang w:val="el-GR" w:eastAsia="en-GB"/>
              </w:rPr>
              <w:t>Δίσκος</w:t>
            </w:r>
            <w:r w:rsidRPr="00C75A10">
              <w:rPr>
                <w:rFonts w:ascii="Arial" w:eastAsia="Times New Roman" w:hAnsi="Arial" w:cs="Arial"/>
                <w:sz w:val="22"/>
                <w:szCs w:val="22"/>
                <w:lang w:val="el-GR" w:eastAsia="en-GB"/>
              </w:rPr>
              <w:t xml:space="preserve"> 240</w:t>
            </w:r>
            <w:r w:rsidRPr="00607B70">
              <w:rPr>
                <w:rFonts w:ascii="Arial" w:eastAsia="Times New Roman" w:hAnsi="Arial" w:cs="Arial"/>
                <w:sz w:val="22"/>
                <w:szCs w:val="22"/>
                <w:lang w:eastAsia="en-GB"/>
              </w:rPr>
              <w:t>mm</w:t>
            </w:r>
            <w:r w:rsidRPr="00C75A10">
              <w:rPr>
                <w:rFonts w:ascii="Arial" w:eastAsia="Times New Roman" w:hAnsi="Arial" w:cs="Arial"/>
                <w:sz w:val="22"/>
                <w:szCs w:val="22"/>
                <w:lang w:val="el-GR" w:eastAsia="en-GB"/>
              </w:rPr>
              <w:t xml:space="preserve"> </w:t>
            </w:r>
            <w:r w:rsidRPr="00607B70">
              <w:rPr>
                <w:rFonts w:ascii="Arial" w:eastAsia="Times New Roman" w:hAnsi="Arial" w:cs="Arial"/>
                <w:sz w:val="22"/>
                <w:szCs w:val="22"/>
                <w:lang w:eastAsia="en-GB"/>
              </w:rPr>
              <w:t>x</w:t>
            </w:r>
            <w:r w:rsidRPr="00C75A10">
              <w:rPr>
                <w:rFonts w:ascii="Arial" w:eastAsia="Times New Roman" w:hAnsi="Arial" w:cs="Arial"/>
                <w:sz w:val="22"/>
                <w:szCs w:val="22"/>
                <w:lang w:val="el-GR" w:eastAsia="en-GB"/>
              </w:rPr>
              <w:t xml:space="preserve"> 5</w:t>
            </w:r>
            <w:r w:rsidRPr="00607B70">
              <w:rPr>
                <w:rFonts w:ascii="Arial" w:eastAsia="Times New Roman" w:hAnsi="Arial" w:cs="Arial"/>
                <w:sz w:val="22"/>
                <w:szCs w:val="22"/>
                <w:lang w:eastAsia="en-GB"/>
              </w:rPr>
              <w:t>mm</w:t>
            </w:r>
            <w:r w:rsidRPr="00C75A10">
              <w:rPr>
                <w:rFonts w:ascii="Arial" w:eastAsia="Times New Roman" w:hAnsi="Arial" w:cs="Arial"/>
                <w:sz w:val="22"/>
                <w:szCs w:val="22"/>
                <w:lang w:val="el-GR" w:eastAsia="en-GB"/>
              </w:rPr>
              <w:t xml:space="preserve"> </w:t>
            </w:r>
            <w:r>
              <w:rPr>
                <w:rFonts w:ascii="Arial" w:eastAsia="Times New Roman" w:hAnsi="Arial" w:cs="Arial"/>
                <w:sz w:val="22"/>
                <w:szCs w:val="22"/>
                <w:lang w:val="el-GR" w:eastAsia="en-GB"/>
              </w:rPr>
              <w:t>με μονοπίστονη δαγκάνα</w:t>
            </w:r>
          </w:p>
        </w:tc>
      </w:tr>
      <w:tr w:rsidR="009B222A" w:rsidRPr="00D056C7" w14:paraId="02C90E81" w14:textId="77777777" w:rsidTr="009B222A">
        <w:tc>
          <w:tcPr>
            <w:tcW w:w="8284" w:type="dxa"/>
            <w:gridSpan w:val="2"/>
            <w:tcBorders>
              <w:top w:val="single" w:sz="6" w:space="0" w:color="000000"/>
              <w:left w:val="single" w:sz="6" w:space="0" w:color="000000"/>
              <w:bottom w:val="single" w:sz="6" w:space="0" w:color="000000"/>
              <w:right w:val="single" w:sz="6" w:space="0" w:color="000000"/>
            </w:tcBorders>
            <w:vAlign w:val="center"/>
            <w:hideMark/>
          </w:tcPr>
          <w:p w14:paraId="11C30CA7" w14:textId="4076DD55" w:rsidR="009B222A" w:rsidRPr="00D056C7" w:rsidRDefault="004A6D76" w:rsidP="009B222A">
            <w:pPr>
              <w:spacing w:line="360" w:lineRule="atLeast"/>
              <w:jc w:val="center"/>
              <w:textAlignment w:val="baseline"/>
              <w:rPr>
                <w:rFonts w:ascii="Arial" w:eastAsia="Times New Roman" w:hAnsi="Arial" w:cs="Arial"/>
                <w:b/>
                <w:bCs/>
                <w:sz w:val="22"/>
                <w:szCs w:val="22"/>
                <w:lang w:val="en-US" w:eastAsia="en-GB"/>
              </w:rPr>
            </w:pPr>
            <w:r w:rsidRPr="0061231A">
              <w:rPr>
                <w:rFonts w:ascii="Arial" w:eastAsia="Times New Roman" w:hAnsi="Arial" w:cs="Arial"/>
                <w:b/>
                <w:bCs/>
                <w:color w:val="1F1F1F"/>
                <w:sz w:val="22"/>
                <w:szCs w:val="22"/>
                <w:bdr w:val="none" w:sz="0" w:space="0" w:color="auto" w:frame="1"/>
                <w:lang w:val="el-GR" w:eastAsia="ja-JP"/>
              </w:rPr>
              <w:t>ΟΡΓΑΝΑ ΚΑΙ ΗΛΕΚ</w:t>
            </w:r>
            <w:r w:rsidRPr="0061231A">
              <w:rPr>
                <w:rFonts w:ascii="Arial" w:eastAsia="Times New Roman" w:hAnsi="Arial" w:cs="Arial"/>
                <w:b/>
                <w:bCs/>
                <w:color w:val="1F1F1F"/>
                <w:sz w:val="22"/>
                <w:szCs w:val="22"/>
                <w:bdr w:val="none" w:sz="0" w:space="0" w:color="auto" w:frame="1"/>
                <w:lang w:val="en-US" w:eastAsia="ja-JP"/>
              </w:rPr>
              <w:t>T</w:t>
            </w:r>
            <w:r w:rsidRPr="0061231A">
              <w:rPr>
                <w:rFonts w:ascii="Arial" w:eastAsia="Times New Roman" w:hAnsi="Arial" w:cs="Arial"/>
                <w:b/>
                <w:bCs/>
                <w:color w:val="1F1F1F"/>
                <w:sz w:val="22"/>
                <w:szCs w:val="22"/>
                <w:bdr w:val="none" w:sz="0" w:space="0" w:color="auto" w:frame="1"/>
                <w:lang w:val="el-GR" w:eastAsia="ja-JP"/>
              </w:rPr>
              <w:t>ΡΙΚΟΣ ΕΞΟΠΛΙΣΜΟΣ</w:t>
            </w:r>
          </w:p>
        </w:tc>
      </w:tr>
      <w:tr w:rsidR="004A6D76" w:rsidRPr="002E4730" w14:paraId="297EB4A5"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763E284D" w14:textId="4F4937DA" w:rsidR="004A6D76" w:rsidRPr="00D056C7" w:rsidRDefault="004A6D76" w:rsidP="00657307">
            <w:pPr>
              <w:spacing w:line="360" w:lineRule="atLeast"/>
              <w:textAlignment w:val="baseline"/>
              <w:rPr>
                <w:rFonts w:ascii="Arial" w:eastAsia="Times New Roman" w:hAnsi="Arial" w:cs="Arial"/>
                <w:sz w:val="22"/>
                <w:szCs w:val="22"/>
                <w:lang w:val="en-US" w:eastAsia="en-GB"/>
              </w:rPr>
            </w:pPr>
            <w:r w:rsidRPr="0061231A">
              <w:rPr>
                <w:rFonts w:ascii="Arial" w:eastAsia="Times New Roman" w:hAnsi="Arial" w:cs="Arial"/>
                <w:color w:val="1F1F1F"/>
                <w:sz w:val="22"/>
                <w:szCs w:val="22"/>
                <w:lang w:val="el-GR" w:eastAsia="ja-JP"/>
              </w:rPr>
              <w:t>Όργανα</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499D1014" w14:textId="1721B8E8" w:rsidR="004A6D76" w:rsidRPr="004A6D76" w:rsidRDefault="004A6D76" w:rsidP="00657307">
            <w:pPr>
              <w:spacing w:line="360" w:lineRule="atLeast"/>
              <w:textAlignment w:val="baseline"/>
              <w:rPr>
                <w:rFonts w:ascii="Arial" w:eastAsia="Times New Roman" w:hAnsi="Arial" w:cs="Arial"/>
                <w:strike/>
                <w:sz w:val="22"/>
                <w:szCs w:val="22"/>
                <w:lang w:val="el-GR" w:eastAsia="en-GB"/>
              </w:rPr>
            </w:pPr>
            <w:r w:rsidRPr="0061231A">
              <w:rPr>
                <w:rFonts w:ascii="Arial" w:eastAsia="Yu Gothic" w:hAnsi="Arial" w:cs="Arial"/>
                <w:color w:val="000000"/>
                <w:sz w:val="22"/>
                <w:szCs w:val="22"/>
                <w:lang w:val="el-GR"/>
              </w:rPr>
              <w:t>Έγχρωμη</w:t>
            </w:r>
            <w:r w:rsidRPr="00C75A10">
              <w:rPr>
                <w:rFonts w:ascii="Arial" w:eastAsia="Yu Gothic" w:hAnsi="Arial" w:cs="Arial"/>
                <w:color w:val="000000"/>
                <w:sz w:val="22"/>
                <w:szCs w:val="22"/>
                <w:lang w:val="el-GR"/>
              </w:rPr>
              <w:t xml:space="preserve"> </w:t>
            </w:r>
            <w:r w:rsidRPr="0061231A">
              <w:rPr>
                <w:rFonts w:ascii="Arial" w:eastAsia="Yu Gothic" w:hAnsi="Arial" w:cs="Arial"/>
                <w:color w:val="000000"/>
                <w:sz w:val="22"/>
                <w:szCs w:val="22"/>
                <w:lang w:val="el-GR"/>
              </w:rPr>
              <w:t>οθόνη</w:t>
            </w:r>
            <w:r w:rsidRPr="00C75A10">
              <w:rPr>
                <w:rFonts w:ascii="Arial" w:eastAsia="Yu Gothic" w:hAnsi="Arial" w:cs="Arial"/>
                <w:color w:val="000000"/>
                <w:sz w:val="22"/>
                <w:szCs w:val="22"/>
                <w:lang w:val="el-GR"/>
              </w:rPr>
              <w:t xml:space="preserve"> </w:t>
            </w:r>
            <w:r w:rsidRPr="0061231A">
              <w:rPr>
                <w:rFonts w:ascii="Arial" w:eastAsia="Yu Gothic" w:hAnsi="Arial" w:cs="Arial"/>
                <w:color w:val="000000"/>
                <w:sz w:val="22"/>
                <w:szCs w:val="22"/>
                <w:lang w:val="el-GR"/>
              </w:rPr>
              <w:t>οργάνων</w:t>
            </w:r>
            <w:r w:rsidRPr="00C75A10">
              <w:rPr>
                <w:rFonts w:ascii="Arial" w:eastAsia="Yu Gothic" w:hAnsi="Arial" w:cs="Arial"/>
                <w:color w:val="000000"/>
                <w:sz w:val="22"/>
                <w:szCs w:val="22"/>
                <w:lang w:val="el-GR"/>
              </w:rPr>
              <w:t xml:space="preserve"> </w:t>
            </w:r>
            <w:r w:rsidRPr="0061231A">
              <w:rPr>
                <w:rFonts w:ascii="Arial" w:eastAsia="Yu Gothic" w:hAnsi="Arial" w:cs="Arial"/>
                <w:color w:val="000000"/>
                <w:sz w:val="22"/>
                <w:szCs w:val="22"/>
                <w:lang w:val="en-US"/>
              </w:rPr>
              <w:t>TFT</w:t>
            </w:r>
            <w:r w:rsidRPr="00C75A10">
              <w:rPr>
                <w:rFonts w:ascii="Arial" w:eastAsia="Yu Gothic" w:hAnsi="Arial" w:cs="Arial"/>
                <w:color w:val="000000"/>
                <w:sz w:val="22"/>
                <w:szCs w:val="22"/>
                <w:lang w:val="el-GR"/>
              </w:rPr>
              <w:t xml:space="preserve"> 5” </w:t>
            </w:r>
            <w:r>
              <w:rPr>
                <w:rFonts w:ascii="Arial" w:eastAsia="Yu Gothic" w:hAnsi="Arial" w:cs="Arial"/>
                <w:color w:val="000000"/>
                <w:sz w:val="22"/>
                <w:szCs w:val="22"/>
                <w:lang w:val="el-GR"/>
              </w:rPr>
              <w:t>με</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προσαρμοζόμενη</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διάταξη</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περιλαμβάνει</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lastRenderedPageBreak/>
              <w:t>ταχύμετρο</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στροφόμετρο</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ρολόι</w:t>
            </w:r>
            <w:r w:rsidRPr="00C75A10">
              <w:rPr>
                <w:rFonts w:ascii="Arial" w:eastAsia="Yu Gothic" w:hAnsi="Arial" w:cs="Arial"/>
                <w:color w:val="000000"/>
                <w:sz w:val="22"/>
                <w:szCs w:val="22"/>
                <w:lang w:val="el-GR"/>
              </w:rPr>
              <w:t xml:space="preserve">, </w:t>
            </w:r>
            <w:r w:rsidR="00A51AFB">
              <w:rPr>
                <w:rFonts w:ascii="Arial" w:eastAsia="Yu Gothic" w:hAnsi="Arial" w:cs="Arial"/>
                <w:color w:val="000000"/>
                <w:sz w:val="22"/>
                <w:szCs w:val="22"/>
                <w:lang w:val="el-GR"/>
              </w:rPr>
              <w:t xml:space="preserve">ένδειξη επιλεγμένης </w:t>
            </w:r>
            <w:r>
              <w:rPr>
                <w:rFonts w:ascii="Arial" w:eastAsia="Yu Gothic" w:hAnsi="Arial" w:cs="Arial"/>
                <w:color w:val="000000"/>
                <w:sz w:val="22"/>
                <w:szCs w:val="22"/>
                <w:lang w:val="el-GR"/>
              </w:rPr>
              <w:t>σχέση</w:t>
            </w:r>
            <w:r w:rsidR="00A51AFB">
              <w:rPr>
                <w:rFonts w:ascii="Arial" w:eastAsia="Yu Gothic" w:hAnsi="Arial" w:cs="Arial"/>
                <w:color w:val="000000"/>
                <w:sz w:val="22"/>
                <w:szCs w:val="22"/>
                <w:lang w:val="el-GR"/>
              </w:rPr>
              <w:t>ς</w:t>
            </w:r>
            <w:r w:rsidRPr="00C75A10">
              <w:rPr>
                <w:rFonts w:ascii="Arial" w:eastAsia="Yu Gothic" w:hAnsi="Arial" w:cs="Arial"/>
                <w:color w:val="000000"/>
                <w:sz w:val="22"/>
                <w:szCs w:val="22"/>
                <w:lang w:val="el-GR"/>
              </w:rPr>
              <w:t xml:space="preserve"> </w:t>
            </w:r>
            <w:r>
              <w:rPr>
                <w:rFonts w:ascii="Arial" w:eastAsia="Yu Gothic" w:hAnsi="Arial" w:cs="Arial"/>
                <w:color w:val="000000"/>
                <w:sz w:val="22"/>
                <w:szCs w:val="22"/>
                <w:lang w:val="el-GR"/>
              </w:rPr>
              <w:t>κιβωτίου, ένδειξη ανεβάσματος</w:t>
            </w:r>
            <w:r w:rsidRPr="00C75A10">
              <w:rPr>
                <w:rFonts w:ascii="Arial" w:eastAsia="Yu Gothic" w:hAnsi="Arial" w:cs="Arial"/>
                <w:color w:val="000000"/>
                <w:sz w:val="22"/>
                <w:szCs w:val="22"/>
                <w:lang w:val="el-GR"/>
              </w:rPr>
              <w:t xml:space="preserve"> </w:t>
            </w:r>
          </w:p>
        </w:tc>
      </w:tr>
      <w:tr w:rsidR="004A6D76" w:rsidRPr="00D056C7" w14:paraId="3AECE06E"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tcPr>
          <w:p w14:paraId="7CE4EE90" w14:textId="59F67A46" w:rsidR="004A6D76" w:rsidRPr="00D056C7" w:rsidRDefault="004A6D76"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lastRenderedPageBreak/>
              <w:t>Προβολέας</w:t>
            </w:r>
          </w:p>
        </w:tc>
        <w:tc>
          <w:tcPr>
            <w:tcW w:w="4503" w:type="dxa"/>
            <w:tcBorders>
              <w:top w:val="single" w:sz="6" w:space="0" w:color="000000"/>
              <w:left w:val="single" w:sz="6" w:space="0" w:color="000000"/>
              <w:bottom w:val="single" w:sz="6" w:space="0" w:color="000000"/>
              <w:right w:val="single" w:sz="6" w:space="0" w:color="000000"/>
            </w:tcBorders>
            <w:vAlign w:val="center"/>
          </w:tcPr>
          <w:p w14:paraId="75A0F53B" w14:textId="77777777" w:rsidR="004A6D76" w:rsidRPr="00D056C7" w:rsidRDefault="004A6D76"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LED</w:t>
            </w:r>
          </w:p>
        </w:tc>
      </w:tr>
      <w:tr w:rsidR="004A6D76" w:rsidRPr="00D056C7" w14:paraId="7DACCDC2"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hideMark/>
          </w:tcPr>
          <w:p w14:paraId="2C6AA983" w14:textId="0A1C2D5B" w:rsidR="004A6D76" w:rsidRPr="00D056C7" w:rsidRDefault="004A6D76"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Πίσω φως</w:t>
            </w:r>
          </w:p>
        </w:tc>
        <w:tc>
          <w:tcPr>
            <w:tcW w:w="4503" w:type="dxa"/>
            <w:tcBorders>
              <w:top w:val="single" w:sz="6" w:space="0" w:color="000000"/>
              <w:left w:val="single" w:sz="6" w:space="0" w:color="000000"/>
              <w:bottom w:val="single" w:sz="6" w:space="0" w:color="000000"/>
              <w:right w:val="single" w:sz="6" w:space="0" w:color="000000"/>
            </w:tcBorders>
            <w:vAlign w:val="center"/>
            <w:hideMark/>
          </w:tcPr>
          <w:p w14:paraId="12F5E05B" w14:textId="77777777" w:rsidR="004A6D76" w:rsidRPr="00D056C7" w:rsidRDefault="004A6D76"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LED</w:t>
            </w:r>
          </w:p>
        </w:tc>
      </w:tr>
      <w:tr w:rsidR="004A6D76" w:rsidRPr="00D056C7" w14:paraId="167BF323"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tcPr>
          <w:p w14:paraId="695E8F59" w14:textId="2AE3628F" w:rsidR="004A6D76" w:rsidRPr="00D056C7" w:rsidRDefault="004A6D76"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Συνδεσιμότητα</w:t>
            </w:r>
          </w:p>
        </w:tc>
        <w:tc>
          <w:tcPr>
            <w:tcW w:w="4503" w:type="dxa"/>
            <w:tcBorders>
              <w:top w:val="single" w:sz="6" w:space="0" w:color="000000"/>
              <w:left w:val="single" w:sz="6" w:space="0" w:color="000000"/>
              <w:bottom w:val="single" w:sz="6" w:space="0" w:color="000000"/>
              <w:right w:val="single" w:sz="6" w:space="0" w:color="000000"/>
            </w:tcBorders>
            <w:vAlign w:val="center"/>
          </w:tcPr>
          <w:p w14:paraId="6BAE3D8B" w14:textId="42692F38" w:rsidR="004A6D76" w:rsidRPr="002E4730" w:rsidRDefault="004A6D76"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Honda RoadSync</w:t>
            </w:r>
          </w:p>
        </w:tc>
      </w:tr>
      <w:tr w:rsidR="004A6D76" w:rsidRPr="00D056C7" w14:paraId="2EDAAF4A"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tcPr>
          <w:p w14:paraId="2C2B4016" w14:textId="335BFE7A" w:rsidR="004A6D76" w:rsidRPr="00D056C7" w:rsidRDefault="004A6D76"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Σύστημα προστασίας</w:t>
            </w:r>
          </w:p>
        </w:tc>
        <w:tc>
          <w:tcPr>
            <w:tcW w:w="4503" w:type="dxa"/>
            <w:tcBorders>
              <w:top w:val="single" w:sz="6" w:space="0" w:color="000000"/>
              <w:left w:val="single" w:sz="6" w:space="0" w:color="000000"/>
              <w:bottom w:val="single" w:sz="6" w:space="0" w:color="000000"/>
              <w:right w:val="single" w:sz="6" w:space="0" w:color="000000"/>
            </w:tcBorders>
            <w:vAlign w:val="center"/>
          </w:tcPr>
          <w:p w14:paraId="12465294" w14:textId="77777777" w:rsidR="004A6D76" w:rsidRPr="00D056C7" w:rsidRDefault="004A6D76"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HISS (Honda Intelligent Security System)</w:t>
            </w:r>
          </w:p>
        </w:tc>
      </w:tr>
      <w:tr w:rsidR="004A6D76" w:rsidRPr="00D056C7" w14:paraId="546DEEC2" w14:textId="77777777" w:rsidTr="00657307">
        <w:tc>
          <w:tcPr>
            <w:tcW w:w="3781" w:type="dxa"/>
            <w:tcBorders>
              <w:top w:val="single" w:sz="6" w:space="0" w:color="000000"/>
              <w:left w:val="single" w:sz="6" w:space="0" w:color="000000"/>
              <w:bottom w:val="single" w:sz="6" w:space="0" w:color="000000"/>
              <w:right w:val="single" w:sz="6" w:space="0" w:color="000000"/>
            </w:tcBorders>
            <w:vAlign w:val="center"/>
          </w:tcPr>
          <w:p w14:paraId="16837437" w14:textId="4FB6B20A" w:rsidR="004A6D76" w:rsidRPr="00D056C7" w:rsidRDefault="004A6D76" w:rsidP="00657307">
            <w:pPr>
              <w:spacing w:line="360" w:lineRule="atLeast"/>
              <w:textAlignment w:val="baseline"/>
              <w:rPr>
                <w:rFonts w:ascii="Arial" w:eastAsia="Times New Roman" w:hAnsi="Arial" w:cs="Arial"/>
                <w:sz w:val="22"/>
                <w:szCs w:val="22"/>
                <w:lang w:val="en-US" w:eastAsia="en-GB"/>
              </w:rPr>
            </w:pPr>
            <w:r>
              <w:rPr>
                <w:rFonts w:ascii="Arial" w:eastAsia="Times New Roman" w:hAnsi="Arial" w:cs="Arial"/>
                <w:sz w:val="22"/>
                <w:szCs w:val="22"/>
                <w:lang w:val="el-GR" w:eastAsia="en-GB"/>
              </w:rPr>
              <w:t>Πρόσθετα χαρακτηριστικά</w:t>
            </w:r>
          </w:p>
        </w:tc>
        <w:tc>
          <w:tcPr>
            <w:tcW w:w="4503" w:type="dxa"/>
            <w:tcBorders>
              <w:top w:val="single" w:sz="6" w:space="0" w:color="000000"/>
              <w:left w:val="single" w:sz="6" w:space="0" w:color="000000"/>
              <w:bottom w:val="single" w:sz="6" w:space="0" w:color="000000"/>
              <w:right w:val="single" w:sz="6" w:space="0" w:color="000000"/>
            </w:tcBorders>
            <w:vAlign w:val="center"/>
          </w:tcPr>
          <w:p w14:paraId="4C0E1CA6" w14:textId="77777777" w:rsidR="004A6D76" w:rsidRPr="00D056C7" w:rsidRDefault="004A6D76" w:rsidP="00657307">
            <w:pPr>
              <w:spacing w:line="360" w:lineRule="atLeast"/>
              <w:textAlignment w:val="baseline"/>
              <w:rPr>
                <w:rFonts w:ascii="Arial" w:eastAsia="Times New Roman" w:hAnsi="Arial" w:cs="Arial"/>
                <w:sz w:val="22"/>
                <w:szCs w:val="22"/>
                <w:lang w:val="en-US" w:eastAsia="en-GB"/>
              </w:rPr>
            </w:pPr>
            <w:r w:rsidRPr="00D056C7">
              <w:rPr>
                <w:rFonts w:ascii="Arial" w:eastAsia="Times New Roman" w:hAnsi="Arial" w:cs="Arial"/>
                <w:sz w:val="22"/>
                <w:szCs w:val="22"/>
                <w:lang w:val="en-US" w:eastAsia="en-GB"/>
              </w:rPr>
              <w:t xml:space="preserve">ESS </w:t>
            </w:r>
          </w:p>
        </w:tc>
      </w:tr>
    </w:tbl>
    <w:p w14:paraId="186D7C3E" w14:textId="77777777" w:rsidR="009B222A" w:rsidRDefault="009B222A" w:rsidP="009B222A">
      <w:pPr>
        <w:spacing w:after="150" w:line="360" w:lineRule="atLeast"/>
        <w:textAlignment w:val="baseline"/>
        <w:rPr>
          <w:rFonts w:ascii="Arial" w:eastAsia="Times New Roman" w:hAnsi="Arial" w:cs="Arial"/>
          <w:lang w:val="el-GR" w:eastAsia="en-GB"/>
        </w:rPr>
      </w:pPr>
    </w:p>
    <w:p w14:paraId="5891F000" w14:textId="77777777" w:rsidR="004A6D76" w:rsidRPr="004A6D76" w:rsidRDefault="004A6D76" w:rsidP="004A6D76">
      <w:pPr>
        <w:spacing w:after="150" w:line="360" w:lineRule="atLeast"/>
        <w:textAlignment w:val="baseline"/>
        <w:rPr>
          <w:rFonts w:ascii="Arial" w:eastAsia="Times New Roman" w:hAnsi="Arial" w:cs="Arial"/>
          <w:b/>
          <w:bCs/>
          <w:sz w:val="18"/>
          <w:szCs w:val="18"/>
          <w:lang w:val="el-GR" w:eastAsia="en-GB"/>
        </w:rPr>
      </w:pPr>
      <w:r w:rsidRPr="004A6D76">
        <w:rPr>
          <w:rFonts w:ascii="Arial" w:eastAsia="Times New Roman" w:hAnsi="Arial" w:cs="Arial"/>
          <w:b/>
          <w:bCs/>
          <w:sz w:val="18"/>
          <w:szCs w:val="18"/>
          <w:lang w:val="el-GR" w:eastAsia="en-GB"/>
        </w:rPr>
        <w:t>Όλες οι προδιαγραφές είναι προσωρινές και υπόκεινται σε αλλαγές χωρίς προειδοποίηση.</w:t>
      </w:r>
    </w:p>
    <w:p w14:paraId="71B115E6" w14:textId="77777777" w:rsidR="004A6D76" w:rsidRPr="004A6D76" w:rsidRDefault="004A6D76" w:rsidP="004A6D76">
      <w:pPr>
        <w:spacing w:after="150" w:line="360" w:lineRule="atLeast"/>
        <w:textAlignment w:val="baseline"/>
        <w:rPr>
          <w:rFonts w:ascii="Arial" w:eastAsia="Times New Roman" w:hAnsi="Arial" w:cs="Arial"/>
          <w:i/>
          <w:iCs/>
          <w:sz w:val="18"/>
          <w:szCs w:val="18"/>
          <w:lang w:val="el-GR" w:eastAsia="en-GB"/>
        </w:rPr>
      </w:pPr>
      <w:r w:rsidRPr="004A6D76">
        <w:rPr>
          <w:rFonts w:ascii="Arial" w:eastAsia="Times New Roman" w:hAnsi="Arial" w:cs="Arial"/>
          <w:i/>
          <w:iCs/>
          <w:sz w:val="18"/>
          <w:szCs w:val="18"/>
          <w:lang w:val="el-GR" w:eastAsia="en-GB"/>
        </w:rPr>
        <w:t xml:space="preserve"># Σημειώστε ότι οι αναφερόμενες τιμές είναι αποτέλεσμα δοκιμών της </w:t>
      </w:r>
      <w:r w:rsidRPr="00C75A10">
        <w:rPr>
          <w:rFonts w:ascii="Arial" w:eastAsia="Times New Roman" w:hAnsi="Arial" w:cs="Arial"/>
          <w:i/>
          <w:iCs/>
          <w:sz w:val="18"/>
          <w:szCs w:val="18"/>
          <w:lang w:eastAsia="en-GB"/>
        </w:rPr>
        <w:t>Honda</w:t>
      </w:r>
      <w:r w:rsidRPr="004A6D76">
        <w:rPr>
          <w:rFonts w:ascii="Arial" w:eastAsia="Times New Roman" w:hAnsi="Arial" w:cs="Arial"/>
          <w:i/>
          <w:iCs/>
          <w:sz w:val="18"/>
          <w:szCs w:val="18"/>
          <w:lang w:val="el-GR" w:eastAsia="en-GB"/>
        </w:rPr>
        <w:t xml:space="preserve"> σε τυποποιημένες συνθήκες, όπως προβλέπονται από τον κύκλο </w:t>
      </w:r>
      <w:r w:rsidRPr="00C75A10">
        <w:rPr>
          <w:rFonts w:ascii="Arial" w:eastAsia="Times New Roman" w:hAnsi="Arial" w:cs="Arial"/>
          <w:i/>
          <w:iCs/>
          <w:sz w:val="18"/>
          <w:szCs w:val="18"/>
          <w:lang w:eastAsia="en-GB"/>
        </w:rPr>
        <w:t>WMTC</w:t>
      </w:r>
      <w:r w:rsidRPr="004A6D76">
        <w:rPr>
          <w:rFonts w:ascii="Arial" w:eastAsia="Times New Roman" w:hAnsi="Arial" w:cs="Arial"/>
          <w:i/>
          <w:iCs/>
          <w:sz w:val="18"/>
          <w:szCs w:val="18"/>
          <w:lang w:val="el-GR" w:eastAsia="en-GB"/>
        </w:rPr>
        <w:t>. Οι δοκιμές πραγματοποιούνται σε κυλιόμενο διάδρομο, χρησιμοποιώντας τη βασική έκδοση του οχήματος με έναν μόνο αναβάτη και χωρίς πρόσθετο εξοπλισμό. Η πραγματική κατανάλωση καυσίμου δύναται να διαφέρει ανάλογα με τον τρόπο οδήγησης, τη συντήρηση του οχήματος, τις καιρικές και οδικές συνθήκες, την πίεση των ελαστικών, την τοποθέτηση πρόσθετων αξεσουάρ, τη φόρτωση, το βάρος αναβάτη και συνεπιβάτη και άλλους παράγοντες.</w:t>
      </w:r>
    </w:p>
    <w:p w14:paraId="0F06D558" w14:textId="77777777" w:rsidR="009B222A" w:rsidRPr="004A6D76" w:rsidRDefault="009B222A" w:rsidP="009B222A">
      <w:pPr>
        <w:rPr>
          <w:rFonts w:ascii="Arial" w:hAnsi="Arial" w:cs="Arial"/>
          <w:b/>
          <w:i/>
          <w:iCs/>
          <w:color w:val="000000" w:themeColor="text1"/>
          <w:sz w:val="22"/>
          <w:szCs w:val="22"/>
          <w:u w:val="single"/>
          <w:lang w:val="el-GR"/>
        </w:rPr>
      </w:pPr>
    </w:p>
    <w:p w14:paraId="19009550" w14:textId="20318FCE" w:rsidR="00C548FD" w:rsidRPr="004A6D76" w:rsidRDefault="00C548FD" w:rsidP="009B222A">
      <w:pPr>
        <w:rPr>
          <w:rFonts w:ascii="Arial" w:hAnsi="Arial" w:cs="Arial"/>
          <w:b/>
          <w:i/>
          <w:iCs/>
          <w:color w:val="000000" w:themeColor="text1"/>
          <w:sz w:val="22"/>
          <w:szCs w:val="22"/>
          <w:u w:val="single"/>
          <w:lang w:val="el-GR"/>
        </w:rPr>
      </w:pPr>
    </w:p>
    <w:sectPr w:rsidR="00C548FD" w:rsidRPr="004A6D76" w:rsidSect="00771516">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7AB7" w14:textId="77777777" w:rsidR="001573FC" w:rsidRDefault="001573FC" w:rsidP="002A0EB8">
      <w:r>
        <w:separator/>
      </w:r>
    </w:p>
  </w:endnote>
  <w:endnote w:type="continuationSeparator" w:id="0">
    <w:p w14:paraId="25686538" w14:textId="77777777" w:rsidR="001573FC" w:rsidRDefault="001573FC" w:rsidP="002A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AE28" w14:textId="77777777" w:rsidR="001573FC" w:rsidRDefault="001573FC" w:rsidP="002A0EB8">
      <w:r>
        <w:separator/>
      </w:r>
    </w:p>
  </w:footnote>
  <w:footnote w:type="continuationSeparator" w:id="0">
    <w:p w14:paraId="75BAA4B3" w14:textId="77777777" w:rsidR="001573FC" w:rsidRDefault="001573FC" w:rsidP="002A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F0AB" w14:textId="57BCB125" w:rsidR="00657307" w:rsidRDefault="00657307" w:rsidP="00C77D0C">
    <w:pPr>
      <w:pStyle w:val="Header"/>
    </w:pPr>
    <w:r w:rsidRPr="00057C30">
      <w:rPr>
        <w:color w:val="D9D9D9" w:themeColor="background1" w:themeShade="D9"/>
      </w:rPr>
      <w:t>Press information 2</w:t>
    </w:r>
    <w:r>
      <w:rPr>
        <w:color w:val="D9D9D9" w:themeColor="background1" w:themeShade="D9"/>
      </w:rPr>
      <w:t>5</w:t>
    </w:r>
    <w:r w:rsidRPr="00057C30">
      <w:rPr>
        <w:color w:val="D9D9D9" w:themeColor="background1" w:themeShade="D9"/>
      </w:rPr>
      <w:t xml:space="preserve">YM </w:t>
    </w:r>
    <w:r>
      <w:rPr>
        <w:color w:val="D9D9D9" w:themeColor="background1" w:themeShade="D9"/>
      </w:rPr>
      <w:t>CB1000 Hornet SP</w:t>
    </w:r>
    <w:r w:rsidRPr="00057C30">
      <w:rPr>
        <w:color w:val="D9D9D9" w:themeColor="background1" w:themeShade="D9"/>
      </w:rPr>
      <w:t xml:space="preserve"> </w:t>
    </w:r>
    <w:r>
      <w:rPr>
        <w:color w:val="D9D9D9" w:themeColor="background1" w:themeShade="D9"/>
      </w:rPr>
      <w:t xml:space="preserve">                                                    </w:t>
    </w:r>
    <w:r w:rsidRPr="008A1F21">
      <w:rPr>
        <w:rFonts w:ascii="Arial" w:hAnsi="Arial"/>
        <w:noProof/>
        <w:color w:val="808080"/>
        <w:sz w:val="22"/>
        <w:lang w:val="el-GR" w:eastAsia="el-GR"/>
      </w:rPr>
      <w:drawing>
        <wp:inline distT="0" distB="0" distL="0" distR="0" wp14:anchorId="49D0B46A" wp14:editId="66A61601">
          <wp:extent cx="1152525" cy="185724"/>
          <wp:effectExtent l="0" t="0" r="0" b="5080"/>
          <wp:docPr id="10" name="Picture 1" descr="Motorcycle logo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cycle logo 300 dpi"/>
                  <pic:cNvPicPr>
                    <a:picLocks noChangeAspect="1" noChangeArrowheads="1"/>
                  </pic:cNvPicPr>
                </pic:nvPicPr>
                <pic:blipFill>
                  <a:blip r:embed="rId1"/>
                  <a:srcRect/>
                  <a:stretch>
                    <a:fillRect/>
                  </a:stretch>
                </pic:blipFill>
                <pic:spPr bwMode="auto">
                  <a:xfrm>
                    <a:off x="0" y="0"/>
                    <a:ext cx="1161208" cy="187123"/>
                  </a:xfrm>
                  <a:prstGeom prst="rect">
                    <a:avLst/>
                  </a:prstGeom>
                  <a:noFill/>
                  <a:ln w="9525">
                    <a:noFill/>
                    <a:miter lim="800000"/>
                    <a:headEnd/>
                    <a:tailEnd/>
                  </a:ln>
                </pic:spPr>
              </pic:pic>
            </a:graphicData>
          </a:graphic>
        </wp:inline>
      </w:drawing>
    </w:r>
    <w:r w:rsidRPr="00057C30">
      <w:rPr>
        <w:color w:val="D9D9D9" w:themeColor="background1" w:themeShade="D9"/>
      </w:rPr>
      <w:t xml:space="preserve">                                                  </w:t>
    </w:r>
    <w:r>
      <w:rPr>
        <w:rFonts w:ascii="Arial" w:hAnsi="Arial"/>
        <w:noProof/>
        <w:color w:val="808080"/>
        <w:sz w:val="22"/>
        <w:lang w:val="en-US" w:eastAsia="ja-JP"/>
      </w:rPr>
      <w:t xml:space="preserve">     </w:t>
    </w:r>
  </w:p>
  <w:p w14:paraId="7F712752" w14:textId="77777777" w:rsidR="00657307" w:rsidRPr="002A0EB8" w:rsidRDefault="00657307" w:rsidP="002A0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B4980"/>
    <w:multiLevelType w:val="hybridMultilevel"/>
    <w:tmpl w:val="A0485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2AC9"/>
    <w:multiLevelType w:val="hybridMultilevel"/>
    <w:tmpl w:val="43E6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2099F"/>
    <w:multiLevelType w:val="hybridMultilevel"/>
    <w:tmpl w:val="83282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875E6"/>
    <w:multiLevelType w:val="multilevel"/>
    <w:tmpl w:val="7166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056F8E"/>
    <w:multiLevelType w:val="multilevel"/>
    <w:tmpl w:val="B90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4449F7"/>
    <w:multiLevelType w:val="multilevel"/>
    <w:tmpl w:val="908260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9D026B"/>
    <w:multiLevelType w:val="hybridMultilevel"/>
    <w:tmpl w:val="E9A2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75C44"/>
    <w:multiLevelType w:val="hybridMultilevel"/>
    <w:tmpl w:val="B44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A2220"/>
    <w:multiLevelType w:val="hybridMultilevel"/>
    <w:tmpl w:val="AA1C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F3EF6"/>
    <w:multiLevelType w:val="hybridMultilevel"/>
    <w:tmpl w:val="6EB2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81E92"/>
    <w:multiLevelType w:val="hybridMultilevel"/>
    <w:tmpl w:val="DD721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90B13"/>
    <w:multiLevelType w:val="hybridMultilevel"/>
    <w:tmpl w:val="208E3A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55013"/>
    <w:multiLevelType w:val="hybridMultilevel"/>
    <w:tmpl w:val="5B80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E10F77"/>
    <w:multiLevelType w:val="hybridMultilevel"/>
    <w:tmpl w:val="F77CF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C70BB"/>
    <w:multiLevelType w:val="multilevel"/>
    <w:tmpl w:val="B90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9F2C1A"/>
    <w:multiLevelType w:val="hybridMultilevel"/>
    <w:tmpl w:val="5F547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FD7997"/>
    <w:multiLevelType w:val="hybridMultilevel"/>
    <w:tmpl w:val="5958D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523414"/>
    <w:multiLevelType w:val="hybridMultilevel"/>
    <w:tmpl w:val="1D44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140052"/>
    <w:multiLevelType w:val="multilevel"/>
    <w:tmpl w:val="D702F2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2E56F3"/>
    <w:multiLevelType w:val="hybridMultilevel"/>
    <w:tmpl w:val="9A40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E61BF4"/>
    <w:multiLevelType w:val="hybridMultilevel"/>
    <w:tmpl w:val="5008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1A3559"/>
    <w:multiLevelType w:val="hybridMultilevel"/>
    <w:tmpl w:val="9F12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103D7"/>
    <w:multiLevelType w:val="hybridMultilevel"/>
    <w:tmpl w:val="EC066AE0"/>
    <w:lvl w:ilvl="0" w:tplc="F6D4AFE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C44A7"/>
    <w:multiLevelType w:val="multilevel"/>
    <w:tmpl w:val="B90A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B47683"/>
    <w:multiLevelType w:val="hybridMultilevel"/>
    <w:tmpl w:val="4038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1A2457"/>
    <w:multiLevelType w:val="hybridMultilevel"/>
    <w:tmpl w:val="6260957C"/>
    <w:lvl w:ilvl="0" w:tplc="7B1E979A">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D64F18"/>
    <w:multiLevelType w:val="hybridMultilevel"/>
    <w:tmpl w:val="3D428CD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7" w15:restartNumberingAfterBreak="0">
    <w:nsid w:val="70007843"/>
    <w:multiLevelType w:val="hybridMultilevel"/>
    <w:tmpl w:val="EF6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C9233B"/>
    <w:multiLevelType w:val="hybridMultilevel"/>
    <w:tmpl w:val="A1FE3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A332E"/>
    <w:multiLevelType w:val="hybridMultilevel"/>
    <w:tmpl w:val="2E12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B5B32"/>
    <w:multiLevelType w:val="hybridMultilevel"/>
    <w:tmpl w:val="B1FA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2525E"/>
    <w:multiLevelType w:val="hybridMultilevel"/>
    <w:tmpl w:val="BA3E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539314">
    <w:abstractNumId w:val="29"/>
  </w:num>
  <w:num w:numId="2" w16cid:durableId="1542286234">
    <w:abstractNumId w:val="9"/>
  </w:num>
  <w:num w:numId="3" w16cid:durableId="601840489">
    <w:abstractNumId w:val="26"/>
  </w:num>
  <w:num w:numId="4" w16cid:durableId="1102140088">
    <w:abstractNumId w:val="3"/>
  </w:num>
  <w:num w:numId="5" w16cid:durableId="1071779917">
    <w:abstractNumId w:val="4"/>
  </w:num>
  <w:num w:numId="6" w16cid:durableId="1661762605">
    <w:abstractNumId w:val="23"/>
  </w:num>
  <w:num w:numId="7" w16cid:durableId="1016079905">
    <w:abstractNumId w:val="14"/>
  </w:num>
  <w:num w:numId="8" w16cid:durableId="389036615">
    <w:abstractNumId w:val="1"/>
  </w:num>
  <w:num w:numId="9" w16cid:durableId="828062043">
    <w:abstractNumId w:val="8"/>
  </w:num>
  <w:num w:numId="10" w16cid:durableId="1774594845">
    <w:abstractNumId w:val="13"/>
  </w:num>
  <w:num w:numId="11" w16cid:durableId="1896702530">
    <w:abstractNumId w:val="25"/>
  </w:num>
  <w:num w:numId="12" w16cid:durableId="47725976">
    <w:abstractNumId w:val="22"/>
  </w:num>
  <w:num w:numId="13" w16cid:durableId="732125327">
    <w:abstractNumId w:val="10"/>
  </w:num>
  <w:num w:numId="14" w16cid:durableId="85274071">
    <w:abstractNumId w:val="12"/>
  </w:num>
  <w:num w:numId="15" w16cid:durableId="44334943">
    <w:abstractNumId w:val="21"/>
  </w:num>
  <w:num w:numId="16" w16cid:durableId="912273950">
    <w:abstractNumId w:val="2"/>
  </w:num>
  <w:num w:numId="17" w16cid:durableId="278923622">
    <w:abstractNumId w:val="31"/>
  </w:num>
  <w:num w:numId="18" w16cid:durableId="1644042767">
    <w:abstractNumId w:val="15"/>
  </w:num>
  <w:num w:numId="19" w16cid:durableId="371882348">
    <w:abstractNumId w:val="7"/>
  </w:num>
  <w:num w:numId="20" w16cid:durableId="886648869">
    <w:abstractNumId w:val="20"/>
  </w:num>
  <w:num w:numId="21" w16cid:durableId="246690649">
    <w:abstractNumId w:val="17"/>
  </w:num>
  <w:num w:numId="22" w16cid:durableId="1152406230">
    <w:abstractNumId w:val="0"/>
  </w:num>
  <w:num w:numId="23" w16cid:durableId="1416980127">
    <w:abstractNumId w:val="30"/>
  </w:num>
  <w:num w:numId="24" w16cid:durableId="1110275269">
    <w:abstractNumId w:val="27"/>
  </w:num>
  <w:num w:numId="25" w16cid:durableId="361515996">
    <w:abstractNumId w:val="16"/>
  </w:num>
  <w:num w:numId="26" w16cid:durableId="1282230529">
    <w:abstractNumId w:val="19"/>
  </w:num>
  <w:num w:numId="27" w16cid:durableId="1645501258">
    <w:abstractNumId w:val="5"/>
  </w:num>
  <w:num w:numId="28" w16cid:durableId="1202985044">
    <w:abstractNumId w:val="24"/>
  </w:num>
  <w:num w:numId="29" w16cid:durableId="862741108">
    <w:abstractNumId w:val="28"/>
  </w:num>
  <w:num w:numId="30" w16cid:durableId="1903640461">
    <w:abstractNumId w:val="18"/>
  </w:num>
  <w:num w:numId="31" w16cid:durableId="572815453">
    <w:abstractNumId w:val="11"/>
  </w:num>
  <w:num w:numId="32" w16cid:durableId="1388803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E5"/>
    <w:rsid w:val="00000194"/>
    <w:rsid w:val="00003E5A"/>
    <w:rsid w:val="000054B7"/>
    <w:rsid w:val="000068DC"/>
    <w:rsid w:val="00006CC6"/>
    <w:rsid w:val="00013A71"/>
    <w:rsid w:val="00024161"/>
    <w:rsid w:val="0002557D"/>
    <w:rsid w:val="000327F9"/>
    <w:rsid w:val="00044A6C"/>
    <w:rsid w:val="00045A7F"/>
    <w:rsid w:val="00045E84"/>
    <w:rsid w:val="00066F10"/>
    <w:rsid w:val="00071D1A"/>
    <w:rsid w:val="00077288"/>
    <w:rsid w:val="000802B1"/>
    <w:rsid w:val="00083872"/>
    <w:rsid w:val="000950C9"/>
    <w:rsid w:val="000A4F3D"/>
    <w:rsid w:val="000B4F78"/>
    <w:rsid w:val="000B5396"/>
    <w:rsid w:val="000C43E9"/>
    <w:rsid w:val="000D4A05"/>
    <w:rsid w:val="000D4B85"/>
    <w:rsid w:val="000D7A05"/>
    <w:rsid w:val="000E26BC"/>
    <w:rsid w:val="000E709B"/>
    <w:rsid w:val="000F30D4"/>
    <w:rsid w:val="000F7EFF"/>
    <w:rsid w:val="0010204B"/>
    <w:rsid w:val="0010327B"/>
    <w:rsid w:val="001063A8"/>
    <w:rsid w:val="00111EDC"/>
    <w:rsid w:val="00121273"/>
    <w:rsid w:val="00125141"/>
    <w:rsid w:val="00133EDD"/>
    <w:rsid w:val="0014241E"/>
    <w:rsid w:val="00152B18"/>
    <w:rsid w:val="00155742"/>
    <w:rsid w:val="001572D7"/>
    <w:rsid w:val="001573FC"/>
    <w:rsid w:val="001579EC"/>
    <w:rsid w:val="00163ECE"/>
    <w:rsid w:val="00164575"/>
    <w:rsid w:val="00165AC4"/>
    <w:rsid w:val="001674CD"/>
    <w:rsid w:val="001677F5"/>
    <w:rsid w:val="001727F8"/>
    <w:rsid w:val="0017309F"/>
    <w:rsid w:val="0017649D"/>
    <w:rsid w:val="001771BB"/>
    <w:rsid w:val="00177979"/>
    <w:rsid w:val="0018055F"/>
    <w:rsid w:val="001866CA"/>
    <w:rsid w:val="00186B81"/>
    <w:rsid w:val="00190E43"/>
    <w:rsid w:val="001A0C90"/>
    <w:rsid w:val="001A4FAC"/>
    <w:rsid w:val="001A7612"/>
    <w:rsid w:val="001B6BEF"/>
    <w:rsid w:val="001D3287"/>
    <w:rsid w:val="001D769A"/>
    <w:rsid w:val="001E3CFC"/>
    <w:rsid w:val="001E45D5"/>
    <w:rsid w:val="001E6B24"/>
    <w:rsid w:val="001E790E"/>
    <w:rsid w:val="001F4D6F"/>
    <w:rsid w:val="001F6C7D"/>
    <w:rsid w:val="00200FD2"/>
    <w:rsid w:val="00201DE3"/>
    <w:rsid w:val="00203325"/>
    <w:rsid w:val="002057A8"/>
    <w:rsid w:val="002074E7"/>
    <w:rsid w:val="002130D1"/>
    <w:rsid w:val="00213C5B"/>
    <w:rsid w:val="002144D2"/>
    <w:rsid w:val="00215D4F"/>
    <w:rsid w:val="002163E6"/>
    <w:rsid w:val="00222E74"/>
    <w:rsid w:val="00224ABD"/>
    <w:rsid w:val="00224DD3"/>
    <w:rsid w:val="00231FDA"/>
    <w:rsid w:val="00235BFA"/>
    <w:rsid w:val="00241B06"/>
    <w:rsid w:val="00242773"/>
    <w:rsid w:val="002456F1"/>
    <w:rsid w:val="00251855"/>
    <w:rsid w:val="00257F00"/>
    <w:rsid w:val="0026184A"/>
    <w:rsid w:val="0026567B"/>
    <w:rsid w:val="00275BD6"/>
    <w:rsid w:val="00277D6C"/>
    <w:rsid w:val="00280BA8"/>
    <w:rsid w:val="00283845"/>
    <w:rsid w:val="00283F16"/>
    <w:rsid w:val="00283F1B"/>
    <w:rsid w:val="002846B7"/>
    <w:rsid w:val="002857D6"/>
    <w:rsid w:val="0028716A"/>
    <w:rsid w:val="00291A55"/>
    <w:rsid w:val="00292AE4"/>
    <w:rsid w:val="00292BCF"/>
    <w:rsid w:val="00296AEB"/>
    <w:rsid w:val="002A0EB8"/>
    <w:rsid w:val="002A1D6E"/>
    <w:rsid w:val="002A3695"/>
    <w:rsid w:val="002A3AA9"/>
    <w:rsid w:val="002B160E"/>
    <w:rsid w:val="002B279F"/>
    <w:rsid w:val="002B5829"/>
    <w:rsid w:val="002C2194"/>
    <w:rsid w:val="002C7418"/>
    <w:rsid w:val="002D010D"/>
    <w:rsid w:val="002D16F4"/>
    <w:rsid w:val="002D258D"/>
    <w:rsid w:val="002D31B5"/>
    <w:rsid w:val="002D5740"/>
    <w:rsid w:val="002D6C36"/>
    <w:rsid w:val="002D6FDF"/>
    <w:rsid w:val="002D7DBE"/>
    <w:rsid w:val="002E0C68"/>
    <w:rsid w:val="002E27B9"/>
    <w:rsid w:val="002E4730"/>
    <w:rsid w:val="002E65A3"/>
    <w:rsid w:val="002E6D5E"/>
    <w:rsid w:val="002E728D"/>
    <w:rsid w:val="002F09E4"/>
    <w:rsid w:val="002F26F3"/>
    <w:rsid w:val="003000EA"/>
    <w:rsid w:val="00302D01"/>
    <w:rsid w:val="00305E53"/>
    <w:rsid w:val="003134FF"/>
    <w:rsid w:val="003157C8"/>
    <w:rsid w:val="003169AD"/>
    <w:rsid w:val="00327897"/>
    <w:rsid w:val="00331E2E"/>
    <w:rsid w:val="00333D82"/>
    <w:rsid w:val="00343405"/>
    <w:rsid w:val="003434AD"/>
    <w:rsid w:val="003472CC"/>
    <w:rsid w:val="003571F7"/>
    <w:rsid w:val="00360973"/>
    <w:rsid w:val="003617B8"/>
    <w:rsid w:val="003640AF"/>
    <w:rsid w:val="003665EC"/>
    <w:rsid w:val="00367497"/>
    <w:rsid w:val="003761AD"/>
    <w:rsid w:val="00381121"/>
    <w:rsid w:val="003839F3"/>
    <w:rsid w:val="00385FB6"/>
    <w:rsid w:val="00391DB6"/>
    <w:rsid w:val="0039594C"/>
    <w:rsid w:val="003A0962"/>
    <w:rsid w:val="003A0B72"/>
    <w:rsid w:val="003A10F5"/>
    <w:rsid w:val="003A28AB"/>
    <w:rsid w:val="003A7F0E"/>
    <w:rsid w:val="003B2AF7"/>
    <w:rsid w:val="003B3896"/>
    <w:rsid w:val="003C366E"/>
    <w:rsid w:val="003C4F9E"/>
    <w:rsid w:val="003C513E"/>
    <w:rsid w:val="003D437F"/>
    <w:rsid w:val="003D5A05"/>
    <w:rsid w:val="003E1DB0"/>
    <w:rsid w:val="003E651A"/>
    <w:rsid w:val="003E6A8F"/>
    <w:rsid w:val="003F4B6B"/>
    <w:rsid w:val="003F7DD2"/>
    <w:rsid w:val="00401971"/>
    <w:rsid w:val="00421AAA"/>
    <w:rsid w:val="00426CB7"/>
    <w:rsid w:val="00427930"/>
    <w:rsid w:val="00427CB7"/>
    <w:rsid w:val="0043176B"/>
    <w:rsid w:val="00435386"/>
    <w:rsid w:val="0043586D"/>
    <w:rsid w:val="00436407"/>
    <w:rsid w:val="004449A7"/>
    <w:rsid w:val="00445440"/>
    <w:rsid w:val="004679AF"/>
    <w:rsid w:val="004713C1"/>
    <w:rsid w:val="0047458A"/>
    <w:rsid w:val="00477108"/>
    <w:rsid w:val="00480F29"/>
    <w:rsid w:val="004854E1"/>
    <w:rsid w:val="00487F44"/>
    <w:rsid w:val="00491CAD"/>
    <w:rsid w:val="00493E35"/>
    <w:rsid w:val="00494C7C"/>
    <w:rsid w:val="004954F7"/>
    <w:rsid w:val="004A36AB"/>
    <w:rsid w:val="004A6D76"/>
    <w:rsid w:val="004A7270"/>
    <w:rsid w:val="004B315E"/>
    <w:rsid w:val="004B4F99"/>
    <w:rsid w:val="004B5EA5"/>
    <w:rsid w:val="004B6DBD"/>
    <w:rsid w:val="004B7149"/>
    <w:rsid w:val="004B7CDF"/>
    <w:rsid w:val="004C15FE"/>
    <w:rsid w:val="004C4AF6"/>
    <w:rsid w:val="004C622D"/>
    <w:rsid w:val="004D06CC"/>
    <w:rsid w:val="004D1380"/>
    <w:rsid w:val="004D57D1"/>
    <w:rsid w:val="004D7646"/>
    <w:rsid w:val="004F228A"/>
    <w:rsid w:val="004F4C3D"/>
    <w:rsid w:val="00500953"/>
    <w:rsid w:val="00500A61"/>
    <w:rsid w:val="00504EC0"/>
    <w:rsid w:val="00510621"/>
    <w:rsid w:val="00510DD7"/>
    <w:rsid w:val="00512CDD"/>
    <w:rsid w:val="0051482D"/>
    <w:rsid w:val="005242E6"/>
    <w:rsid w:val="00525A6C"/>
    <w:rsid w:val="005271C4"/>
    <w:rsid w:val="00527567"/>
    <w:rsid w:val="005336D8"/>
    <w:rsid w:val="0054145C"/>
    <w:rsid w:val="0055058B"/>
    <w:rsid w:val="00560D94"/>
    <w:rsid w:val="00584A87"/>
    <w:rsid w:val="00596213"/>
    <w:rsid w:val="005A0755"/>
    <w:rsid w:val="005A4C13"/>
    <w:rsid w:val="005A55E8"/>
    <w:rsid w:val="005A78B8"/>
    <w:rsid w:val="005B2196"/>
    <w:rsid w:val="005B2A7C"/>
    <w:rsid w:val="005B2E5C"/>
    <w:rsid w:val="005B73C6"/>
    <w:rsid w:val="005C0366"/>
    <w:rsid w:val="005C1DB3"/>
    <w:rsid w:val="005C21A8"/>
    <w:rsid w:val="005C7147"/>
    <w:rsid w:val="005C76DC"/>
    <w:rsid w:val="005D01FB"/>
    <w:rsid w:val="00605B55"/>
    <w:rsid w:val="006102B5"/>
    <w:rsid w:val="006327E3"/>
    <w:rsid w:val="00634ACF"/>
    <w:rsid w:val="00636C73"/>
    <w:rsid w:val="006402DB"/>
    <w:rsid w:val="00647A14"/>
    <w:rsid w:val="00657307"/>
    <w:rsid w:val="00660AD1"/>
    <w:rsid w:val="006655B1"/>
    <w:rsid w:val="006711D5"/>
    <w:rsid w:val="00674458"/>
    <w:rsid w:val="00674477"/>
    <w:rsid w:val="0067454E"/>
    <w:rsid w:val="00675DF3"/>
    <w:rsid w:val="006802EE"/>
    <w:rsid w:val="006832B9"/>
    <w:rsid w:val="00687594"/>
    <w:rsid w:val="0069514B"/>
    <w:rsid w:val="006A654C"/>
    <w:rsid w:val="006B0256"/>
    <w:rsid w:val="006B1717"/>
    <w:rsid w:val="006B2D9B"/>
    <w:rsid w:val="006B4C15"/>
    <w:rsid w:val="006B7576"/>
    <w:rsid w:val="006C6E54"/>
    <w:rsid w:val="006C6F8C"/>
    <w:rsid w:val="006D0076"/>
    <w:rsid w:val="006D46CB"/>
    <w:rsid w:val="006E0BF3"/>
    <w:rsid w:val="006E6257"/>
    <w:rsid w:val="006F1EFE"/>
    <w:rsid w:val="006F2FBA"/>
    <w:rsid w:val="006F6251"/>
    <w:rsid w:val="00705BE6"/>
    <w:rsid w:val="00707B25"/>
    <w:rsid w:val="0071513C"/>
    <w:rsid w:val="007272C5"/>
    <w:rsid w:val="00732BC4"/>
    <w:rsid w:val="00735673"/>
    <w:rsid w:val="00735B23"/>
    <w:rsid w:val="00735EB3"/>
    <w:rsid w:val="0074035F"/>
    <w:rsid w:val="00746205"/>
    <w:rsid w:val="0074677B"/>
    <w:rsid w:val="007513CF"/>
    <w:rsid w:val="007536A7"/>
    <w:rsid w:val="007536E1"/>
    <w:rsid w:val="007545D4"/>
    <w:rsid w:val="00757408"/>
    <w:rsid w:val="00771516"/>
    <w:rsid w:val="00771EFB"/>
    <w:rsid w:val="00774A3C"/>
    <w:rsid w:val="0079209A"/>
    <w:rsid w:val="00792231"/>
    <w:rsid w:val="00793038"/>
    <w:rsid w:val="007A1CF0"/>
    <w:rsid w:val="007A3651"/>
    <w:rsid w:val="007A69A6"/>
    <w:rsid w:val="007B0741"/>
    <w:rsid w:val="007B6806"/>
    <w:rsid w:val="007B6E70"/>
    <w:rsid w:val="007C2F8D"/>
    <w:rsid w:val="007C41C7"/>
    <w:rsid w:val="007D20BC"/>
    <w:rsid w:val="007D235C"/>
    <w:rsid w:val="007D24CA"/>
    <w:rsid w:val="007D5839"/>
    <w:rsid w:val="007D62D5"/>
    <w:rsid w:val="007E01D4"/>
    <w:rsid w:val="007E43A6"/>
    <w:rsid w:val="007E50AD"/>
    <w:rsid w:val="007F3AD7"/>
    <w:rsid w:val="007F3C77"/>
    <w:rsid w:val="007F3FD8"/>
    <w:rsid w:val="007F656F"/>
    <w:rsid w:val="00804EF6"/>
    <w:rsid w:val="00805550"/>
    <w:rsid w:val="0080735D"/>
    <w:rsid w:val="0081216D"/>
    <w:rsid w:val="00823156"/>
    <w:rsid w:val="008238AE"/>
    <w:rsid w:val="008242C8"/>
    <w:rsid w:val="00833521"/>
    <w:rsid w:val="00833762"/>
    <w:rsid w:val="00834D87"/>
    <w:rsid w:val="00835910"/>
    <w:rsid w:val="00847EFC"/>
    <w:rsid w:val="00861DB7"/>
    <w:rsid w:val="00871F97"/>
    <w:rsid w:val="00891706"/>
    <w:rsid w:val="008928FC"/>
    <w:rsid w:val="008951E8"/>
    <w:rsid w:val="008A3A34"/>
    <w:rsid w:val="008A424F"/>
    <w:rsid w:val="008A6C1F"/>
    <w:rsid w:val="008B2CC6"/>
    <w:rsid w:val="008B606D"/>
    <w:rsid w:val="008B6EEA"/>
    <w:rsid w:val="008C3414"/>
    <w:rsid w:val="008C55A3"/>
    <w:rsid w:val="008D6C64"/>
    <w:rsid w:val="008E193B"/>
    <w:rsid w:val="008E62F7"/>
    <w:rsid w:val="008F166A"/>
    <w:rsid w:val="008F28CF"/>
    <w:rsid w:val="008F4FF9"/>
    <w:rsid w:val="008F5512"/>
    <w:rsid w:val="008F7636"/>
    <w:rsid w:val="009048DA"/>
    <w:rsid w:val="00905E11"/>
    <w:rsid w:val="0091203B"/>
    <w:rsid w:val="00915BDE"/>
    <w:rsid w:val="0091603E"/>
    <w:rsid w:val="00924A09"/>
    <w:rsid w:val="00936767"/>
    <w:rsid w:val="0094215D"/>
    <w:rsid w:val="00944373"/>
    <w:rsid w:val="009502A4"/>
    <w:rsid w:val="009519F7"/>
    <w:rsid w:val="00955988"/>
    <w:rsid w:val="00955A3C"/>
    <w:rsid w:val="00956816"/>
    <w:rsid w:val="00974774"/>
    <w:rsid w:val="00981208"/>
    <w:rsid w:val="0098437C"/>
    <w:rsid w:val="0099062C"/>
    <w:rsid w:val="00994047"/>
    <w:rsid w:val="009943D6"/>
    <w:rsid w:val="00996712"/>
    <w:rsid w:val="0099693C"/>
    <w:rsid w:val="00997056"/>
    <w:rsid w:val="009A21BD"/>
    <w:rsid w:val="009A46A1"/>
    <w:rsid w:val="009A72D9"/>
    <w:rsid w:val="009A763F"/>
    <w:rsid w:val="009B222A"/>
    <w:rsid w:val="009B2837"/>
    <w:rsid w:val="009B58E5"/>
    <w:rsid w:val="009C1542"/>
    <w:rsid w:val="009C3F86"/>
    <w:rsid w:val="009C49D8"/>
    <w:rsid w:val="009C4B8E"/>
    <w:rsid w:val="009C5D57"/>
    <w:rsid w:val="009C67AC"/>
    <w:rsid w:val="009E368F"/>
    <w:rsid w:val="009E4EE5"/>
    <w:rsid w:val="009E618F"/>
    <w:rsid w:val="00A06274"/>
    <w:rsid w:val="00A11F5D"/>
    <w:rsid w:val="00A2019A"/>
    <w:rsid w:val="00A201A2"/>
    <w:rsid w:val="00A20541"/>
    <w:rsid w:val="00A46E3F"/>
    <w:rsid w:val="00A51AFB"/>
    <w:rsid w:val="00A543D5"/>
    <w:rsid w:val="00A57954"/>
    <w:rsid w:val="00A61850"/>
    <w:rsid w:val="00A72A0D"/>
    <w:rsid w:val="00A76848"/>
    <w:rsid w:val="00A7724C"/>
    <w:rsid w:val="00A82A70"/>
    <w:rsid w:val="00A830B6"/>
    <w:rsid w:val="00A96FC2"/>
    <w:rsid w:val="00A9709C"/>
    <w:rsid w:val="00AA0926"/>
    <w:rsid w:val="00AB3B22"/>
    <w:rsid w:val="00AB4CC3"/>
    <w:rsid w:val="00AC26C1"/>
    <w:rsid w:val="00AC403D"/>
    <w:rsid w:val="00AC5AEC"/>
    <w:rsid w:val="00AD67F0"/>
    <w:rsid w:val="00AE19A7"/>
    <w:rsid w:val="00AE2E25"/>
    <w:rsid w:val="00B00082"/>
    <w:rsid w:val="00B0363D"/>
    <w:rsid w:val="00B046D2"/>
    <w:rsid w:val="00B04DDC"/>
    <w:rsid w:val="00B05D20"/>
    <w:rsid w:val="00B176C4"/>
    <w:rsid w:val="00B27B84"/>
    <w:rsid w:val="00B324FB"/>
    <w:rsid w:val="00B32692"/>
    <w:rsid w:val="00B32EF0"/>
    <w:rsid w:val="00B35447"/>
    <w:rsid w:val="00B50DAB"/>
    <w:rsid w:val="00B517E0"/>
    <w:rsid w:val="00B54F79"/>
    <w:rsid w:val="00B61EBF"/>
    <w:rsid w:val="00B64FA4"/>
    <w:rsid w:val="00B66108"/>
    <w:rsid w:val="00B66878"/>
    <w:rsid w:val="00B75CA3"/>
    <w:rsid w:val="00B82580"/>
    <w:rsid w:val="00B90BD5"/>
    <w:rsid w:val="00B91AD2"/>
    <w:rsid w:val="00B92D95"/>
    <w:rsid w:val="00B938B1"/>
    <w:rsid w:val="00B952A1"/>
    <w:rsid w:val="00BA6B36"/>
    <w:rsid w:val="00BB04F0"/>
    <w:rsid w:val="00BB05CD"/>
    <w:rsid w:val="00BB114A"/>
    <w:rsid w:val="00BB53A8"/>
    <w:rsid w:val="00BB5ADE"/>
    <w:rsid w:val="00BB6335"/>
    <w:rsid w:val="00BC085D"/>
    <w:rsid w:val="00BC09BB"/>
    <w:rsid w:val="00BC15E6"/>
    <w:rsid w:val="00BC7676"/>
    <w:rsid w:val="00BC7A72"/>
    <w:rsid w:val="00BD06DD"/>
    <w:rsid w:val="00BE247F"/>
    <w:rsid w:val="00BE2E81"/>
    <w:rsid w:val="00BE6DFB"/>
    <w:rsid w:val="00BF75F9"/>
    <w:rsid w:val="00C375C3"/>
    <w:rsid w:val="00C3783B"/>
    <w:rsid w:val="00C41331"/>
    <w:rsid w:val="00C41595"/>
    <w:rsid w:val="00C4261E"/>
    <w:rsid w:val="00C5423C"/>
    <w:rsid w:val="00C548FD"/>
    <w:rsid w:val="00C559B9"/>
    <w:rsid w:val="00C6040B"/>
    <w:rsid w:val="00C625ED"/>
    <w:rsid w:val="00C644CD"/>
    <w:rsid w:val="00C7119F"/>
    <w:rsid w:val="00C730B3"/>
    <w:rsid w:val="00C747FD"/>
    <w:rsid w:val="00C77D0C"/>
    <w:rsid w:val="00C8004B"/>
    <w:rsid w:val="00C84A86"/>
    <w:rsid w:val="00C86B31"/>
    <w:rsid w:val="00C87A6E"/>
    <w:rsid w:val="00C90724"/>
    <w:rsid w:val="00C91F7A"/>
    <w:rsid w:val="00C91F8F"/>
    <w:rsid w:val="00C932A1"/>
    <w:rsid w:val="00C96FB8"/>
    <w:rsid w:val="00CA0C4A"/>
    <w:rsid w:val="00CA3628"/>
    <w:rsid w:val="00CA6EC5"/>
    <w:rsid w:val="00CA73D1"/>
    <w:rsid w:val="00CA758C"/>
    <w:rsid w:val="00CB2BFD"/>
    <w:rsid w:val="00CC0A43"/>
    <w:rsid w:val="00CC11A9"/>
    <w:rsid w:val="00CD5975"/>
    <w:rsid w:val="00CD67FC"/>
    <w:rsid w:val="00CE343B"/>
    <w:rsid w:val="00CE6E2E"/>
    <w:rsid w:val="00CF094B"/>
    <w:rsid w:val="00CF1B08"/>
    <w:rsid w:val="00CF3A62"/>
    <w:rsid w:val="00CF7EAB"/>
    <w:rsid w:val="00D056C7"/>
    <w:rsid w:val="00D062AA"/>
    <w:rsid w:val="00D064B5"/>
    <w:rsid w:val="00D06C82"/>
    <w:rsid w:val="00D156D2"/>
    <w:rsid w:val="00D16B20"/>
    <w:rsid w:val="00D21BCE"/>
    <w:rsid w:val="00D239AE"/>
    <w:rsid w:val="00D256C1"/>
    <w:rsid w:val="00D30224"/>
    <w:rsid w:val="00D33B24"/>
    <w:rsid w:val="00D34313"/>
    <w:rsid w:val="00D358D5"/>
    <w:rsid w:val="00D35EED"/>
    <w:rsid w:val="00D441A3"/>
    <w:rsid w:val="00D53A9D"/>
    <w:rsid w:val="00D66374"/>
    <w:rsid w:val="00D702F0"/>
    <w:rsid w:val="00D83310"/>
    <w:rsid w:val="00D85521"/>
    <w:rsid w:val="00D93321"/>
    <w:rsid w:val="00D938D0"/>
    <w:rsid w:val="00D94378"/>
    <w:rsid w:val="00DA26FD"/>
    <w:rsid w:val="00DA278A"/>
    <w:rsid w:val="00DA35C6"/>
    <w:rsid w:val="00DA5317"/>
    <w:rsid w:val="00DA6FE1"/>
    <w:rsid w:val="00DA7758"/>
    <w:rsid w:val="00DB74DF"/>
    <w:rsid w:val="00DC1A5B"/>
    <w:rsid w:val="00DC6101"/>
    <w:rsid w:val="00DD5330"/>
    <w:rsid w:val="00DD5CE1"/>
    <w:rsid w:val="00DE6FBA"/>
    <w:rsid w:val="00DE7704"/>
    <w:rsid w:val="00DF653B"/>
    <w:rsid w:val="00E046E2"/>
    <w:rsid w:val="00E04E1D"/>
    <w:rsid w:val="00E10661"/>
    <w:rsid w:val="00E174C5"/>
    <w:rsid w:val="00E176CD"/>
    <w:rsid w:val="00E17CC8"/>
    <w:rsid w:val="00E17D7E"/>
    <w:rsid w:val="00E2065D"/>
    <w:rsid w:val="00E2198D"/>
    <w:rsid w:val="00E224A6"/>
    <w:rsid w:val="00E25C4A"/>
    <w:rsid w:val="00E30E68"/>
    <w:rsid w:val="00E34C3F"/>
    <w:rsid w:val="00E35A23"/>
    <w:rsid w:val="00E4421C"/>
    <w:rsid w:val="00E56B82"/>
    <w:rsid w:val="00E56F7A"/>
    <w:rsid w:val="00E57F33"/>
    <w:rsid w:val="00E6771A"/>
    <w:rsid w:val="00E7099D"/>
    <w:rsid w:val="00E7276B"/>
    <w:rsid w:val="00E7623F"/>
    <w:rsid w:val="00E76C94"/>
    <w:rsid w:val="00E83885"/>
    <w:rsid w:val="00E84ABB"/>
    <w:rsid w:val="00E87CBE"/>
    <w:rsid w:val="00E87FC3"/>
    <w:rsid w:val="00E913DB"/>
    <w:rsid w:val="00E94375"/>
    <w:rsid w:val="00E96C56"/>
    <w:rsid w:val="00EA183F"/>
    <w:rsid w:val="00EA7144"/>
    <w:rsid w:val="00EB00FA"/>
    <w:rsid w:val="00EB0360"/>
    <w:rsid w:val="00EB194F"/>
    <w:rsid w:val="00EB43F8"/>
    <w:rsid w:val="00EB46CA"/>
    <w:rsid w:val="00EB4BB4"/>
    <w:rsid w:val="00EC3EBA"/>
    <w:rsid w:val="00ED0C7F"/>
    <w:rsid w:val="00ED3713"/>
    <w:rsid w:val="00ED4579"/>
    <w:rsid w:val="00EE146D"/>
    <w:rsid w:val="00EE26F0"/>
    <w:rsid w:val="00EE43AA"/>
    <w:rsid w:val="00EE6702"/>
    <w:rsid w:val="00EE68AD"/>
    <w:rsid w:val="00EF12AD"/>
    <w:rsid w:val="00EF185B"/>
    <w:rsid w:val="00EF53D3"/>
    <w:rsid w:val="00EF635E"/>
    <w:rsid w:val="00F0054E"/>
    <w:rsid w:val="00F05936"/>
    <w:rsid w:val="00F07905"/>
    <w:rsid w:val="00F11C71"/>
    <w:rsid w:val="00F243A7"/>
    <w:rsid w:val="00F24EF6"/>
    <w:rsid w:val="00F265E3"/>
    <w:rsid w:val="00F318FA"/>
    <w:rsid w:val="00F34B5D"/>
    <w:rsid w:val="00F35E4D"/>
    <w:rsid w:val="00F36B9C"/>
    <w:rsid w:val="00F46839"/>
    <w:rsid w:val="00F50336"/>
    <w:rsid w:val="00F52255"/>
    <w:rsid w:val="00F527CA"/>
    <w:rsid w:val="00F60337"/>
    <w:rsid w:val="00F611E0"/>
    <w:rsid w:val="00F64CF8"/>
    <w:rsid w:val="00F66AB5"/>
    <w:rsid w:val="00F76C20"/>
    <w:rsid w:val="00F80376"/>
    <w:rsid w:val="00F81D4F"/>
    <w:rsid w:val="00F90CEA"/>
    <w:rsid w:val="00F92FDD"/>
    <w:rsid w:val="00F960EB"/>
    <w:rsid w:val="00FA7E7E"/>
    <w:rsid w:val="00FC06FF"/>
    <w:rsid w:val="00FC42C1"/>
    <w:rsid w:val="00FC5105"/>
    <w:rsid w:val="00FD52BC"/>
    <w:rsid w:val="00FE0C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33F7F5"/>
  <w14:defaultImageDpi w14:val="32767"/>
  <w15:docId w15:val="{A27D6689-708C-4E28-A811-C0B6DD13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E5"/>
    <w:pPr>
      <w:ind w:left="720"/>
      <w:contextualSpacing/>
    </w:pPr>
  </w:style>
  <w:style w:type="paragraph" w:styleId="PlainText">
    <w:name w:val="Plain Text"/>
    <w:basedOn w:val="Normal"/>
    <w:link w:val="PlainTextChar"/>
    <w:uiPriority w:val="99"/>
    <w:rsid w:val="009E4EE5"/>
    <w:rPr>
      <w:rFonts w:ascii="Courier" w:eastAsia="MS Mincho" w:hAnsi="Courier" w:cs="Times New Roman"/>
    </w:rPr>
  </w:style>
  <w:style w:type="character" w:customStyle="1" w:styleId="PlainTextChar">
    <w:name w:val="Plain Text Char"/>
    <w:basedOn w:val="DefaultParagraphFont"/>
    <w:link w:val="PlainText"/>
    <w:uiPriority w:val="99"/>
    <w:rsid w:val="009E4EE5"/>
    <w:rPr>
      <w:rFonts w:ascii="Courier" w:eastAsia="MS Mincho" w:hAnsi="Courier" w:cs="Times New Roman"/>
    </w:rPr>
  </w:style>
  <w:style w:type="paragraph" w:styleId="Header">
    <w:name w:val="header"/>
    <w:basedOn w:val="Normal"/>
    <w:link w:val="HeaderChar"/>
    <w:uiPriority w:val="99"/>
    <w:unhideWhenUsed/>
    <w:rsid w:val="002A0EB8"/>
    <w:pPr>
      <w:tabs>
        <w:tab w:val="center" w:pos="4513"/>
        <w:tab w:val="right" w:pos="9026"/>
      </w:tabs>
    </w:pPr>
  </w:style>
  <w:style w:type="character" w:customStyle="1" w:styleId="HeaderChar">
    <w:name w:val="Header Char"/>
    <w:basedOn w:val="DefaultParagraphFont"/>
    <w:link w:val="Header"/>
    <w:uiPriority w:val="99"/>
    <w:rsid w:val="002A0EB8"/>
    <w:rPr>
      <w:rFonts w:eastAsiaTheme="minorEastAsia"/>
    </w:rPr>
  </w:style>
  <w:style w:type="paragraph" w:styleId="Footer">
    <w:name w:val="footer"/>
    <w:basedOn w:val="Normal"/>
    <w:link w:val="FooterChar"/>
    <w:uiPriority w:val="99"/>
    <w:unhideWhenUsed/>
    <w:rsid w:val="002A0EB8"/>
    <w:pPr>
      <w:tabs>
        <w:tab w:val="center" w:pos="4513"/>
        <w:tab w:val="right" w:pos="9026"/>
      </w:tabs>
    </w:pPr>
  </w:style>
  <w:style w:type="character" w:customStyle="1" w:styleId="FooterChar">
    <w:name w:val="Footer Char"/>
    <w:basedOn w:val="DefaultParagraphFont"/>
    <w:link w:val="Footer"/>
    <w:uiPriority w:val="99"/>
    <w:rsid w:val="002A0EB8"/>
    <w:rPr>
      <w:rFonts w:eastAsiaTheme="minorEastAsia"/>
    </w:rPr>
  </w:style>
  <w:style w:type="character" w:customStyle="1" w:styleId="apple-converted-space">
    <w:name w:val="apple-converted-space"/>
    <w:basedOn w:val="DefaultParagraphFont"/>
    <w:rsid w:val="001F6C7D"/>
  </w:style>
  <w:style w:type="character" w:styleId="Emphasis">
    <w:name w:val="Emphasis"/>
    <w:basedOn w:val="DefaultParagraphFont"/>
    <w:uiPriority w:val="20"/>
    <w:qFormat/>
    <w:rsid w:val="008E193B"/>
    <w:rPr>
      <w:i/>
      <w:iCs/>
    </w:rPr>
  </w:style>
  <w:style w:type="character" w:styleId="CommentReference">
    <w:name w:val="annotation reference"/>
    <w:basedOn w:val="DefaultParagraphFont"/>
    <w:uiPriority w:val="99"/>
    <w:semiHidden/>
    <w:unhideWhenUsed/>
    <w:rsid w:val="00F76C20"/>
    <w:rPr>
      <w:sz w:val="18"/>
      <w:szCs w:val="18"/>
    </w:rPr>
  </w:style>
  <w:style w:type="paragraph" w:styleId="CommentText">
    <w:name w:val="annotation text"/>
    <w:basedOn w:val="Normal"/>
    <w:link w:val="CommentTextChar"/>
    <w:uiPriority w:val="99"/>
    <w:semiHidden/>
    <w:unhideWhenUsed/>
    <w:rsid w:val="00F76C20"/>
  </w:style>
  <w:style w:type="character" w:customStyle="1" w:styleId="CommentTextChar">
    <w:name w:val="Comment Text Char"/>
    <w:basedOn w:val="DefaultParagraphFont"/>
    <w:link w:val="CommentText"/>
    <w:uiPriority w:val="99"/>
    <w:semiHidden/>
    <w:rsid w:val="00F76C20"/>
  </w:style>
  <w:style w:type="paragraph" w:styleId="CommentSubject">
    <w:name w:val="annotation subject"/>
    <w:basedOn w:val="CommentText"/>
    <w:next w:val="CommentText"/>
    <w:link w:val="CommentSubjectChar"/>
    <w:uiPriority w:val="99"/>
    <w:semiHidden/>
    <w:unhideWhenUsed/>
    <w:rsid w:val="00F76C20"/>
    <w:rPr>
      <w:b/>
      <w:bCs/>
    </w:rPr>
  </w:style>
  <w:style w:type="character" w:customStyle="1" w:styleId="CommentSubjectChar">
    <w:name w:val="Comment Subject Char"/>
    <w:basedOn w:val="CommentTextChar"/>
    <w:link w:val="CommentSubject"/>
    <w:uiPriority w:val="99"/>
    <w:semiHidden/>
    <w:rsid w:val="00F76C20"/>
    <w:rPr>
      <w:b/>
      <w:bCs/>
    </w:rPr>
  </w:style>
  <w:style w:type="paragraph" w:styleId="BalloonText">
    <w:name w:val="Balloon Text"/>
    <w:basedOn w:val="Normal"/>
    <w:link w:val="BalloonTextChar"/>
    <w:uiPriority w:val="99"/>
    <w:semiHidden/>
    <w:unhideWhenUsed/>
    <w:rsid w:val="00C3783B"/>
    <w:rPr>
      <w:rFonts w:ascii="Tahoma" w:hAnsi="Tahoma" w:cs="Tahoma"/>
      <w:sz w:val="16"/>
      <w:szCs w:val="16"/>
    </w:rPr>
  </w:style>
  <w:style w:type="character" w:customStyle="1" w:styleId="BalloonTextChar">
    <w:name w:val="Balloon Text Char"/>
    <w:basedOn w:val="DefaultParagraphFont"/>
    <w:link w:val="BalloonText"/>
    <w:uiPriority w:val="99"/>
    <w:semiHidden/>
    <w:rsid w:val="00C3783B"/>
    <w:rPr>
      <w:rFonts w:ascii="Tahoma" w:hAnsi="Tahoma" w:cs="Tahoma"/>
      <w:sz w:val="16"/>
      <w:szCs w:val="16"/>
    </w:rPr>
  </w:style>
  <w:style w:type="paragraph" w:styleId="Revision">
    <w:name w:val="Revision"/>
    <w:hidden/>
    <w:uiPriority w:val="99"/>
    <w:semiHidden/>
    <w:rsid w:val="0038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2597">
      <w:bodyDiv w:val="1"/>
      <w:marLeft w:val="0"/>
      <w:marRight w:val="0"/>
      <w:marTop w:val="0"/>
      <w:marBottom w:val="0"/>
      <w:divBdr>
        <w:top w:val="none" w:sz="0" w:space="0" w:color="auto"/>
        <w:left w:val="none" w:sz="0" w:space="0" w:color="auto"/>
        <w:bottom w:val="none" w:sz="0" w:space="0" w:color="auto"/>
        <w:right w:val="none" w:sz="0" w:space="0" w:color="auto"/>
      </w:divBdr>
    </w:div>
    <w:div w:id="147475345">
      <w:bodyDiv w:val="1"/>
      <w:marLeft w:val="0"/>
      <w:marRight w:val="0"/>
      <w:marTop w:val="0"/>
      <w:marBottom w:val="0"/>
      <w:divBdr>
        <w:top w:val="none" w:sz="0" w:space="0" w:color="auto"/>
        <w:left w:val="none" w:sz="0" w:space="0" w:color="auto"/>
        <w:bottom w:val="none" w:sz="0" w:space="0" w:color="auto"/>
        <w:right w:val="none" w:sz="0" w:space="0" w:color="auto"/>
      </w:divBdr>
    </w:div>
    <w:div w:id="156311844">
      <w:bodyDiv w:val="1"/>
      <w:marLeft w:val="0"/>
      <w:marRight w:val="0"/>
      <w:marTop w:val="0"/>
      <w:marBottom w:val="0"/>
      <w:divBdr>
        <w:top w:val="none" w:sz="0" w:space="0" w:color="auto"/>
        <w:left w:val="none" w:sz="0" w:space="0" w:color="auto"/>
        <w:bottom w:val="none" w:sz="0" w:space="0" w:color="auto"/>
        <w:right w:val="none" w:sz="0" w:space="0" w:color="auto"/>
      </w:divBdr>
    </w:div>
    <w:div w:id="1453130166">
      <w:bodyDiv w:val="1"/>
      <w:marLeft w:val="0"/>
      <w:marRight w:val="0"/>
      <w:marTop w:val="0"/>
      <w:marBottom w:val="0"/>
      <w:divBdr>
        <w:top w:val="none" w:sz="0" w:space="0" w:color="auto"/>
        <w:left w:val="none" w:sz="0" w:space="0" w:color="auto"/>
        <w:bottom w:val="none" w:sz="0" w:space="0" w:color="auto"/>
        <w:right w:val="none" w:sz="0" w:space="0" w:color="auto"/>
      </w:divBdr>
    </w:div>
    <w:div w:id="21229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f93675b6-01a2-4849-a189-2f6615772e13" origin="userSelected">
  <element uid="id_classification_nonbusiness"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OTM2NzViNi0wMWEyLTQ4NDktYTE4OS0yZjY2MTU3NzJlMTMiIG9yaWdpbj0idXNlclNlbGVjdGVkIj48ZWxlbWVudCB1aWQ9ImlkX2NsYXNzaWZpY2F0aW9uX25vbmJ1c2luZXNzIiB2YWx1ZT0iIiB4bWxucz0iaHR0cDovL3d3dy5ib2xkb25qYW1lcy5jb20vMjAwOC8wMS9zaWUvaW50ZXJuYWwvbGFiZWwiIC8+PC9zaXNsPjxVc2VyTmFtZT5FVVVcZWdiMDY4MDI8L1VzZXJOYW1lPjxEYXRlVGltZT4wMy8xMi8yMDIxIDEyOjM5OjU3PC9EYXRlVGltZT48TGFiZWxTdHJpbmc+UHVibGljPC9MYWJlbFN0cmluZz48L2l0ZW0+PC9sYWJlbEhpc3Rvcnk+</Value>
</WrappedLabelHistory>
</file>

<file path=customXml/itemProps1.xml><?xml version="1.0" encoding="utf-8"?>
<ds:datastoreItem xmlns:ds="http://schemas.openxmlformats.org/officeDocument/2006/customXml" ds:itemID="{1827C7EF-A912-40DF-8B69-D015F7E70E2C}">
  <ds:schemaRefs>
    <ds:schemaRef ds:uri="http://schemas.openxmlformats.org/officeDocument/2006/bibliography"/>
  </ds:schemaRefs>
</ds:datastoreItem>
</file>

<file path=customXml/itemProps2.xml><?xml version="1.0" encoding="utf-8"?>
<ds:datastoreItem xmlns:ds="http://schemas.openxmlformats.org/officeDocument/2006/customXml" ds:itemID="{634D6DC0-5B10-438B-8F54-9751BA2FD16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35F4E4F-31DF-43FF-91EA-53CFD206770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2649</Words>
  <Characters>15101</Characters>
  <Application>Microsoft Office Word</Application>
  <DocSecurity>0</DocSecurity>
  <Lines>125</Lines>
  <Paragraphs>35</Paragraphs>
  <ScaleCrop>false</ScaleCrop>
  <HeadingPairs>
    <vt:vector size="6" baseType="variant">
      <vt:variant>
        <vt:lpstr>Title</vt:lpstr>
      </vt:variant>
      <vt:variant>
        <vt:i4>1</vt:i4>
      </vt:variant>
      <vt:variant>
        <vt:lpstr>Τίτλος</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hearn</dc:creator>
  <cp:keywords/>
  <dc:description/>
  <cp:lastModifiedBy>Konstantinos Tsontzos</cp:lastModifiedBy>
  <cp:revision>41</cp:revision>
  <cp:lastPrinted>2024-07-25T04:02:00Z</cp:lastPrinted>
  <dcterms:created xsi:type="dcterms:W3CDTF">2024-10-17T06:36:00Z</dcterms:created>
  <dcterms:modified xsi:type="dcterms:W3CDTF">2025-03-20T08:12:00Z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c719e8c8-e015-4215-9e9c-f269515f94c6</vt:lpwstr>
  </property>
  <property fmtid="{D5CDD505-2E9C-101B-9397-08002B2CF9AE}" pid="3" name="bjSaver">
    <vt:lpwstr>ciajuHR1EV9P+Q7HTrJ+2LntSbfcelIv</vt:lpwstr>
  </property>
  <property fmtid="{D5CDD505-2E9C-101B-9397-08002B2CF9AE}" pid="4" name="bjDocumentSecurityLabel">
    <vt:lpwstr>Public</vt:lpwstr>
  </property>
  <property fmtid="{D5CDD505-2E9C-101B-9397-08002B2CF9AE}" pid="5" name="bjClsUserRVM">
    <vt:lpwstr>[]</vt:lpwstr>
  </property>
  <property fmtid="{D5CDD505-2E9C-101B-9397-08002B2CF9AE}" pid="6" name="bjLabelHistoryID">
    <vt:lpwstr>{C35F4E4F-31DF-43FF-91EA-53CFD2067703}</vt:lpwstr>
  </property>
  <property fmtid="{D5CDD505-2E9C-101B-9397-08002B2CF9AE}" pid="7"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8" name="bjDocumentLabelXML-0">
    <vt:lpwstr>ames.com/2008/01/sie/internal/label"&gt;&lt;element uid="id_classification_nonbusiness" value="" /&gt;&lt;/sisl&gt;</vt:lpwstr>
  </property>
</Properties>
</file>